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Pr="00B169FE" w:rsidRDefault="001277A0"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169FE">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32"/>
          <w:szCs w:val="32"/>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169FE">
        <w:rPr>
          <w:rFonts w:ascii="Benguiat Bk BT" w:hAnsi="Benguiat Bk BT"/>
          <w:b/>
          <w:sz w:val="48"/>
          <w:szCs w:val="48"/>
        </w:rPr>
        <w:t>Ley</w:t>
      </w:r>
      <w:r w:rsidRPr="00B169FE">
        <w:rPr>
          <w:rFonts w:ascii="Benguiat Bk BT" w:hAnsi="Benguiat Bk BT"/>
          <w:sz w:val="48"/>
          <w:szCs w:val="48"/>
        </w:rPr>
        <w:t xml:space="preserve"> </w:t>
      </w:r>
      <w:r w:rsidRPr="00B169FE">
        <w:rPr>
          <w:rFonts w:ascii="Benguiat Bk BT" w:hAnsi="Benguiat Bk BT"/>
          <w:b/>
          <w:sz w:val="48"/>
          <w:szCs w:val="48"/>
        </w:rPr>
        <w:t xml:space="preserve">de </w:t>
      </w:r>
      <w:r w:rsidR="00F35D05" w:rsidRPr="00B169FE">
        <w:rPr>
          <w:rFonts w:ascii="Benguiat Bk BT" w:hAnsi="Benguiat Bk BT"/>
          <w:b/>
          <w:sz w:val="48"/>
          <w:szCs w:val="48"/>
        </w:rPr>
        <w:t xml:space="preserve">Cultura Física y Deporte para el </w:t>
      </w:r>
      <w:r w:rsidRPr="00B169FE">
        <w:rPr>
          <w:rFonts w:ascii="Benguiat Bk BT" w:hAnsi="Benguiat Bk BT"/>
          <w:b/>
          <w:sz w:val="48"/>
          <w:szCs w:val="48"/>
        </w:rPr>
        <w:t>Estado de Tamaulipas</w:t>
      </w: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Pr="00B169F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F46A70" w:rsidRPr="00B169FE" w:rsidRDefault="00F46A70"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B169FE" w:rsidRDefault="00F04FDF"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169FE">
        <w:rPr>
          <w:rFonts w:ascii="Arial" w:hAnsi="Arial" w:cs="Arial"/>
          <w:b/>
          <w:lang w:val="es-MX"/>
        </w:rPr>
        <w:t>Documento de consulta</w:t>
      </w:r>
    </w:p>
    <w:p w:rsidR="00F46A70" w:rsidRPr="00B169FE" w:rsidRDefault="00746B86"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169FE">
        <w:rPr>
          <w:rFonts w:ascii="Arial" w:hAnsi="Arial" w:cs="Arial"/>
          <w:b/>
        </w:rPr>
        <w:t xml:space="preserve">Última reforma aplicada P.O. del </w:t>
      </w:r>
      <w:r w:rsidR="003847BB">
        <w:rPr>
          <w:rFonts w:ascii="Arial" w:hAnsi="Arial" w:cs="Arial"/>
          <w:b/>
        </w:rPr>
        <w:t>16</w:t>
      </w:r>
      <w:r w:rsidRPr="00B169FE">
        <w:rPr>
          <w:rFonts w:ascii="Arial" w:hAnsi="Arial" w:cs="Arial"/>
          <w:b/>
        </w:rPr>
        <w:t xml:space="preserve"> de </w:t>
      </w:r>
      <w:r w:rsidR="003847BB">
        <w:rPr>
          <w:rFonts w:ascii="Arial" w:hAnsi="Arial" w:cs="Arial"/>
          <w:b/>
        </w:rPr>
        <w:t>febrero</w:t>
      </w:r>
      <w:r w:rsidR="005D67ED">
        <w:rPr>
          <w:rFonts w:ascii="Arial" w:hAnsi="Arial" w:cs="Arial"/>
          <w:b/>
        </w:rPr>
        <w:t xml:space="preserve"> </w:t>
      </w:r>
      <w:r w:rsidRPr="00B169FE">
        <w:rPr>
          <w:rFonts w:ascii="Arial" w:hAnsi="Arial" w:cs="Arial"/>
          <w:b/>
        </w:rPr>
        <w:t>de 20</w:t>
      </w:r>
      <w:r w:rsidR="00F16AA8">
        <w:rPr>
          <w:rFonts w:ascii="Arial" w:hAnsi="Arial" w:cs="Arial"/>
          <w:b/>
        </w:rPr>
        <w:t>2</w:t>
      </w:r>
      <w:r w:rsidR="003847BB">
        <w:rPr>
          <w:rFonts w:ascii="Arial" w:hAnsi="Arial" w:cs="Arial"/>
          <w:b/>
        </w:rPr>
        <w:t>3</w:t>
      </w:r>
      <w:r w:rsidRPr="00B169FE">
        <w:rPr>
          <w:rFonts w:ascii="Arial" w:hAnsi="Arial" w:cs="Arial"/>
          <w:b/>
        </w:rPr>
        <w:t>.</w:t>
      </w:r>
    </w:p>
    <w:p w:rsidR="003A7261" w:rsidRPr="00B169FE" w:rsidRDefault="003A7261"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4D7AA5" w:rsidRPr="00B169FE" w:rsidRDefault="008A5A3C" w:rsidP="004D7AA5">
      <w:pPr>
        <w:autoSpaceDE w:val="0"/>
        <w:autoSpaceDN w:val="0"/>
        <w:adjustRightInd w:val="0"/>
        <w:jc w:val="both"/>
        <w:rPr>
          <w:rFonts w:ascii="Arial" w:hAnsi="Arial" w:cs="Arial"/>
          <w:lang w:val="es-MX" w:eastAsia="es-MX"/>
        </w:rPr>
      </w:pPr>
      <w:r w:rsidRPr="00B169FE">
        <w:rPr>
          <w:rFonts w:ascii="Arial" w:hAnsi="Arial"/>
          <w:i/>
        </w:rPr>
        <w:br w:type="page"/>
      </w:r>
      <w:r w:rsidR="004D7AA5" w:rsidRPr="00B169FE">
        <w:rPr>
          <w:rFonts w:ascii="Arial" w:hAnsi="Arial" w:cs="Arial"/>
          <w:b/>
          <w:bCs/>
          <w:lang w:val="es-MX" w:eastAsia="es-MX"/>
        </w:rPr>
        <w:lastRenderedPageBreak/>
        <w:t xml:space="preserve">EGIDIO TORRE CANTÚ, </w:t>
      </w:r>
      <w:r w:rsidR="004D7AA5" w:rsidRPr="00B169FE">
        <w:rPr>
          <w:rFonts w:ascii="Arial" w:hAnsi="Arial" w:cs="Arial"/>
          <w:lang w:val="es-MX" w:eastAsia="es-MX"/>
        </w:rPr>
        <w:t>Gobernador Constitucional del Estado Libre y Soberano de Tamaulipas, a sus habitantes hace saber:</w:t>
      </w:r>
    </w:p>
    <w:p w:rsidR="004D7AA5" w:rsidRPr="00B169FE" w:rsidRDefault="004D7AA5" w:rsidP="004D7AA5">
      <w:pPr>
        <w:autoSpaceDE w:val="0"/>
        <w:autoSpaceDN w:val="0"/>
        <w:adjustRightInd w:val="0"/>
        <w:jc w:val="both"/>
        <w:rPr>
          <w:rFonts w:ascii="Arial" w:hAnsi="Arial" w:cs="Arial"/>
          <w:sz w:val="16"/>
          <w:szCs w:val="16"/>
          <w:lang w:val="es-MX" w:eastAsia="es-MX"/>
        </w:rPr>
      </w:pPr>
    </w:p>
    <w:p w:rsidR="004D7AA5" w:rsidRPr="00B169FE" w:rsidRDefault="004D7AA5" w:rsidP="004D7AA5">
      <w:pPr>
        <w:autoSpaceDE w:val="0"/>
        <w:autoSpaceDN w:val="0"/>
        <w:adjustRightInd w:val="0"/>
        <w:jc w:val="both"/>
        <w:rPr>
          <w:rFonts w:ascii="Arial" w:hAnsi="Arial" w:cs="Arial"/>
          <w:lang w:val="es-MX" w:eastAsia="es-MX"/>
        </w:rPr>
      </w:pPr>
      <w:r w:rsidRPr="00B169FE">
        <w:rPr>
          <w:rFonts w:ascii="Arial" w:hAnsi="Arial" w:cs="Arial"/>
          <w:lang w:val="es-MX" w:eastAsia="es-MX"/>
        </w:rPr>
        <w:t>Que el Honorable Congreso del Estado, ha tenido a bien expedir el siguiente Decreto:</w:t>
      </w:r>
    </w:p>
    <w:p w:rsidR="004D7AA5" w:rsidRPr="00B169FE" w:rsidRDefault="004D7AA5" w:rsidP="004D7AA5">
      <w:pPr>
        <w:autoSpaceDE w:val="0"/>
        <w:autoSpaceDN w:val="0"/>
        <w:adjustRightInd w:val="0"/>
        <w:jc w:val="both"/>
        <w:rPr>
          <w:rFonts w:ascii="Arial" w:hAnsi="Arial" w:cs="Arial"/>
          <w:sz w:val="16"/>
          <w:szCs w:val="16"/>
          <w:lang w:val="es-MX" w:eastAsia="es-MX"/>
        </w:rPr>
      </w:pPr>
    </w:p>
    <w:p w:rsidR="004D7AA5" w:rsidRPr="00B169FE" w:rsidRDefault="004D7AA5" w:rsidP="004D7AA5">
      <w:pPr>
        <w:autoSpaceDE w:val="0"/>
        <w:autoSpaceDN w:val="0"/>
        <w:adjustRightInd w:val="0"/>
        <w:jc w:val="both"/>
        <w:rPr>
          <w:rFonts w:ascii="Arial" w:hAnsi="Arial" w:cs="Arial"/>
        </w:rPr>
      </w:pPr>
      <w:r w:rsidRPr="00B169FE">
        <w:rPr>
          <w:rFonts w:ascii="Arial" w:hAnsi="Arial" w:cs="Arial"/>
          <w:lang w:val="es-MX" w:eastAsia="es-MX"/>
        </w:rPr>
        <w:t>Al margen un sello que dice:- “Estados Unidos Mexicanos.- Gobierno de Tamaulipas.- Poder Legislativo.</w:t>
      </w:r>
    </w:p>
    <w:p w:rsidR="004D7AA5" w:rsidRPr="00B169FE" w:rsidRDefault="004D7AA5" w:rsidP="004D7AA5">
      <w:pPr>
        <w:jc w:val="both"/>
        <w:rPr>
          <w:rFonts w:ascii="Arial" w:hAnsi="Arial"/>
          <w:sz w:val="16"/>
          <w:szCs w:val="16"/>
        </w:rPr>
      </w:pPr>
    </w:p>
    <w:p w:rsidR="004D7AA5" w:rsidRPr="00B169FE" w:rsidRDefault="004D7AA5" w:rsidP="000442AD">
      <w:pPr>
        <w:jc w:val="both"/>
        <w:rPr>
          <w:rFonts w:ascii="Arial" w:hAnsi="Arial" w:cs="Arial"/>
          <w:b/>
          <w:lang w:val="es-ES"/>
        </w:rPr>
      </w:pPr>
      <w:r w:rsidRPr="00B169FE">
        <w:rPr>
          <w:rFonts w:ascii="Arial" w:hAnsi="Arial" w:cs="Arial"/>
          <w:b/>
          <w:lang w:val="es-ES"/>
        </w:rPr>
        <w:t>LA SEXAGÉSIMA</w:t>
      </w:r>
      <w:r w:rsidRPr="00B169FE">
        <w:rPr>
          <w:rFonts w:ascii="Arial" w:hAnsi="Arial" w:cs="Arial"/>
          <w:b/>
          <w:bCs/>
          <w:lang w:val="es-ES"/>
        </w:rPr>
        <w:t xml:space="preserve"> SEGUNDA </w:t>
      </w:r>
      <w:r w:rsidRPr="00B169FE">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B169FE">
        <w:rPr>
          <w:rFonts w:ascii="Arial" w:hAnsi="Arial" w:cs="Arial"/>
          <w:b/>
          <w:kern w:val="28"/>
          <w:lang w:val="es-MX"/>
        </w:rPr>
        <w:t>LEY SOBRE LA ORGANIZACIÓN Y FUNCIONAMIENTO INTERNOS DEL CONGRESO DEL ESTADO DE TAMAULIPAS</w:t>
      </w:r>
      <w:r w:rsidRPr="00B169FE">
        <w:rPr>
          <w:rFonts w:ascii="Arial" w:hAnsi="Arial" w:cs="Arial"/>
          <w:b/>
          <w:lang w:val="es-ES"/>
        </w:rPr>
        <w:t>, TIENE A BIEN EXPEDIR EL SIGUIENTE:</w:t>
      </w:r>
    </w:p>
    <w:p w:rsidR="004D7AA5" w:rsidRPr="00B169FE" w:rsidRDefault="004D7AA5" w:rsidP="000442AD">
      <w:pPr>
        <w:jc w:val="both"/>
        <w:rPr>
          <w:rFonts w:ascii="Arial" w:hAnsi="Arial" w:cs="Arial"/>
          <w:sz w:val="16"/>
          <w:szCs w:val="16"/>
          <w:lang w:val="es-ES"/>
        </w:rPr>
      </w:pPr>
    </w:p>
    <w:p w:rsidR="00F35D05" w:rsidRPr="00B169FE" w:rsidRDefault="00F35D05" w:rsidP="00F35D05">
      <w:pPr>
        <w:keepNext/>
        <w:jc w:val="center"/>
        <w:outlineLvl w:val="1"/>
        <w:rPr>
          <w:rFonts w:ascii="Arial" w:hAnsi="Arial" w:cs="Arial"/>
          <w:b/>
          <w:bCs/>
          <w:lang w:val="pt-BR"/>
        </w:rPr>
      </w:pPr>
      <w:r w:rsidRPr="00B169FE">
        <w:rPr>
          <w:rFonts w:ascii="Arial" w:hAnsi="Arial" w:cs="Arial"/>
          <w:b/>
          <w:bCs/>
          <w:lang w:val="pt-BR"/>
        </w:rPr>
        <w:t>D E C R E T O  No. LXII-251</w:t>
      </w:r>
    </w:p>
    <w:p w:rsidR="00F35D05" w:rsidRPr="00B169FE" w:rsidRDefault="00F35D05" w:rsidP="00F35D05">
      <w:pPr>
        <w:autoSpaceDE w:val="0"/>
        <w:autoSpaceDN w:val="0"/>
        <w:adjustRightInd w:val="0"/>
        <w:jc w:val="both"/>
        <w:rPr>
          <w:rFonts w:ascii="Arial" w:hAnsi="Arial" w:cs="Arial"/>
          <w:lang w:val="es-ES"/>
        </w:rPr>
      </w:pPr>
    </w:p>
    <w:p w:rsidR="00F35D05" w:rsidRPr="00B169FE" w:rsidRDefault="00F35D05" w:rsidP="00F35D05">
      <w:pPr>
        <w:autoSpaceDE w:val="0"/>
        <w:autoSpaceDN w:val="0"/>
        <w:adjustRightInd w:val="0"/>
        <w:jc w:val="both"/>
        <w:rPr>
          <w:rFonts w:ascii="Arial" w:hAnsi="Arial" w:cs="Arial"/>
          <w:b/>
          <w:bCs/>
          <w:lang w:val="es-ES"/>
        </w:rPr>
      </w:pPr>
      <w:r w:rsidRPr="00B169FE">
        <w:rPr>
          <w:rFonts w:ascii="Arial" w:eastAsia="Arial" w:hAnsi="Arial" w:cs="Arial"/>
          <w:b/>
          <w:color w:val="000000"/>
          <w:lang w:val="es-ES"/>
        </w:rPr>
        <w:t xml:space="preserve">MEDIANTE EL CUAL SE </w:t>
      </w:r>
      <w:r w:rsidRPr="00B169FE">
        <w:rPr>
          <w:rFonts w:ascii="Arial" w:hAnsi="Arial" w:cs="Arial"/>
          <w:b/>
          <w:bCs/>
          <w:lang w:val="es-ES"/>
        </w:rPr>
        <w:t>EXPIDE LA LEY DE CULTURA FÍSICA Y DEPORTE PARA EL ESTADO DE TAMAULIPAS.</w:t>
      </w:r>
    </w:p>
    <w:p w:rsidR="00F35D05" w:rsidRPr="00B169FE" w:rsidRDefault="00F35D05" w:rsidP="00F35D05">
      <w:pPr>
        <w:jc w:val="both"/>
        <w:rPr>
          <w:rFonts w:ascii="Arial" w:eastAsia="Arial" w:hAnsi="Arial" w:cs="Arial"/>
          <w:color w:val="262626"/>
          <w:lang w:val="es-ES"/>
        </w:rPr>
      </w:pPr>
    </w:p>
    <w:p w:rsidR="00F35D05" w:rsidRPr="00B169FE" w:rsidRDefault="00F35D05" w:rsidP="00F35D05">
      <w:pPr>
        <w:jc w:val="both"/>
        <w:rPr>
          <w:rFonts w:ascii="Arial" w:hAnsi="Arial" w:cs="Arial"/>
          <w:bCs/>
          <w:lang w:val="es-ES"/>
        </w:rPr>
      </w:pPr>
      <w:r w:rsidRPr="00B169FE">
        <w:rPr>
          <w:rFonts w:ascii="Arial" w:hAnsi="Arial" w:cs="Arial"/>
          <w:b/>
          <w:lang w:val="es-ES"/>
        </w:rPr>
        <w:t xml:space="preserve">ARTÍCULO ÚNICO. </w:t>
      </w:r>
      <w:r w:rsidRPr="00B169FE">
        <w:rPr>
          <w:rFonts w:ascii="Arial" w:hAnsi="Arial" w:cs="Arial"/>
          <w:lang w:val="es-ES"/>
        </w:rPr>
        <w:t>Se expide la Ley de Cultura Física y Deporte para el Estado de Tamaulipas, para quedar como sigue:</w:t>
      </w:r>
    </w:p>
    <w:p w:rsidR="00F35D05" w:rsidRPr="00B169FE" w:rsidRDefault="00F35D05" w:rsidP="00F35D05">
      <w:pPr>
        <w:jc w:val="both"/>
        <w:rPr>
          <w:rFonts w:ascii="Arial" w:hAnsi="Arial" w:cs="Arial"/>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w:t>
      </w:r>
    </w:p>
    <w:p w:rsidR="00F35D05" w:rsidRPr="00B169FE" w:rsidRDefault="00F35D05" w:rsidP="00F35D05">
      <w:pPr>
        <w:jc w:val="center"/>
        <w:rPr>
          <w:rFonts w:ascii="Arial" w:hAnsi="Arial" w:cs="Arial"/>
          <w:b/>
          <w:bCs/>
          <w:lang w:val="es-ES"/>
        </w:rPr>
      </w:pPr>
      <w:r w:rsidRPr="00B169FE">
        <w:rPr>
          <w:rFonts w:ascii="Arial" w:hAnsi="Arial" w:cs="Arial"/>
          <w:b/>
          <w:bCs/>
          <w:lang w:val="es-ES"/>
        </w:rPr>
        <w:t>DISPOSICIONES GENERALES</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lang w:val="es-ES"/>
        </w:rPr>
      </w:pPr>
      <w:r w:rsidRPr="00B169FE">
        <w:rPr>
          <w:rFonts w:ascii="Arial" w:hAnsi="Arial" w:cs="Arial"/>
          <w:b/>
          <w:bCs/>
          <w:lang w:val="es-ES"/>
        </w:rPr>
        <w:t>ARTÍCULO 1.</w:t>
      </w: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1. </w:t>
      </w:r>
      <w:r w:rsidRPr="00B169FE">
        <w:rPr>
          <w:rFonts w:ascii="Arial" w:hAnsi="Arial" w:cs="Arial"/>
          <w:bCs/>
          <w:lang w:val="es-ES"/>
        </w:rPr>
        <w:t>Esta ley reglamenta en el orden estatal lo dispuesto en el artículo 4o. de la Constitución Política de los Estados Unidos Mexicanos, sobre el derecho a la cultura física y a la práctica del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2.</w:t>
      </w:r>
      <w:r w:rsidRPr="00B169FE">
        <w:rPr>
          <w:rFonts w:ascii="Arial" w:hAnsi="Arial" w:cs="Arial"/>
          <w:bCs/>
          <w:lang w:val="es-ES"/>
        </w:rPr>
        <w:t xml:space="preserve"> Las disposiciones de la presente ley son de orden público, interés social y observancia obligatoria para las instituciones públicas del Estado de Tamaulipas; deberán aplicarse bajo principios de equidad e inclusión social, de manera que todas las personas puedan ejercer su derecho constitucional a la cultura física y a la práctica del deporte, sin importar el origen étnico o nacional, género, salud, religión, opiniones, preferencias o estado civil.</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2.</w:t>
      </w:r>
    </w:p>
    <w:p w:rsidR="00F35D05" w:rsidRPr="00B169FE" w:rsidRDefault="00F35D05" w:rsidP="00F35D05">
      <w:pPr>
        <w:jc w:val="both"/>
        <w:rPr>
          <w:rFonts w:ascii="Arial" w:hAnsi="Arial" w:cs="Arial"/>
          <w:bCs/>
          <w:lang w:val="es-ES"/>
        </w:rPr>
      </w:pPr>
      <w:r w:rsidRPr="00B169FE">
        <w:rPr>
          <w:rFonts w:ascii="Arial" w:hAnsi="Arial" w:cs="Arial"/>
          <w:bCs/>
          <w:lang w:val="es-ES"/>
        </w:rPr>
        <w:t>La presente ley tiene por objeto:</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bCs/>
          <w:lang w:val="es-ES"/>
        </w:rPr>
      </w:pPr>
      <w:r w:rsidRPr="00B169FE">
        <w:rPr>
          <w:rFonts w:ascii="Arial" w:hAnsi="Arial" w:cs="Arial"/>
          <w:b/>
          <w:lang w:val="es-ES"/>
        </w:rPr>
        <w:t>I.</w:t>
      </w:r>
      <w:r w:rsidRPr="00B169FE">
        <w:rPr>
          <w:rFonts w:ascii="Arial" w:hAnsi="Arial" w:cs="Arial"/>
          <w:lang w:val="es-ES"/>
        </w:rPr>
        <w:t xml:space="preserve"> El establecimiento de los principios y finalidades en los cuales el Estado garantizará el </w:t>
      </w:r>
      <w:r w:rsidRPr="00B169FE">
        <w:rPr>
          <w:rFonts w:ascii="Arial" w:hAnsi="Arial" w:cs="Arial"/>
          <w:bCs/>
          <w:lang w:val="es-ES"/>
        </w:rPr>
        <w:t>derecho a la cultura física y a la práctica del deporte de sus habitantes;</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 xml:space="preserve">II. </w:t>
      </w:r>
      <w:r w:rsidRPr="00B169FE">
        <w:rPr>
          <w:rFonts w:ascii="Arial" w:hAnsi="Arial" w:cs="Arial"/>
          <w:lang w:val="es-ES"/>
        </w:rPr>
        <w:t>R</w:t>
      </w:r>
      <w:r w:rsidRPr="00B169FE">
        <w:rPr>
          <w:rFonts w:ascii="Arial" w:hAnsi="Arial" w:cs="Arial"/>
          <w:bCs/>
          <w:lang w:val="es-ES"/>
        </w:rPr>
        <w:t>egular la planeación, organización, coordinación, promoción, fomento, desarrollo y capacitación de la cultura física y el deporte;</w:t>
      </w:r>
      <w:r w:rsidRPr="00B169FE">
        <w:rPr>
          <w:rFonts w:ascii="Arial" w:hAnsi="Arial" w:cs="Arial"/>
          <w:lang w:val="es-ES"/>
        </w:rPr>
        <w:t xml:space="preserve"> </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 xml:space="preserve">Establecer el Sistema Estatal de </w:t>
      </w:r>
      <w:r w:rsidRPr="00B169FE">
        <w:rPr>
          <w:rFonts w:ascii="Arial" w:hAnsi="Arial" w:cs="Arial"/>
          <w:bCs/>
          <w:lang w:val="es-ES"/>
        </w:rPr>
        <w:t xml:space="preserve">Cultura Física y </w:t>
      </w:r>
      <w:r w:rsidRPr="00B169FE">
        <w:rPr>
          <w:rFonts w:ascii="Arial" w:hAnsi="Arial" w:cs="Arial"/>
          <w:lang w:val="es-ES"/>
        </w:rPr>
        <w:t>Deporte, así como crear las bases para su funcionamiento; y</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Fomentar, propiciar e impulsar la participación de los sectores social y privado en materia de cultura física y el deporte.</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3. </w:t>
      </w:r>
    </w:p>
    <w:p w:rsidR="00F35D05" w:rsidRPr="00B169FE" w:rsidRDefault="00F35D05" w:rsidP="00F35D05">
      <w:pPr>
        <w:jc w:val="both"/>
        <w:rPr>
          <w:rFonts w:ascii="Arial" w:hAnsi="Arial" w:cs="Arial"/>
          <w:bCs/>
          <w:lang w:val="es-ES"/>
        </w:rPr>
      </w:pPr>
      <w:r w:rsidRPr="00B169FE">
        <w:rPr>
          <w:rFonts w:ascii="Arial" w:hAnsi="Arial" w:cs="Arial"/>
          <w:lang w:val="es-ES"/>
        </w:rPr>
        <w:t>El ejercicio y desarrollo del derecho a</w:t>
      </w:r>
      <w:r w:rsidRPr="00B169FE">
        <w:rPr>
          <w:rFonts w:ascii="Arial" w:hAnsi="Arial" w:cs="Arial"/>
          <w:bCs/>
          <w:lang w:val="es-ES"/>
        </w:rPr>
        <w:t xml:space="preserve"> la cultura física y el deporte en Tamaulipas, tendrán como </w:t>
      </w:r>
      <w:r w:rsidRPr="00B169FE">
        <w:rPr>
          <w:rFonts w:ascii="Arial" w:hAnsi="Arial" w:cs="Arial"/>
          <w:lang w:val="es-ES"/>
        </w:rPr>
        <w:t xml:space="preserve">base los siguientes </w:t>
      </w:r>
      <w:r w:rsidRPr="00B169FE">
        <w:rPr>
          <w:rFonts w:ascii="Arial" w:hAnsi="Arial" w:cs="Arial"/>
          <w:bCs/>
          <w:lang w:val="es-ES"/>
        </w:rPr>
        <w:t>principios:</w:t>
      </w:r>
    </w:p>
    <w:p w:rsidR="00753BAC" w:rsidRPr="00B169FE" w:rsidRDefault="00753BAC" w:rsidP="00F35D05">
      <w:pPr>
        <w:jc w:val="both"/>
        <w:rPr>
          <w:rFonts w:ascii="Arial" w:hAnsi="Arial" w:cs="Arial"/>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 xml:space="preserve">La cultura física y la práctica del deporte son un derecho fundamental para todos; </w:t>
      </w:r>
    </w:p>
    <w:p w:rsidR="00753BAC" w:rsidRPr="00B169FE" w:rsidRDefault="00753BA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00B40DB4" w:rsidRPr="00B40DB4">
        <w:rPr>
          <w:rFonts w:ascii="Arial" w:hAnsi="Arial" w:cs="Arial"/>
          <w:lang w:val="es-ES" w:bidi="es-ES"/>
        </w:rPr>
        <w:t>La cultura física y la práctica del deporte constituyen elementos esenciales de la educación para preservar y mejorar la salud, combatir el sobrepeso, la obesidad y las enfermedades que provocan;</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lastRenderedPageBreak/>
        <w:t xml:space="preserve">III. </w:t>
      </w:r>
      <w:r w:rsidRPr="00B169FE">
        <w:rPr>
          <w:rFonts w:ascii="Arial" w:hAnsi="Arial" w:cs="Arial"/>
          <w:lang w:val="es-ES"/>
        </w:rPr>
        <w:t xml:space="preserve">El derecho a la cultura física y al deporte constituye un estímulo para el desarrollo afectivo, físico, intelectual y social de todos, además de ser un factor de equilibrio y autorrealización;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 xml:space="preserve">Los programas en materia de cultura física y deporte deben responder a las necesidades individuales y sociales, existiendo una responsabilidad pública en el fomento cualitativo y cuantitativo de la cultura física y el deporte; </w:t>
      </w:r>
    </w:p>
    <w:p w:rsidR="00F35D05" w:rsidRPr="00B169FE" w:rsidRDefault="00897CF6" w:rsidP="00753BAC">
      <w:pPr>
        <w:spacing w:after="240"/>
        <w:jc w:val="both"/>
        <w:rPr>
          <w:rFonts w:ascii="Arial" w:hAnsi="Arial" w:cs="Arial"/>
          <w:lang w:val="es-ES"/>
        </w:rPr>
      </w:pPr>
      <w:r w:rsidRPr="00B169FE">
        <w:rPr>
          <w:rFonts w:ascii="Arial" w:hAnsi="Arial" w:cs="Arial"/>
          <w:b/>
          <w:bCs/>
        </w:rPr>
        <w:t>V.</w:t>
      </w:r>
      <w:r w:rsidRPr="00B169FE">
        <w:rPr>
          <w:rFonts w:ascii="Arial" w:hAnsi="Arial" w:cs="Arial"/>
          <w:bCs/>
        </w:rPr>
        <w:t xml:space="preserve"> La gestión, administración y desarrollo de la cultura física y el deporte deben confiarse a un personal calificado; tratándose de la enseñanza y capacitación, dicho personal deberá contar con la debida formación, preparación, actualización y certificación;</w:t>
      </w:r>
      <w:r w:rsidR="00F35D05" w:rsidRPr="00B169FE">
        <w:rPr>
          <w:rFonts w:ascii="Arial" w:hAnsi="Arial" w:cs="Arial"/>
          <w:lang w:val="es-ES"/>
        </w:rPr>
        <w:t xml:space="preserv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 xml:space="preserve">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 </w:t>
      </w:r>
      <w:r w:rsidRPr="00B169FE">
        <w:rPr>
          <w:rFonts w:ascii="Arial" w:hAnsi="Arial" w:cs="Arial"/>
          <w:lang w:val="es-ES"/>
        </w:rPr>
        <w:t xml:space="preserve">La investigación, información y documentación son elementos indispensables para el desarrollo de la cultura física y el deporte;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 xml:space="preserve">Las instituciones deportivas públicas y privadas del Estado deben colaborar y cooperar en forma estrecha y responsable en la promoción, fomento y estímulo del derecho a la cultura física y a la práctica del deporte;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IX. </w:t>
      </w:r>
      <w:r w:rsidRPr="00B169FE">
        <w:rPr>
          <w:rFonts w:ascii="Arial" w:hAnsi="Arial" w:cs="Arial"/>
          <w:lang w:val="es-ES"/>
        </w:rPr>
        <w:t xml:space="preserve">La distinción entre las diversas manifestaciones o modalidades del deporte resulta necesaria para el óptimo, equitativo y ordenado desarrollo de los sistemas deportivos del Estado;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X. </w:t>
      </w:r>
      <w:r w:rsidRPr="00B169FE">
        <w:rPr>
          <w:rFonts w:ascii="Arial" w:hAnsi="Arial" w:cs="Arial"/>
          <w:lang w:val="es-ES"/>
        </w:rPr>
        <w:t xml:space="preserve">El desarrollo y la práctica del deporte debe realizarse observando sus bases éticas; </w:t>
      </w:r>
    </w:p>
    <w:p w:rsidR="00643073" w:rsidRPr="00B169FE" w:rsidRDefault="00643073" w:rsidP="00643073">
      <w:pPr>
        <w:spacing w:after="240"/>
        <w:jc w:val="both"/>
        <w:rPr>
          <w:rFonts w:ascii="Arial" w:hAnsi="Arial" w:cs="Arial"/>
          <w:b/>
        </w:rPr>
      </w:pPr>
      <w:r w:rsidRPr="00B169FE">
        <w:rPr>
          <w:rFonts w:ascii="Arial" w:hAnsi="Arial" w:cs="Arial"/>
          <w:b/>
        </w:rPr>
        <w:t xml:space="preserve">XI. </w:t>
      </w:r>
      <w:r w:rsidRPr="00B169FE">
        <w:rPr>
          <w:rFonts w:ascii="Arial" w:hAnsi="Arial" w:cs="Arial"/>
        </w:rPr>
        <w:t>En el desarrollo del deporte debe protegerse la dignidad, integridad, salud y seguridad de los deportistas, así como asegurarse y defenderse el desarrollo sostenible del deporte;</w:t>
      </w:r>
    </w:p>
    <w:p w:rsidR="00643073" w:rsidRPr="00B169FE" w:rsidRDefault="00643073" w:rsidP="00643073">
      <w:pPr>
        <w:spacing w:after="240"/>
        <w:jc w:val="both"/>
        <w:rPr>
          <w:rFonts w:ascii="Arial" w:hAnsi="Arial" w:cs="Arial"/>
          <w:b/>
        </w:rPr>
      </w:pPr>
      <w:r w:rsidRPr="00B169FE">
        <w:rPr>
          <w:rFonts w:ascii="Arial" w:hAnsi="Arial" w:cs="Arial"/>
          <w:b/>
        </w:rPr>
        <w:t xml:space="preserve">XII. </w:t>
      </w:r>
      <w:r w:rsidRPr="00B169FE">
        <w:rPr>
          <w:rFonts w:ascii="Arial" w:hAnsi="Arial" w:cs="Arial"/>
        </w:rPr>
        <w:t>La existencia de una adecuada cooperación a nivel nacional e internacional es necesaria para el desarrollo equilibrado y universal de la cultura física y deporte; y</w:t>
      </w:r>
    </w:p>
    <w:p w:rsidR="00F35D05" w:rsidRPr="00B169FE" w:rsidRDefault="00643073" w:rsidP="00643073">
      <w:pPr>
        <w:jc w:val="both"/>
        <w:rPr>
          <w:rFonts w:ascii="Arial" w:hAnsi="Arial" w:cs="Arial"/>
          <w:lang w:val="es-ES"/>
        </w:rPr>
      </w:pPr>
      <w:r w:rsidRPr="00B169FE">
        <w:rPr>
          <w:rFonts w:ascii="Arial" w:hAnsi="Arial" w:cs="Arial"/>
          <w:b/>
        </w:rPr>
        <w:t xml:space="preserve">XIII. </w:t>
      </w:r>
      <w:r w:rsidRPr="00B169FE">
        <w:rPr>
          <w:rFonts w:ascii="Arial" w:hAnsi="Arial" w:cs="Arial"/>
        </w:rPr>
        <w:t>Fomentar actitudes solidarias, propiciar la cultura de la paz, de la legalidad y de la no violencia en cualquier tipo de sus manifestaciones.</w:t>
      </w:r>
      <w:r w:rsidR="00F35D05" w:rsidRPr="00B169FE">
        <w:rPr>
          <w:rFonts w:ascii="Arial" w:hAnsi="Arial" w:cs="Arial"/>
          <w:lang w:val="es-ES"/>
        </w:rPr>
        <w:t xml:space="preserve"> </w:t>
      </w:r>
    </w:p>
    <w:p w:rsidR="00643073" w:rsidRPr="00B169FE" w:rsidRDefault="00643073"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4.</w:t>
      </w:r>
    </w:p>
    <w:p w:rsidR="00F35D05" w:rsidRPr="00B169FE" w:rsidRDefault="00F35D05" w:rsidP="00753BAC">
      <w:pPr>
        <w:spacing w:after="240"/>
        <w:jc w:val="both"/>
        <w:rPr>
          <w:rFonts w:ascii="Arial" w:hAnsi="Arial" w:cs="Arial"/>
          <w:lang w:val="es-ES"/>
        </w:rPr>
      </w:pPr>
      <w:r w:rsidRPr="00B169FE">
        <w:rPr>
          <w:rFonts w:ascii="Arial" w:hAnsi="Arial" w:cs="Arial"/>
          <w:lang w:val="es-ES"/>
        </w:rPr>
        <w:t>La cultura física y el deporte en el Estado, tendrán como finalidades:</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 xml:space="preserve">Fomentar su óptimo, equitativo y ordenado desarrollo en todas sus manifestaciones y expresiones;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 xml:space="preserve">Elevar el nivel de vida social y cultural de sus habitantes;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III. </w:t>
      </w:r>
      <w:r w:rsidRPr="00B169FE">
        <w:rPr>
          <w:rFonts w:ascii="Arial" w:hAnsi="Arial" w:cs="Arial"/>
          <w:bCs/>
          <w:lang w:val="es-ES"/>
        </w:rPr>
        <w:t>L</w:t>
      </w:r>
      <w:r w:rsidRPr="00B169FE">
        <w:rPr>
          <w:rFonts w:ascii="Arial" w:hAnsi="Arial" w:cs="Arial"/>
          <w:lang w:val="es-ES"/>
        </w:rPr>
        <w:t xml:space="preserve">a creación, conservación, mejoramiento, protección, difusión, promoción, investigación y aprovechamiento de los recursos humanos, materiales y financieros destinados a la activación física;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bCs/>
          <w:lang w:val="es-ES"/>
        </w:rPr>
        <w:t>L</w:t>
      </w:r>
      <w:r w:rsidRPr="00B169FE">
        <w:rPr>
          <w:rFonts w:ascii="Arial" w:hAnsi="Arial" w:cs="Arial"/>
          <w:lang w:val="es-ES"/>
        </w:rPr>
        <w:t xml:space="preserve">a preservación de la salud y prevención de enfermedades;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 </w:t>
      </w:r>
      <w:r w:rsidR="00575EDA" w:rsidRPr="00575EDA">
        <w:rPr>
          <w:rFonts w:ascii="Arial" w:hAnsi="Arial" w:cs="Arial"/>
          <w:lang w:bidi="es-ES"/>
        </w:rPr>
        <w:t>Ser un medio importante en la prevención del delito, adicciones y del uso indebido de substancias psicoactivas, y otras actividades ilegales, para lograr un ambiente de paz y bienestar social</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 xml:space="preserve">La promoción de medidas necesarias para erradicar la violencia y reducir los riesgos de afectación en la práctica de actividades físicas, recreativas o deportivas, así como para prevenir y erradicar el uso de sustancias y métodos no reglamentarios que pudieran derivarse del doping;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lastRenderedPageBreak/>
        <w:t xml:space="preserve">VII. </w:t>
      </w:r>
      <w:r w:rsidRPr="00B169FE">
        <w:rPr>
          <w:rFonts w:ascii="Arial" w:hAnsi="Arial" w:cs="Arial"/>
          <w:lang w:val="es-ES"/>
        </w:rPr>
        <w:t xml:space="preserve">Incentivar la inversión social y privada para su desarrollo, como complemento de la actuación pública;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 xml:space="preserve">Fomentar, ordenar y regular a las Asociaciones y Sociedades Deportivas, Recreativo-Deportivas, del Deporte en la Rehabilitación y de Cultura Física-Deportiva;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IX. </w:t>
      </w:r>
      <w:r w:rsidRPr="00B169FE">
        <w:rPr>
          <w:rFonts w:ascii="Arial" w:hAnsi="Arial" w:cs="Arial"/>
          <w:lang w:val="es-ES"/>
        </w:rPr>
        <w:t xml:space="preserve">Incentivar la actividad deportiva que se desarrolla en forma organizada y programática a través de las Asociaciones Deportivas;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X. </w:t>
      </w:r>
      <w:r w:rsidRPr="00B169FE">
        <w:rPr>
          <w:rFonts w:ascii="Arial" w:hAnsi="Arial" w:cs="Arial"/>
          <w:lang w:val="es-ES"/>
        </w:rPr>
        <w:t xml:space="preserve">Promover en la práctica de actividades físicas, recreativas y deportivas el aprovechamiento, protección y conservación adecuada del medio ambiente; </w:t>
      </w:r>
    </w:p>
    <w:p w:rsidR="000C0472" w:rsidRPr="00B169FE" w:rsidRDefault="000C0472" w:rsidP="00655B06">
      <w:pPr>
        <w:autoSpaceDE w:val="0"/>
        <w:autoSpaceDN w:val="0"/>
        <w:adjustRightInd w:val="0"/>
        <w:spacing w:after="240"/>
        <w:jc w:val="both"/>
        <w:rPr>
          <w:rFonts w:ascii="Arial" w:hAnsi="Arial" w:cs="Arial"/>
          <w:sz w:val="18"/>
          <w:szCs w:val="18"/>
          <w:lang w:val="es-ES" w:eastAsia="es-MX"/>
        </w:rPr>
      </w:pPr>
      <w:r w:rsidRPr="00B169FE">
        <w:rPr>
          <w:rFonts w:ascii="Arial" w:hAnsi="Arial" w:cs="Arial"/>
          <w:b/>
          <w:bCs/>
          <w:sz w:val="18"/>
          <w:szCs w:val="18"/>
          <w:lang w:val="es-ES" w:eastAsia="es-MX"/>
        </w:rPr>
        <w:t xml:space="preserve">XI. </w:t>
      </w:r>
      <w:r w:rsidR="00D01DC4" w:rsidRPr="00B169FE">
        <w:rPr>
          <w:rFonts w:ascii="Arial" w:hAnsi="Arial" w:cs="Arial"/>
        </w:rPr>
        <w:t>Garantizar a todas las personas la igualdad de oportunidades dentro de los programas de desarrollo que en materia de cultura física y deporte se implementen, sin distinción de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F35D05" w:rsidRPr="00B169FE" w:rsidRDefault="000C0472" w:rsidP="004408C3">
      <w:pPr>
        <w:autoSpaceDE w:val="0"/>
        <w:autoSpaceDN w:val="0"/>
        <w:adjustRightInd w:val="0"/>
        <w:spacing w:after="240"/>
        <w:jc w:val="both"/>
        <w:rPr>
          <w:rFonts w:ascii="Arial" w:hAnsi="Arial" w:cs="Arial"/>
          <w:sz w:val="18"/>
          <w:szCs w:val="18"/>
          <w:lang w:val="es-ES" w:eastAsia="es-MX"/>
        </w:rPr>
      </w:pPr>
      <w:r w:rsidRPr="00B169FE">
        <w:rPr>
          <w:rFonts w:ascii="Arial" w:hAnsi="Arial" w:cs="Arial"/>
          <w:b/>
          <w:bCs/>
          <w:sz w:val="18"/>
          <w:szCs w:val="18"/>
          <w:lang w:val="es-ES" w:eastAsia="es-MX"/>
        </w:rPr>
        <w:t xml:space="preserve">XII. </w:t>
      </w:r>
      <w:r w:rsidR="00D01DC4" w:rsidRPr="00B169FE">
        <w:rPr>
          <w:rFonts w:ascii="Arial" w:hAnsi="Arial" w:cs="Arial"/>
        </w:rPr>
        <w:t>La no discriminación de los deportistas con discapacidad, siempre que las actividades a realizar no pongan en peligro su integridad física y seguridad; y</w:t>
      </w:r>
    </w:p>
    <w:p w:rsidR="000C0472" w:rsidRDefault="004408C3" w:rsidP="00924F28">
      <w:pPr>
        <w:autoSpaceDE w:val="0"/>
        <w:autoSpaceDN w:val="0"/>
        <w:adjustRightInd w:val="0"/>
        <w:jc w:val="both"/>
        <w:rPr>
          <w:rFonts w:ascii="Arial" w:hAnsi="Arial" w:cs="Arial"/>
        </w:rPr>
      </w:pPr>
      <w:r w:rsidRPr="00B169FE">
        <w:rPr>
          <w:rFonts w:ascii="Arial" w:hAnsi="Arial" w:cs="Arial"/>
          <w:b/>
        </w:rPr>
        <w:t xml:space="preserve">XIII. </w:t>
      </w:r>
      <w:r w:rsidRPr="00B169FE">
        <w:rPr>
          <w:rFonts w:ascii="Arial" w:hAnsi="Arial" w:cs="Arial"/>
        </w:rPr>
        <w:t>Fortalecer la interacción e integración de la sociedad para el desarrollo de aptitudes físicas e intelectuales que fomenten los valores y principios.</w:t>
      </w:r>
    </w:p>
    <w:p w:rsidR="005D67ED" w:rsidRDefault="005D67ED" w:rsidP="00924F28">
      <w:pPr>
        <w:autoSpaceDE w:val="0"/>
        <w:autoSpaceDN w:val="0"/>
        <w:adjustRightInd w:val="0"/>
        <w:jc w:val="both"/>
        <w:rPr>
          <w:rFonts w:ascii="Arial" w:hAnsi="Arial" w:cs="Arial"/>
        </w:rPr>
      </w:pPr>
    </w:p>
    <w:p w:rsidR="005D67ED" w:rsidRPr="005D67ED" w:rsidRDefault="005D67ED" w:rsidP="005D67ED">
      <w:pPr>
        <w:autoSpaceDE w:val="0"/>
        <w:autoSpaceDN w:val="0"/>
        <w:adjustRightInd w:val="0"/>
        <w:spacing w:line="184" w:lineRule="exact"/>
        <w:ind w:left="40" w:right="-20"/>
        <w:jc w:val="both"/>
        <w:rPr>
          <w:rFonts w:ascii="Arial" w:hAnsi="Arial" w:cs="Arial"/>
          <w:lang w:val="es-MX" w:eastAsia="es-MX"/>
        </w:rPr>
      </w:pPr>
      <w:r w:rsidRPr="005D67ED">
        <w:rPr>
          <w:rFonts w:ascii="Arial" w:hAnsi="Arial" w:cs="Arial"/>
          <w:b/>
          <w:bCs/>
          <w:spacing w:val="-6"/>
          <w:lang w:val="es-MX" w:eastAsia="es-MX"/>
        </w:rPr>
        <w:t>A</w:t>
      </w:r>
      <w:r w:rsidRPr="005D67ED">
        <w:rPr>
          <w:rFonts w:ascii="Arial" w:hAnsi="Arial" w:cs="Arial"/>
          <w:b/>
          <w:bCs/>
          <w:spacing w:val="-4"/>
          <w:lang w:val="es-MX" w:eastAsia="es-MX"/>
        </w:rPr>
        <w:t>RTÍCUL</w:t>
      </w:r>
      <w:r w:rsidRPr="005D67ED">
        <w:rPr>
          <w:rFonts w:ascii="Arial" w:hAnsi="Arial" w:cs="Arial"/>
          <w:b/>
          <w:bCs/>
          <w:lang w:val="es-MX" w:eastAsia="es-MX"/>
        </w:rPr>
        <w:t>O</w:t>
      </w:r>
      <w:r w:rsidRPr="005D67ED">
        <w:rPr>
          <w:rFonts w:ascii="Arial" w:hAnsi="Arial" w:cs="Arial"/>
          <w:b/>
          <w:bCs/>
          <w:spacing w:val="-7"/>
          <w:lang w:val="es-MX" w:eastAsia="es-MX"/>
        </w:rPr>
        <w:t xml:space="preserve"> </w:t>
      </w:r>
      <w:r w:rsidRPr="005D67ED">
        <w:rPr>
          <w:rFonts w:ascii="Arial" w:hAnsi="Arial" w:cs="Arial"/>
          <w:b/>
          <w:bCs/>
          <w:lang w:val="es-MX" w:eastAsia="es-MX"/>
        </w:rPr>
        <w:t>4</w:t>
      </w:r>
      <w:r w:rsidRPr="005D67ED">
        <w:rPr>
          <w:rFonts w:ascii="Arial" w:hAnsi="Arial" w:cs="Arial"/>
          <w:b/>
          <w:bCs/>
          <w:spacing w:val="-9"/>
          <w:lang w:val="es-MX" w:eastAsia="es-MX"/>
        </w:rPr>
        <w:t xml:space="preserve"> </w:t>
      </w:r>
      <w:r w:rsidRPr="005D67ED">
        <w:rPr>
          <w:rFonts w:ascii="Arial" w:hAnsi="Arial" w:cs="Arial"/>
          <w:b/>
          <w:bCs/>
          <w:spacing w:val="-5"/>
          <w:lang w:val="es-MX" w:eastAsia="es-MX"/>
        </w:rPr>
        <w:t>B</w:t>
      </w:r>
      <w:r w:rsidRPr="005D67ED">
        <w:rPr>
          <w:rFonts w:ascii="Arial" w:hAnsi="Arial" w:cs="Arial"/>
          <w:b/>
          <w:bCs/>
          <w:spacing w:val="-3"/>
          <w:lang w:val="es-MX" w:eastAsia="es-MX"/>
        </w:rPr>
        <w:t>i</w:t>
      </w:r>
      <w:r w:rsidRPr="005D67ED">
        <w:rPr>
          <w:rFonts w:ascii="Arial" w:hAnsi="Arial" w:cs="Arial"/>
          <w:b/>
          <w:bCs/>
          <w:spacing w:val="-4"/>
          <w:lang w:val="es-MX" w:eastAsia="es-MX"/>
        </w:rPr>
        <w:t>s.</w:t>
      </w:r>
    </w:p>
    <w:p w:rsidR="005D67ED" w:rsidRDefault="005D67ED" w:rsidP="005D67ED">
      <w:pPr>
        <w:autoSpaceDE w:val="0"/>
        <w:autoSpaceDN w:val="0"/>
        <w:adjustRightInd w:val="0"/>
        <w:spacing w:before="11"/>
        <w:ind w:left="40" w:right="5274"/>
        <w:jc w:val="both"/>
        <w:rPr>
          <w:rFonts w:ascii="Arial" w:hAnsi="Arial" w:cs="Arial"/>
          <w:lang w:val="es-MX" w:eastAsia="es-MX"/>
        </w:rPr>
      </w:pPr>
      <w:r w:rsidRPr="005D67ED">
        <w:rPr>
          <w:rFonts w:ascii="Arial" w:hAnsi="Arial" w:cs="Arial"/>
          <w:spacing w:val="-4"/>
          <w:lang w:val="es-MX" w:eastAsia="es-MX"/>
        </w:rPr>
        <w:t>So</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dep</w:t>
      </w:r>
      <w:r w:rsidRPr="005D67ED">
        <w:rPr>
          <w:rFonts w:ascii="Arial" w:hAnsi="Arial" w:cs="Arial"/>
          <w:spacing w:val="-5"/>
          <w:lang w:val="es-MX" w:eastAsia="es-MX"/>
        </w:rPr>
        <w:t>o</w:t>
      </w:r>
      <w:r w:rsidRPr="005D67ED">
        <w:rPr>
          <w:rFonts w:ascii="Arial" w:hAnsi="Arial" w:cs="Arial"/>
          <w:spacing w:val="-4"/>
          <w:lang w:val="es-MX" w:eastAsia="es-MX"/>
        </w:rPr>
        <w:t>rt</w:t>
      </w:r>
      <w:r w:rsidRPr="005D67ED">
        <w:rPr>
          <w:rFonts w:ascii="Arial" w:hAnsi="Arial" w:cs="Arial"/>
          <w:spacing w:val="-5"/>
          <w:lang w:val="es-MX" w:eastAsia="es-MX"/>
        </w:rPr>
        <w:t>i</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Estad</w:t>
      </w:r>
      <w:r w:rsidRPr="005D67ED">
        <w:rPr>
          <w:rFonts w:ascii="Arial" w:hAnsi="Arial" w:cs="Arial"/>
          <w:spacing w:val="-5"/>
          <w:lang w:val="es-MX" w:eastAsia="es-MX"/>
        </w:rPr>
        <w:t>o</w:t>
      </w:r>
      <w:r w:rsidRPr="005D67ED">
        <w:rPr>
          <w:rFonts w:ascii="Arial" w:hAnsi="Arial" w:cs="Arial"/>
          <w:lang w:val="es-MX" w:eastAsia="es-MX"/>
        </w:rPr>
        <w:t>:</w:t>
      </w:r>
    </w:p>
    <w:p w:rsidR="00200601" w:rsidRPr="00AF57F4" w:rsidRDefault="00200601" w:rsidP="005D67ED">
      <w:pPr>
        <w:autoSpaceDE w:val="0"/>
        <w:autoSpaceDN w:val="0"/>
        <w:adjustRightInd w:val="0"/>
        <w:spacing w:before="11"/>
        <w:ind w:left="40" w:right="5274"/>
        <w:jc w:val="both"/>
        <w:rPr>
          <w:rFonts w:ascii="Arial" w:hAnsi="Arial" w:cs="Arial"/>
          <w:sz w:val="12"/>
          <w:lang w:val="es-MX" w:eastAsia="es-MX"/>
        </w:rPr>
      </w:pPr>
    </w:p>
    <w:p w:rsidR="005D67ED" w:rsidRPr="005D67ED" w:rsidRDefault="005D67ED" w:rsidP="00200601">
      <w:pPr>
        <w:autoSpaceDE w:val="0"/>
        <w:autoSpaceDN w:val="0"/>
        <w:adjustRightInd w:val="0"/>
        <w:spacing w:before="78" w:after="240"/>
        <w:ind w:left="40" w:right="120"/>
        <w:jc w:val="both"/>
        <w:rPr>
          <w:rFonts w:ascii="Arial" w:hAnsi="Arial" w:cs="Arial"/>
          <w:lang w:val="es-MX" w:eastAsia="es-MX"/>
        </w:rPr>
      </w:pPr>
      <w:r w:rsidRPr="005D67ED">
        <w:rPr>
          <w:rFonts w:ascii="Arial" w:hAnsi="Arial" w:cs="Arial"/>
          <w:b/>
          <w:bCs/>
          <w:spacing w:val="-3"/>
          <w:lang w:val="es-MX" w:eastAsia="es-MX"/>
        </w:rPr>
        <w:t>l</w:t>
      </w:r>
      <w:r w:rsidRPr="005D67ED">
        <w:rPr>
          <w:rFonts w:ascii="Arial" w:hAnsi="Arial" w:cs="Arial"/>
          <w:b/>
          <w:bCs/>
          <w:lang w:val="es-MX" w:eastAsia="es-MX"/>
        </w:rPr>
        <w:t>.</w:t>
      </w:r>
      <w:r w:rsidRPr="005D67ED">
        <w:rPr>
          <w:rFonts w:ascii="Arial" w:hAnsi="Arial" w:cs="Arial"/>
          <w:b/>
          <w:bCs/>
          <w:spacing w:val="22"/>
          <w:lang w:val="es-MX" w:eastAsia="es-MX"/>
        </w:rPr>
        <w:t xml:space="preserve"> </w:t>
      </w:r>
      <w:r w:rsidRPr="005D67ED">
        <w:rPr>
          <w:rFonts w:ascii="Arial" w:hAnsi="Arial" w:cs="Arial"/>
          <w:spacing w:val="-4"/>
          <w:lang w:val="es-MX" w:eastAsia="es-MX"/>
        </w:rPr>
        <w:t>Practic</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23"/>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22"/>
          <w:lang w:val="es-MX" w:eastAsia="es-MX"/>
        </w:rPr>
        <w:t xml:space="preserve"> </w:t>
      </w:r>
      <w:r w:rsidRPr="005D67ED">
        <w:rPr>
          <w:rFonts w:ascii="Arial" w:hAnsi="Arial" w:cs="Arial"/>
          <w:spacing w:val="-4"/>
          <w:lang w:val="es-MX" w:eastAsia="es-MX"/>
        </w:rPr>
        <w:t>deporte</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23"/>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21"/>
          <w:lang w:val="es-MX" w:eastAsia="es-MX"/>
        </w:rPr>
        <w:t xml:space="preserve"> </w:t>
      </w:r>
      <w:r w:rsidRPr="005D67ED">
        <w:rPr>
          <w:rFonts w:ascii="Arial" w:hAnsi="Arial" w:cs="Arial"/>
          <w:spacing w:val="-4"/>
          <w:lang w:val="es-MX" w:eastAsia="es-MX"/>
        </w:rPr>
        <w:t>elección</w:t>
      </w:r>
      <w:r w:rsidRPr="005D67ED">
        <w:rPr>
          <w:rFonts w:ascii="Arial" w:hAnsi="Arial" w:cs="Arial"/>
          <w:lang w:val="es-MX" w:eastAsia="es-MX"/>
        </w:rPr>
        <w:t>,</w:t>
      </w:r>
      <w:r w:rsidRPr="005D67ED">
        <w:rPr>
          <w:rFonts w:ascii="Arial" w:hAnsi="Arial" w:cs="Arial"/>
          <w:spacing w:val="23"/>
          <w:lang w:val="es-MX" w:eastAsia="es-MX"/>
        </w:rPr>
        <w:t xml:space="preserve"> </w:t>
      </w:r>
      <w:r w:rsidRPr="005D67ED">
        <w:rPr>
          <w:rFonts w:ascii="Arial" w:hAnsi="Arial" w:cs="Arial"/>
          <w:spacing w:val="-5"/>
          <w:lang w:val="es-MX" w:eastAsia="es-MX"/>
        </w:rPr>
        <w:t>u</w:t>
      </w:r>
      <w:r w:rsidRPr="005D67ED">
        <w:rPr>
          <w:rFonts w:ascii="Arial" w:hAnsi="Arial" w:cs="Arial"/>
          <w:spacing w:val="-3"/>
          <w:lang w:val="es-MX" w:eastAsia="es-MX"/>
        </w:rPr>
        <w:t>t</w:t>
      </w:r>
      <w:r w:rsidRPr="005D67ED">
        <w:rPr>
          <w:rFonts w:ascii="Arial" w:hAnsi="Arial" w:cs="Arial"/>
          <w:spacing w:val="-4"/>
          <w:lang w:val="es-MX" w:eastAsia="es-MX"/>
        </w:rPr>
        <w:t>ilizand</w:t>
      </w:r>
      <w:r w:rsidRPr="005D67ED">
        <w:rPr>
          <w:rFonts w:ascii="Arial" w:hAnsi="Arial" w:cs="Arial"/>
          <w:lang w:val="es-MX" w:eastAsia="es-MX"/>
        </w:rPr>
        <w:t>o</w:t>
      </w:r>
      <w:r w:rsidRPr="005D67ED">
        <w:rPr>
          <w:rFonts w:ascii="Arial" w:hAnsi="Arial" w:cs="Arial"/>
          <w:spacing w:val="23"/>
          <w:lang w:val="es-MX" w:eastAsia="es-MX"/>
        </w:rPr>
        <w:t xml:space="preserve"> </w:t>
      </w:r>
      <w:r w:rsidRPr="005D67ED">
        <w:rPr>
          <w:rFonts w:ascii="Arial" w:hAnsi="Arial" w:cs="Arial"/>
          <w:spacing w:val="-4"/>
          <w:lang w:val="es-MX" w:eastAsia="es-MX"/>
        </w:rPr>
        <w:t>adecuadament</w:t>
      </w:r>
      <w:r w:rsidRPr="005D67ED">
        <w:rPr>
          <w:rFonts w:ascii="Arial" w:hAnsi="Arial" w:cs="Arial"/>
          <w:lang w:val="es-MX" w:eastAsia="es-MX"/>
        </w:rPr>
        <w:t>e</w:t>
      </w:r>
      <w:r w:rsidRPr="005D67ED">
        <w:rPr>
          <w:rFonts w:ascii="Arial" w:hAnsi="Arial" w:cs="Arial"/>
          <w:spacing w:val="23"/>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i</w:t>
      </w:r>
      <w:r w:rsidRPr="005D67ED">
        <w:rPr>
          <w:rFonts w:ascii="Arial" w:hAnsi="Arial" w:cs="Arial"/>
          <w:spacing w:val="-5"/>
          <w:lang w:val="es-MX" w:eastAsia="es-MX"/>
        </w:rPr>
        <w:t>n</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lacione</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i</w:t>
      </w:r>
      <w:r w:rsidRPr="005D67ED">
        <w:rPr>
          <w:rFonts w:ascii="Arial" w:hAnsi="Arial" w:cs="Arial"/>
          <w:spacing w:val="-4"/>
          <w:lang w:val="es-MX" w:eastAsia="es-MX"/>
        </w:rPr>
        <w:t>va</w:t>
      </w:r>
      <w:r w:rsidRPr="005D67ED">
        <w:rPr>
          <w:rFonts w:ascii="Arial" w:hAnsi="Arial" w:cs="Arial"/>
          <w:lang w:val="es-MX" w:eastAsia="es-MX"/>
        </w:rPr>
        <w:t>s</w:t>
      </w:r>
      <w:r w:rsidRPr="005D67ED">
        <w:rPr>
          <w:rFonts w:ascii="Arial" w:hAnsi="Arial" w:cs="Arial"/>
          <w:spacing w:val="23"/>
          <w:lang w:val="es-MX" w:eastAsia="es-MX"/>
        </w:rPr>
        <w:t xml:space="preserve"> </w:t>
      </w:r>
      <w:r w:rsidRPr="005D67ED">
        <w:rPr>
          <w:rFonts w:ascii="Arial" w:hAnsi="Arial" w:cs="Arial"/>
          <w:spacing w:val="-4"/>
          <w:lang w:val="es-MX" w:eastAsia="es-MX"/>
        </w:rPr>
        <w:t>propieda</w:t>
      </w:r>
      <w:r w:rsidRPr="005D67ED">
        <w:rPr>
          <w:rFonts w:ascii="Arial" w:hAnsi="Arial" w:cs="Arial"/>
          <w:lang w:val="es-MX" w:eastAsia="es-MX"/>
        </w:rPr>
        <w:t>d</w:t>
      </w:r>
      <w:r w:rsidRPr="005D67ED">
        <w:rPr>
          <w:rFonts w:ascii="Arial" w:hAnsi="Arial" w:cs="Arial"/>
          <w:spacing w:val="22"/>
          <w:lang w:val="es-MX" w:eastAsia="es-MX"/>
        </w:rPr>
        <w:t xml:space="preserve"> </w:t>
      </w:r>
      <w:r w:rsidRPr="005D67ED">
        <w:rPr>
          <w:rFonts w:ascii="Arial" w:hAnsi="Arial" w:cs="Arial"/>
          <w:spacing w:val="-4"/>
          <w:lang w:val="es-MX" w:eastAsia="es-MX"/>
        </w:rPr>
        <w:t>del</w:t>
      </w:r>
      <w:r>
        <w:rPr>
          <w:rFonts w:ascii="Arial" w:hAnsi="Arial" w:cs="Arial"/>
          <w:lang w:val="es-MX" w:eastAsia="es-MX"/>
        </w:rPr>
        <w:t xml:space="preserve"> </w:t>
      </w:r>
      <w:r w:rsidRPr="005D67ED">
        <w:rPr>
          <w:rFonts w:ascii="Arial" w:hAnsi="Arial" w:cs="Arial"/>
          <w:spacing w:val="-4"/>
          <w:lang w:val="es-MX" w:eastAsia="es-MX"/>
        </w:rPr>
        <w:t>Estad</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municipios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9"/>
          <w:lang w:val="es-MX" w:eastAsia="es-MX"/>
        </w:rPr>
        <w:t xml:space="preserve"> </w:t>
      </w:r>
      <w:r w:rsidRPr="005D67ED">
        <w:rPr>
          <w:rFonts w:ascii="Arial" w:hAnsi="Arial" w:cs="Arial"/>
          <w:spacing w:val="-5"/>
          <w:lang w:val="es-MX" w:eastAsia="es-MX"/>
        </w:rPr>
        <w:t>l</w:t>
      </w:r>
      <w:r w:rsidRPr="005D67ED">
        <w:rPr>
          <w:rFonts w:ascii="Arial" w:hAnsi="Arial" w:cs="Arial"/>
          <w:spacing w:val="-4"/>
          <w:lang w:val="es-MX" w:eastAsia="es-MX"/>
        </w:rPr>
        <w: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término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10"/>
          <w:lang w:val="es-MX" w:eastAsia="es-MX"/>
        </w:rPr>
        <w:t xml:space="preserve"> </w:t>
      </w:r>
      <w:r w:rsidRPr="005D67ED">
        <w:rPr>
          <w:rFonts w:ascii="Arial" w:hAnsi="Arial" w:cs="Arial"/>
          <w:spacing w:val="-4"/>
          <w:lang w:val="es-MX" w:eastAsia="es-MX"/>
        </w:rPr>
        <w:t>est</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Le</w:t>
      </w:r>
      <w:r w:rsidRPr="005D67ED">
        <w:rPr>
          <w:rFonts w:ascii="Arial" w:hAnsi="Arial" w:cs="Arial"/>
          <w:spacing w:val="-6"/>
          <w:lang w:val="es-MX" w:eastAsia="es-MX"/>
        </w:rPr>
        <w:t>y</w:t>
      </w:r>
      <w:r w:rsidRPr="005D67ED">
        <w:rPr>
          <w:rFonts w:ascii="Arial" w:hAnsi="Arial" w:cs="Arial"/>
          <w:lang w:val="es-MX" w:eastAsia="es-MX"/>
        </w:rPr>
        <w:t>;</w:t>
      </w:r>
    </w:p>
    <w:p w:rsidR="005D67ED" w:rsidRPr="005D67ED" w:rsidRDefault="005D67ED" w:rsidP="00200601">
      <w:pPr>
        <w:tabs>
          <w:tab w:val="left" w:pos="9469"/>
        </w:tabs>
        <w:autoSpaceDE w:val="0"/>
        <w:autoSpaceDN w:val="0"/>
        <w:adjustRightInd w:val="0"/>
        <w:spacing w:before="80" w:after="240"/>
        <w:ind w:left="40" w:right="-29"/>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4"/>
          <w:lang w:val="es-MX" w:eastAsia="es-MX"/>
        </w:rPr>
        <w:t>I</w:t>
      </w:r>
      <w:r w:rsidRPr="005D67ED">
        <w:rPr>
          <w:rFonts w:ascii="Arial" w:hAnsi="Arial" w:cs="Arial"/>
          <w:b/>
          <w:bCs/>
          <w:lang w:val="es-MX" w:eastAsia="es-MX"/>
        </w:rPr>
        <w:t>.</w:t>
      </w:r>
      <w:r w:rsidRPr="005D67ED">
        <w:rPr>
          <w:rFonts w:ascii="Arial" w:hAnsi="Arial" w:cs="Arial"/>
          <w:b/>
          <w:bCs/>
          <w:spacing w:val="-8"/>
          <w:lang w:val="es-MX" w:eastAsia="es-MX"/>
        </w:rPr>
        <w:t xml:space="preserve"> </w:t>
      </w:r>
      <w:r w:rsidRPr="005D67ED">
        <w:rPr>
          <w:rFonts w:ascii="Arial" w:hAnsi="Arial" w:cs="Arial"/>
          <w:spacing w:val="-4"/>
          <w:lang w:val="es-MX" w:eastAsia="es-MX"/>
        </w:rPr>
        <w:t>Defende</w:t>
      </w:r>
      <w:r w:rsidRPr="005D67ED">
        <w:rPr>
          <w:rFonts w:ascii="Arial" w:hAnsi="Arial" w:cs="Arial"/>
          <w:lang w:val="es-MX" w:eastAsia="es-MX"/>
        </w:rPr>
        <w:t>r</w:t>
      </w:r>
      <w:r w:rsidRPr="005D67ED">
        <w:rPr>
          <w:rFonts w:ascii="Arial" w:hAnsi="Arial" w:cs="Arial"/>
          <w:spacing w:val="-7"/>
          <w:lang w:val="es-MX" w:eastAsia="es-MX"/>
        </w:rPr>
        <w:t xml:space="preserve"> </w:t>
      </w:r>
      <w:r w:rsidRPr="005D67ED">
        <w:rPr>
          <w:rFonts w:ascii="Arial" w:hAnsi="Arial" w:cs="Arial"/>
          <w:spacing w:val="-4"/>
          <w:lang w:val="es-MX" w:eastAsia="es-MX"/>
        </w:rPr>
        <w:t>su</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10"/>
          <w:lang w:val="es-MX" w:eastAsia="es-MX"/>
        </w:rPr>
        <w:t xml:space="preserve"> </w:t>
      </w:r>
      <w:r w:rsidRPr="005D67ED">
        <w:rPr>
          <w:rFonts w:ascii="Arial" w:hAnsi="Arial" w:cs="Arial"/>
          <w:spacing w:val="-4"/>
          <w:lang w:val="es-MX" w:eastAsia="es-MX"/>
        </w:rPr>
        <w:t>práct</w:t>
      </w:r>
      <w:r w:rsidRPr="005D67ED">
        <w:rPr>
          <w:rFonts w:ascii="Arial" w:hAnsi="Arial" w:cs="Arial"/>
          <w:spacing w:val="-5"/>
          <w:lang w:val="es-MX" w:eastAsia="es-MX"/>
        </w:rPr>
        <w:t>i</w:t>
      </w:r>
      <w:r w:rsidRPr="005D67ED">
        <w:rPr>
          <w:rFonts w:ascii="Arial" w:hAnsi="Arial" w:cs="Arial"/>
          <w:spacing w:val="-4"/>
          <w:lang w:val="es-MX" w:eastAsia="es-MX"/>
        </w:rPr>
        <w:t>c</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e</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mediant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5"/>
          <w:lang w:val="es-MX" w:eastAsia="es-MX"/>
        </w:rPr>
        <w:t>l</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libr</w:t>
      </w:r>
      <w:r w:rsidRPr="005D67ED">
        <w:rPr>
          <w:rFonts w:ascii="Arial" w:hAnsi="Arial" w:cs="Arial"/>
          <w:lang w:val="es-MX" w:eastAsia="es-MX"/>
        </w:rPr>
        <w:t>e</w:t>
      </w:r>
      <w:r>
        <w:rPr>
          <w:rFonts w:ascii="Arial" w:hAnsi="Arial" w:cs="Arial"/>
          <w:spacing w:val="-7"/>
          <w:lang w:val="es-MX" w:eastAsia="es-MX"/>
        </w:rPr>
        <w:t xml:space="preserve"> </w:t>
      </w:r>
      <w:r w:rsidRPr="005D67ED">
        <w:rPr>
          <w:rFonts w:ascii="Arial" w:hAnsi="Arial" w:cs="Arial"/>
          <w:spacing w:val="-5"/>
          <w:lang w:val="es-MX" w:eastAsia="es-MX"/>
        </w:rPr>
        <w:t>a</w:t>
      </w:r>
      <w:r w:rsidRPr="005D67ED">
        <w:rPr>
          <w:rFonts w:ascii="Arial" w:hAnsi="Arial" w:cs="Arial"/>
          <w:spacing w:val="-4"/>
          <w:lang w:val="es-MX" w:eastAsia="es-MX"/>
        </w:rPr>
        <w:t>sociaci</w:t>
      </w:r>
      <w:r w:rsidRPr="005D67ED">
        <w:rPr>
          <w:rFonts w:ascii="Arial" w:hAnsi="Arial" w:cs="Arial"/>
          <w:spacing w:val="-5"/>
          <w:lang w:val="es-MX" w:eastAsia="es-MX"/>
        </w:rPr>
        <w:t>ó</w:t>
      </w:r>
      <w:r w:rsidRPr="005D67ED">
        <w:rPr>
          <w:rFonts w:ascii="Arial" w:hAnsi="Arial" w:cs="Arial"/>
          <w:spacing w:val="-4"/>
          <w:lang w:val="es-MX" w:eastAsia="es-MX"/>
        </w:rPr>
        <w:t>n</w:t>
      </w:r>
      <w:r w:rsidRPr="005D67ED">
        <w:rPr>
          <w:rFonts w:ascii="Arial" w:hAnsi="Arial" w:cs="Arial"/>
          <w:lang w:val="es-MX" w:eastAsia="es-MX"/>
        </w:rPr>
        <w:t>;</w:t>
      </w:r>
    </w:p>
    <w:p w:rsidR="005D67ED" w:rsidRPr="005D67ED" w:rsidRDefault="005D67ED" w:rsidP="00200601">
      <w:pPr>
        <w:autoSpaceDE w:val="0"/>
        <w:autoSpaceDN w:val="0"/>
        <w:adjustRightInd w:val="0"/>
        <w:spacing w:before="80" w:after="240"/>
        <w:ind w:left="40" w:right="117"/>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4"/>
          <w:lang w:val="es-MX" w:eastAsia="es-MX"/>
        </w:rPr>
        <w:t>II</w:t>
      </w:r>
      <w:r w:rsidRPr="005D67ED">
        <w:rPr>
          <w:rFonts w:ascii="Arial" w:hAnsi="Arial" w:cs="Arial"/>
          <w:b/>
          <w:bCs/>
          <w:lang w:val="es-MX" w:eastAsia="es-MX"/>
        </w:rPr>
        <w:t>.</w:t>
      </w:r>
      <w:r w:rsidRPr="005D67ED">
        <w:rPr>
          <w:rFonts w:ascii="Arial" w:hAnsi="Arial" w:cs="Arial"/>
          <w:b/>
          <w:bCs/>
          <w:spacing w:val="47"/>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45"/>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t</w:t>
      </w:r>
      <w:r w:rsidRPr="005D67ED">
        <w:rPr>
          <w:rFonts w:ascii="Arial" w:hAnsi="Arial" w:cs="Arial"/>
          <w:spacing w:val="-5"/>
          <w:lang w:val="es-MX" w:eastAsia="es-MX"/>
        </w:rPr>
        <w:t>é</w:t>
      </w:r>
      <w:r w:rsidRPr="005D67ED">
        <w:rPr>
          <w:rFonts w:ascii="Arial" w:hAnsi="Arial" w:cs="Arial"/>
          <w:spacing w:val="-4"/>
          <w:lang w:val="es-MX" w:eastAsia="es-MX"/>
        </w:rPr>
        <w:t>rmino</w:t>
      </w:r>
      <w:r w:rsidRPr="005D67ED">
        <w:rPr>
          <w:rFonts w:ascii="Arial" w:hAnsi="Arial" w:cs="Arial"/>
          <w:lang w:val="es-MX" w:eastAsia="es-MX"/>
        </w:rPr>
        <w:t>s</w:t>
      </w:r>
      <w:r w:rsidRPr="005D67ED">
        <w:rPr>
          <w:rFonts w:ascii="Arial" w:hAnsi="Arial" w:cs="Arial"/>
          <w:spacing w:val="46"/>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47"/>
          <w:lang w:val="es-MX" w:eastAsia="es-MX"/>
        </w:rPr>
        <w:t xml:space="preserve"> </w:t>
      </w:r>
      <w:r w:rsidRPr="005D67ED">
        <w:rPr>
          <w:rFonts w:ascii="Arial" w:hAnsi="Arial" w:cs="Arial"/>
          <w:spacing w:val="-4"/>
          <w:lang w:val="es-MX" w:eastAsia="es-MX"/>
        </w:rPr>
        <w:t>present</w:t>
      </w:r>
      <w:r w:rsidRPr="005D67ED">
        <w:rPr>
          <w:rFonts w:ascii="Arial" w:hAnsi="Arial" w:cs="Arial"/>
          <w:lang w:val="es-MX" w:eastAsia="es-MX"/>
        </w:rPr>
        <w:t>e</w:t>
      </w:r>
      <w:r w:rsidRPr="005D67ED">
        <w:rPr>
          <w:rFonts w:ascii="Arial" w:hAnsi="Arial" w:cs="Arial"/>
          <w:spacing w:val="45"/>
          <w:lang w:val="es-MX" w:eastAsia="es-MX"/>
        </w:rPr>
        <w:t xml:space="preserve"> </w:t>
      </w:r>
      <w:r w:rsidRPr="005D67ED">
        <w:rPr>
          <w:rFonts w:ascii="Arial" w:hAnsi="Arial" w:cs="Arial"/>
          <w:spacing w:val="-4"/>
          <w:lang w:val="es-MX" w:eastAsia="es-MX"/>
        </w:rPr>
        <w:t>L</w:t>
      </w:r>
      <w:r w:rsidRPr="005D67ED">
        <w:rPr>
          <w:rFonts w:ascii="Arial" w:hAnsi="Arial" w:cs="Arial"/>
          <w:spacing w:val="-3"/>
          <w:lang w:val="es-MX" w:eastAsia="es-MX"/>
        </w:rPr>
        <w:t>e</w:t>
      </w:r>
      <w:r w:rsidRPr="005D67ED">
        <w:rPr>
          <w:rFonts w:ascii="Arial" w:hAnsi="Arial" w:cs="Arial"/>
          <w:lang w:val="es-MX" w:eastAsia="es-MX"/>
        </w:rPr>
        <w:t>y</w:t>
      </w:r>
      <w:r w:rsidRPr="005D67ED">
        <w:rPr>
          <w:rFonts w:ascii="Arial" w:hAnsi="Arial" w:cs="Arial"/>
          <w:spacing w:val="46"/>
          <w:lang w:val="es-MX" w:eastAsia="es-MX"/>
        </w:rPr>
        <w:t xml:space="preserve"> </w:t>
      </w:r>
      <w:r w:rsidRPr="005D67ED">
        <w:rPr>
          <w:rFonts w:ascii="Arial" w:hAnsi="Arial" w:cs="Arial"/>
          <w:lang w:val="es-MX" w:eastAsia="es-MX"/>
        </w:rPr>
        <w:t>y</w:t>
      </w:r>
      <w:r w:rsidRPr="005D67ED">
        <w:rPr>
          <w:rFonts w:ascii="Arial" w:hAnsi="Arial" w:cs="Arial"/>
          <w:spacing w:val="45"/>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7"/>
          <w:lang w:val="es-MX" w:eastAsia="es-MX"/>
        </w:rPr>
        <w:t xml:space="preserve"> </w:t>
      </w:r>
      <w:r w:rsidRPr="005D67ED">
        <w:rPr>
          <w:rFonts w:ascii="Arial" w:hAnsi="Arial" w:cs="Arial"/>
          <w:spacing w:val="-4"/>
          <w:lang w:val="es-MX" w:eastAsia="es-MX"/>
        </w:rPr>
        <w:t>reglamento</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46"/>
          <w:lang w:val="es-MX" w:eastAsia="es-MX"/>
        </w:rPr>
        <w:t xml:space="preserve"> </w:t>
      </w:r>
      <w:r w:rsidRPr="005D67ED">
        <w:rPr>
          <w:rFonts w:ascii="Arial" w:hAnsi="Arial" w:cs="Arial"/>
          <w:spacing w:val="-4"/>
          <w:lang w:val="es-MX" w:eastAsia="es-MX"/>
        </w:rPr>
        <w:t>f</w:t>
      </w:r>
      <w:r w:rsidRPr="005D67ED">
        <w:rPr>
          <w:rFonts w:ascii="Arial" w:hAnsi="Arial" w:cs="Arial"/>
          <w:spacing w:val="-5"/>
          <w:lang w:val="es-MX" w:eastAsia="es-MX"/>
        </w:rPr>
        <w:t>a</w:t>
      </w:r>
      <w:r w:rsidRPr="005D67ED">
        <w:rPr>
          <w:rFonts w:ascii="Arial" w:hAnsi="Arial" w:cs="Arial"/>
          <w:spacing w:val="-4"/>
          <w:lang w:val="es-MX" w:eastAsia="es-MX"/>
        </w:rPr>
        <w:t>cilidade</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46"/>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7"/>
          <w:lang w:val="es-MX" w:eastAsia="es-MX"/>
        </w:rPr>
        <w:t xml:space="preserve"> </w:t>
      </w:r>
      <w:r w:rsidRPr="005D67ED">
        <w:rPr>
          <w:rFonts w:ascii="Arial" w:hAnsi="Arial" w:cs="Arial"/>
          <w:spacing w:val="-4"/>
          <w:lang w:val="es-MX" w:eastAsia="es-MX"/>
        </w:rPr>
        <w:t>reconoc</w:t>
      </w:r>
      <w:r w:rsidRPr="005D67ED">
        <w:rPr>
          <w:rFonts w:ascii="Arial" w:hAnsi="Arial" w:cs="Arial"/>
          <w:spacing w:val="-5"/>
          <w:lang w:val="es-MX" w:eastAsia="es-MX"/>
        </w:rPr>
        <w:t>i</w:t>
      </w:r>
      <w:r w:rsidRPr="005D67ED">
        <w:rPr>
          <w:rFonts w:ascii="Arial" w:hAnsi="Arial" w:cs="Arial"/>
          <w:spacing w:val="-4"/>
          <w:lang w:val="es-MX" w:eastAsia="es-MX"/>
        </w:rPr>
        <w:t>mient</w:t>
      </w:r>
      <w:r w:rsidRPr="005D67ED">
        <w:rPr>
          <w:rFonts w:ascii="Arial" w:hAnsi="Arial" w:cs="Arial"/>
          <w:spacing w:val="-5"/>
          <w:lang w:val="es-MX" w:eastAsia="es-MX"/>
        </w:rPr>
        <w:t>o</w:t>
      </w:r>
      <w:r w:rsidRPr="005D67ED">
        <w:rPr>
          <w:rFonts w:ascii="Arial" w:hAnsi="Arial" w:cs="Arial"/>
          <w:lang w:val="es-MX" w:eastAsia="es-MX"/>
        </w:rPr>
        <w:t xml:space="preserve">, </w:t>
      </w:r>
      <w:r w:rsidRPr="005D67ED">
        <w:rPr>
          <w:rFonts w:ascii="Arial" w:hAnsi="Arial" w:cs="Arial"/>
          <w:spacing w:val="-4"/>
          <w:lang w:val="es-MX" w:eastAsia="es-MX"/>
        </w:rPr>
        <w:t>incorporació</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lang w:val="es-MX" w:eastAsia="es-MX"/>
        </w:rPr>
        <w:t>y</w:t>
      </w:r>
      <w:r w:rsidRPr="005D67ED">
        <w:rPr>
          <w:rFonts w:ascii="Arial" w:hAnsi="Arial" w:cs="Arial"/>
          <w:spacing w:val="16"/>
          <w:lang w:val="es-MX" w:eastAsia="es-MX"/>
        </w:rPr>
        <w:t xml:space="preserve"> </w:t>
      </w:r>
      <w:r w:rsidRPr="005D67ED">
        <w:rPr>
          <w:rFonts w:ascii="Arial" w:hAnsi="Arial" w:cs="Arial"/>
          <w:spacing w:val="-4"/>
          <w:lang w:val="es-MX" w:eastAsia="es-MX"/>
        </w:rPr>
        <w:t>promoció</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16"/>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diverso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nivele</w:t>
      </w:r>
      <w:r w:rsidRPr="005D67ED">
        <w:rPr>
          <w:rFonts w:ascii="Arial" w:hAnsi="Arial" w:cs="Arial"/>
          <w:lang w:val="es-MX" w:eastAsia="es-MX"/>
        </w:rPr>
        <w:t>s</w:t>
      </w:r>
      <w:r w:rsidRPr="005D67ED">
        <w:rPr>
          <w:rFonts w:ascii="Arial" w:hAnsi="Arial" w:cs="Arial"/>
          <w:spacing w:val="17"/>
          <w:lang w:val="es-MX" w:eastAsia="es-MX"/>
        </w:rPr>
        <w:t xml:space="preserve"> </w:t>
      </w:r>
      <w:r w:rsidRPr="005D67ED">
        <w:rPr>
          <w:rFonts w:ascii="Arial" w:hAnsi="Arial" w:cs="Arial"/>
          <w:lang w:val="es-MX" w:eastAsia="es-MX"/>
        </w:rPr>
        <w:t>y</w:t>
      </w:r>
      <w:r w:rsidRPr="005D67ED">
        <w:rPr>
          <w:rFonts w:ascii="Arial" w:hAnsi="Arial" w:cs="Arial"/>
          <w:spacing w:val="15"/>
          <w:lang w:val="es-MX" w:eastAsia="es-MX"/>
        </w:rPr>
        <w:t xml:space="preserve"> </w:t>
      </w:r>
      <w:r w:rsidRPr="005D67ED">
        <w:rPr>
          <w:rFonts w:ascii="Arial" w:hAnsi="Arial" w:cs="Arial"/>
          <w:spacing w:val="-4"/>
          <w:lang w:val="es-MX" w:eastAsia="es-MX"/>
        </w:rPr>
        <w:t>modali</w:t>
      </w:r>
      <w:r w:rsidRPr="005D67ED">
        <w:rPr>
          <w:rFonts w:ascii="Arial" w:hAnsi="Arial" w:cs="Arial"/>
          <w:spacing w:val="-3"/>
          <w:lang w:val="es-MX" w:eastAsia="es-MX"/>
        </w:rPr>
        <w:t>d</w:t>
      </w:r>
      <w:r w:rsidRPr="005D67ED">
        <w:rPr>
          <w:rFonts w:ascii="Arial" w:hAnsi="Arial" w:cs="Arial"/>
          <w:spacing w:val="-4"/>
          <w:lang w:val="es-MX" w:eastAsia="es-MX"/>
        </w:rPr>
        <w:t>ade</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16"/>
          <w:lang w:val="es-MX" w:eastAsia="es-MX"/>
        </w:rPr>
        <w:t xml:space="preserve"> </w:t>
      </w:r>
      <w:r w:rsidRPr="005D67ED">
        <w:rPr>
          <w:rFonts w:ascii="Arial" w:hAnsi="Arial" w:cs="Arial"/>
          <w:spacing w:val="-4"/>
          <w:lang w:val="es-MX" w:eastAsia="es-MX"/>
        </w:rPr>
        <w:t>sist</w:t>
      </w:r>
      <w:r w:rsidRPr="005D67ED">
        <w:rPr>
          <w:rFonts w:ascii="Arial" w:hAnsi="Arial" w:cs="Arial"/>
          <w:spacing w:val="-5"/>
          <w:lang w:val="es-MX" w:eastAsia="es-MX"/>
        </w:rPr>
        <w:t>e</w:t>
      </w:r>
      <w:r w:rsidRPr="005D67ED">
        <w:rPr>
          <w:rFonts w:ascii="Arial" w:hAnsi="Arial" w:cs="Arial"/>
          <w:spacing w:val="-4"/>
          <w:lang w:val="es-MX" w:eastAsia="es-MX"/>
        </w:rPr>
        <w:t>m</w:t>
      </w:r>
      <w:r w:rsidRPr="005D67ED">
        <w:rPr>
          <w:rFonts w:ascii="Arial" w:hAnsi="Arial" w:cs="Arial"/>
          <w:lang w:val="es-MX" w:eastAsia="es-MX"/>
        </w:rPr>
        <w:t>a</w:t>
      </w:r>
      <w:r w:rsidRPr="005D67ED">
        <w:rPr>
          <w:rFonts w:ascii="Arial" w:hAnsi="Arial" w:cs="Arial"/>
          <w:spacing w:val="16"/>
          <w:lang w:val="es-MX" w:eastAsia="es-MX"/>
        </w:rPr>
        <w:t xml:space="preserve"> </w:t>
      </w:r>
      <w:r w:rsidRPr="005D67ED">
        <w:rPr>
          <w:rFonts w:ascii="Arial" w:hAnsi="Arial" w:cs="Arial"/>
          <w:spacing w:val="-4"/>
          <w:lang w:val="es-MX" w:eastAsia="es-MX"/>
        </w:rPr>
        <w:t>educa</w:t>
      </w:r>
      <w:r w:rsidRPr="005D67ED">
        <w:rPr>
          <w:rFonts w:ascii="Arial" w:hAnsi="Arial" w:cs="Arial"/>
          <w:spacing w:val="-3"/>
          <w:lang w:val="es-MX" w:eastAsia="es-MX"/>
        </w:rPr>
        <w:t>t</w:t>
      </w:r>
      <w:r w:rsidRPr="005D67ED">
        <w:rPr>
          <w:rFonts w:ascii="Arial" w:hAnsi="Arial" w:cs="Arial"/>
          <w:spacing w:val="-4"/>
          <w:lang w:val="es-MX" w:eastAsia="es-MX"/>
        </w:rPr>
        <w:t>iv</w:t>
      </w:r>
      <w:r w:rsidRPr="005D67ED">
        <w:rPr>
          <w:rFonts w:ascii="Arial" w:hAnsi="Arial" w:cs="Arial"/>
          <w:lang w:val="es-MX" w:eastAsia="es-MX"/>
        </w:rPr>
        <w:t>o</w:t>
      </w:r>
      <w:r w:rsidRPr="005D67ED">
        <w:rPr>
          <w:rFonts w:ascii="Arial" w:hAnsi="Arial" w:cs="Arial"/>
          <w:spacing w:val="16"/>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tal</w:t>
      </w:r>
      <w:r w:rsidRPr="005D67ED">
        <w:rPr>
          <w:rFonts w:ascii="Arial" w:hAnsi="Arial" w:cs="Arial"/>
          <w:lang w:val="es-MX" w:eastAsia="es-MX"/>
        </w:rPr>
        <w:t>,</w:t>
      </w:r>
      <w:r w:rsidRPr="005D67ED">
        <w:rPr>
          <w:rFonts w:ascii="Arial" w:hAnsi="Arial" w:cs="Arial"/>
          <w:spacing w:val="15"/>
          <w:lang w:val="es-MX" w:eastAsia="es-MX"/>
        </w:rPr>
        <w:t xml:space="preserve"> </w:t>
      </w:r>
      <w:r w:rsidRPr="005D67ED">
        <w:rPr>
          <w:rFonts w:ascii="Arial" w:hAnsi="Arial" w:cs="Arial"/>
          <w:spacing w:val="-4"/>
          <w:lang w:val="es-MX" w:eastAsia="es-MX"/>
        </w:rPr>
        <w:t>tr</w:t>
      </w:r>
      <w:r w:rsidRPr="005D67ED">
        <w:rPr>
          <w:rFonts w:ascii="Arial" w:hAnsi="Arial" w:cs="Arial"/>
          <w:spacing w:val="-5"/>
          <w:lang w:val="es-MX" w:eastAsia="es-MX"/>
        </w:rPr>
        <w:t>a</w:t>
      </w:r>
      <w:r w:rsidRPr="005D67ED">
        <w:rPr>
          <w:rFonts w:ascii="Arial" w:hAnsi="Arial" w:cs="Arial"/>
          <w:spacing w:val="-3"/>
          <w:lang w:val="es-MX" w:eastAsia="es-MX"/>
        </w:rPr>
        <w:t>t</w:t>
      </w:r>
      <w:r w:rsidRPr="005D67ED">
        <w:rPr>
          <w:rFonts w:ascii="Arial" w:hAnsi="Arial" w:cs="Arial"/>
          <w:spacing w:val="-4"/>
          <w:lang w:val="es-MX" w:eastAsia="es-MX"/>
        </w:rPr>
        <w:t>ándos</w:t>
      </w:r>
      <w:r w:rsidRPr="005D67ED">
        <w:rPr>
          <w:rFonts w:ascii="Arial" w:hAnsi="Arial" w:cs="Arial"/>
          <w:lang w:val="es-MX" w:eastAsia="es-MX"/>
        </w:rPr>
        <w:t>e</w:t>
      </w:r>
      <w:r w:rsidRPr="005D67ED">
        <w:rPr>
          <w:rFonts w:ascii="Arial" w:hAnsi="Arial" w:cs="Arial"/>
          <w:spacing w:val="16"/>
          <w:lang w:val="es-MX" w:eastAsia="es-MX"/>
        </w:rPr>
        <w:t xml:space="preserve"> </w:t>
      </w:r>
      <w:r w:rsidRPr="005D67ED">
        <w:rPr>
          <w:rFonts w:ascii="Arial" w:hAnsi="Arial" w:cs="Arial"/>
          <w:spacing w:val="-4"/>
          <w:lang w:val="es-MX" w:eastAsia="es-MX"/>
        </w:rPr>
        <w:t>de talento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deport</w:t>
      </w:r>
      <w:r w:rsidRPr="005D67ED">
        <w:rPr>
          <w:rFonts w:ascii="Arial" w:hAnsi="Arial" w:cs="Arial"/>
          <w:spacing w:val="-5"/>
          <w:lang w:val="es-MX" w:eastAsia="es-MX"/>
        </w:rPr>
        <w:t>i</w:t>
      </w:r>
      <w:r w:rsidRPr="005D67ED">
        <w:rPr>
          <w:rFonts w:ascii="Arial" w:hAnsi="Arial" w:cs="Arial"/>
          <w:spacing w:val="-4"/>
          <w:lang w:val="es-MX" w:eastAsia="es-MX"/>
        </w:rPr>
        <w:t>vo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deportista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a</w:t>
      </w:r>
      <w:r w:rsidRPr="005D67ED">
        <w:rPr>
          <w:rFonts w:ascii="Arial" w:hAnsi="Arial" w:cs="Arial"/>
          <w:spacing w:val="-5"/>
          <w:lang w:val="es-MX" w:eastAsia="es-MX"/>
        </w:rPr>
        <w:t>l</w:t>
      </w:r>
      <w:r w:rsidRPr="005D67ED">
        <w:rPr>
          <w:rFonts w:ascii="Arial" w:hAnsi="Arial" w:cs="Arial"/>
          <w:spacing w:val="-4"/>
          <w:lang w:val="es-MX" w:eastAsia="es-MX"/>
        </w:rPr>
        <w:t>t</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rendimiento;</w:t>
      </w:r>
    </w:p>
    <w:p w:rsidR="005D67ED" w:rsidRPr="005D67ED" w:rsidRDefault="005D67ED" w:rsidP="00200601">
      <w:pPr>
        <w:autoSpaceDE w:val="0"/>
        <w:autoSpaceDN w:val="0"/>
        <w:adjustRightInd w:val="0"/>
        <w:spacing w:before="78" w:after="240"/>
        <w:ind w:left="40" w:right="118"/>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5"/>
          <w:lang w:val="es-MX" w:eastAsia="es-MX"/>
        </w:rPr>
        <w:t>V</w:t>
      </w:r>
      <w:r w:rsidRPr="005D67ED">
        <w:rPr>
          <w:rFonts w:ascii="Arial" w:hAnsi="Arial" w:cs="Arial"/>
          <w:b/>
          <w:bCs/>
          <w:lang w:val="es-MX" w:eastAsia="es-MX"/>
        </w:rPr>
        <w:t xml:space="preserve">. </w:t>
      </w:r>
      <w:r w:rsidRPr="005D67ED">
        <w:rPr>
          <w:rFonts w:ascii="Arial" w:hAnsi="Arial" w:cs="Arial"/>
          <w:b/>
          <w:bCs/>
          <w:spacing w:val="14"/>
          <w:lang w:val="es-MX" w:eastAsia="es-MX"/>
        </w:rPr>
        <w:t xml:space="preserve"> </w:t>
      </w:r>
      <w:r w:rsidRPr="005D67ED">
        <w:rPr>
          <w:rFonts w:ascii="Arial" w:hAnsi="Arial" w:cs="Arial"/>
          <w:spacing w:val="-4"/>
          <w:lang w:val="es-MX" w:eastAsia="es-MX"/>
        </w:rPr>
        <w:t>Recib</w:t>
      </w:r>
      <w:r w:rsidRPr="005D67ED">
        <w:rPr>
          <w:rFonts w:ascii="Arial" w:hAnsi="Arial" w:cs="Arial"/>
          <w:spacing w:val="-5"/>
          <w:lang w:val="es-MX" w:eastAsia="es-MX"/>
        </w:rPr>
        <w:t>i</w:t>
      </w:r>
      <w:r w:rsidRPr="005D67ED">
        <w:rPr>
          <w:rFonts w:ascii="Arial" w:hAnsi="Arial" w:cs="Arial"/>
          <w:lang w:val="es-MX" w:eastAsia="es-MX"/>
        </w:rPr>
        <w:t xml:space="preserve">r </w:t>
      </w:r>
      <w:r w:rsidRPr="005D67ED">
        <w:rPr>
          <w:rFonts w:ascii="Arial" w:hAnsi="Arial" w:cs="Arial"/>
          <w:spacing w:val="14"/>
          <w:lang w:val="es-MX" w:eastAsia="es-MX"/>
        </w:rPr>
        <w:t xml:space="preserve"> </w:t>
      </w:r>
      <w:r w:rsidRPr="005D67ED">
        <w:rPr>
          <w:rFonts w:ascii="Arial" w:hAnsi="Arial" w:cs="Arial"/>
          <w:spacing w:val="-4"/>
          <w:lang w:val="es-MX" w:eastAsia="es-MX"/>
        </w:rPr>
        <w:t>as</w:t>
      </w:r>
      <w:r w:rsidRPr="005D67ED">
        <w:rPr>
          <w:rFonts w:ascii="Arial" w:hAnsi="Arial" w:cs="Arial"/>
          <w:spacing w:val="-5"/>
          <w:lang w:val="es-MX" w:eastAsia="es-MX"/>
        </w:rPr>
        <w:t>i</w:t>
      </w:r>
      <w:r w:rsidRPr="005D67ED">
        <w:rPr>
          <w:rFonts w:ascii="Arial" w:hAnsi="Arial" w:cs="Arial"/>
          <w:spacing w:val="-4"/>
          <w:lang w:val="es-MX" w:eastAsia="es-MX"/>
        </w:rPr>
        <w:t>stenci</w:t>
      </w:r>
      <w:r w:rsidRPr="005D67ED">
        <w:rPr>
          <w:rFonts w:ascii="Arial" w:hAnsi="Arial" w:cs="Arial"/>
          <w:lang w:val="es-MX" w:eastAsia="es-MX"/>
        </w:rPr>
        <w:t xml:space="preserve">a </w:t>
      </w:r>
      <w:r w:rsidRPr="005D67ED">
        <w:rPr>
          <w:rFonts w:ascii="Arial" w:hAnsi="Arial" w:cs="Arial"/>
          <w:spacing w:val="12"/>
          <w:lang w:val="es-MX" w:eastAsia="es-MX"/>
        </w:rPr>
        <w:t xml:space="preserve"> </w:t>
      </w:r>
      <w:r w:rsidRPr="005D67ED">
        <w:rPr>
          <w:rFonts w:ascii="Arial" w:hAnsi="Arial" w:cs="Arial"/>
          <w:spacing w:val="-4"/>
          <w:lang w:val="es-MX" w:eastAsia="es-MX"/>
        </w:rPr>
        <w:t>médic</w:t>
      </w:r>
      <w:r w:rsidRPr="005D67ED">
        <w:rPr>
          <w:rFonts w:ascii="Arial" w:hAnsi="Arial" w:cs="Arial"/>
          <w:lang w:val="es-MX" w:eastAsia="es-MX"/>
        </w:rPr>
        <w:t xml:space="preserve">a </w:t>
      </w:r>
      <w:r w:rsidRPr="005D67ED">
        <w:rPr>
          <w:rFonts w:ascii="Arial" w:hAnsi="Arial" w:cs="Arial"/>
          <w:spacing w:val="12"/>
          <w:lang w:val="es-MX" w:eastAsia="es-MX"/>
        </w:rPr>
        <w:t xml:space="preserve"> </w:t>
      </w:r>
      <w:r w:rsidRPr="005D67ED">
        <w:rPr>
          <w:rFonts w:ascii="Arial" w:hAnsi="Arial" w:cs="Arial"/>
          <w:lang w:val="es-MX" w:eastAsia="es-MX"/>
        </w:rPr>
        <w:t xml:space="preserve">y </w:t>
      </w:r>
      <w:r w:rsidRPr="005D67ED">
        <w:rPr>
          <w:rFonts w:ascii="Arial" w:hAnsi="Arial" w:cs="Arial"/>
          <w:spacing w:val="12"/>
          <w:lang w:val="es-MX" w:eastAsia="es-MX"/>
        </w:rPr>
        <w:t xml:space="preserve"> </w:t>
      </w:r>
      <w:r w:rsidRPr="005D67ED">
        <w:rPr>
          <w:rFonts w:ascii="Arial" w:hAnsi="Arial" w:cs="Arial"/>
          <w:spacing w:val="-4"/>
          <w:lang w:val="es-MX" w:eastAsia="es-MX"/>
        </w:rPr>
        <w:t>entrenamient</w:t>
      </w:r>
      <w:r w:rsidRPr="005D67ED">
        <w:rPr>
          <w:rFonts w:ascii="Arial" w:hAnsi="Arial" w:cs="Arial"/>
          <w:lang w:val="es-MX" w:eastAsia="es-MX"/>
        </w:rPr>
        <w:t xml:space="preserve">o </w:t>
      </w:r>
      <w:r w:rsidRPr="005D67ED">
        <w:rPr>
          <w:rFonts w:ascii="Arial" w:hAnsi="Arial" w:cs="Arial"/>
          <w:spacing w:val="14"/>
          <w:lang w:val="es-MX" w:eastAsia="es-MX"/>
        </w:rPr>
        <w:t xml:space="preserve"> </w:t>
      </w:r>
      <w:r w:rsidRPr="005D67ED">
        <w:rPr>
          <w:rFonts w:ascii="Arial" w:hAnsi="Arial" w:cs="Arial"/>
          <w:spacing w:val="-4"/>
          <w:lang w:val="es-MX" w:eastAsia="es-MX"/>
        </w:rPr>
        <w:t>deportiv</w:t>
      </w:r>
      <w:r w:rsidRPr="005D67ED">
        <w:rPr>
          <w:rFonts w:ascii="Arial" w:hAnsi="Arial" w:cs="Arial"/>
          <w:lang w:val="es-MX" w:eastAsia="es-MX"/>
        </w:rPr>
        <w:t xml:space="preserve">o </w:t>
      </w:r>
      <w:r w:rsidRPr="005D67ED">
        <w:rPr>
          <w:rFonts w:ascii="Arial" w:hAnsi="Arial" w:cs="Arial"/>
          <w:spacing w:val="12"/>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 xml:space="preserve">n </w:t>
      </w:r>
      <w:r w:rsidRPr="005D67ED">
        <w:rPr>
          <w:rFonts w:ascii="Arial" w:hAnsi="Arial" w:cs="Arial"/>
          <w:spacing w:val="14"/>
          <w:lang w:val="es-MX" w:eastAsia="es-MX"/>
        </w:rPr>
        <w:t xml:space="preserve"> </w:t>
      </w:r>
      <w:r w:rsidRPr="005D67ED">
        <w:rPr>
          <w:rFonts w:ascii="Arial" w:hAnsi="Arial" w:cs="Arial"/>
          <w:spacing w:val="-4"/>
          <w:lang w:val="es-MX" w:eastAsia="es-MX"/>
        </w:rPr>
        <w:t>compete</w:t>
      </w:r>
      <w:r w:rsidRPr="005D67ED">
        <w:rPr>
          <w:rFonts w:ascii="Arial" w:hAnsi="Arial" w:cs="Arial"/>
          <w:spacing w:val="-5"/>
          <w:lang w:val="es-MX" w:eastAsia="es-MX"/>
        </w:rPr>
        <w:t>n</w:t>
      </w:r>
      <w:r w:rsidRPr="005D67ED">
        <w:rPr>
          <w:rFonts w:ascii="Arial" w:hAnsi="Arial" w:cs="Arial"/>
          <w:spacing w:val="-4"/>
          <w:lang w:val="es-MX" w:eastAsia="es-MX"/>
        </w:rPr>
        <w:t>c</w:t>
      </w:r>
      <w:r w:rsidRPr="005D67ED">
        <w:rPr>
          <w:rFonts w:ascii="Arial" w:hAnsi="Arial" w:cs="Arial"/>
          <w:spacing w:val="-5"/>
          <w:lang w:val="es-MX" w:eastAsia="es-MX"/>
        </w:rPr>
        <w:t>i</w:t>
      </w:r>
      <w:r w:rsidRPr="005D67ED">
        <w:rPr>
          <w:rFonts w:ascii="Arial" w:hAnsi="Arial" w:cs="Arial"/>
          <w:spacing w:val="-4"/>
          <w:lang w:val="es-MX" w:eastAsia="es-MX"/>
        </w:rPr>
        <w:t>as</w:t>
      </w:r>
      <w:r w:rsidRPr="005D67ED">
        <w:rPr>
          <w:rFonts w:ascii="Arial" w:hAnsi="Arial" w:cs="Arial"/>
          <w:lang w:val="es-MX" w:eastAsia="es-MX"/>
        </w:rPr>
        <w:t xml:space="preserve">, </w:t>
      </w:r>
      <w:r w:rsidRPr="005D67ED">
        <w:rPr>
          <w:rFonts w:ascii="Arial" w:hAnsi="Arial" w:cs="Arial"/>
          <w:spacing w:val="14"/>
          <w:lang w:val="es-MX" w:eastAsia="es-MX"/>
        </w:rPr>
        <w:t xml:space="preserve"> </w:t>
      </w:r>
      <w:r w:rsidRPr="005D67ED">
        <w:rPr>
          <w:rFonts w:ascii="Arial" w:hAnsi="Arial" w:cs="Arial"/>
          <w:spacing w:val="-4"/>
          <w:lang w:val="es-MX" w:eastAsia="es-MX"/>
        </w:rPr>
        <w:t>juego</w:t>
      </w:r>
      <w:r w:rsidRPr="005D67ED">
        <w:rPr>
          <w:rFonts w:ascii="Arial" w:hAnsi="Arial" w:cs="Arial"/>
          <w:lang w:val="es-MX" w:eastAsia="es-MX"/>
        </w:rPr>
        <w:t xml:space="preserve">s </w:t>
      </w:r>
      <w:r w:rsidRPr="005D67ED">
        <w:rPr>
          <w:rFonts w:ascii="Arial" w:hAnsi="Arial" w:cs="Arial"/>
          <w:spacing w:val="14"/>
          <w:lang w:val="es-MX" w:eastAsia="es-MX"/>
        </w:rPr>
        <w:t xml:space="preserve"> </w:t>
      </w:r>
      <w:r w:rsidRPr="005D67ED">
        <w:rPr>
          <w:rFonts w:ascii="Arial" w:hAnsi="Arial" w:cs="Arial"/>
          <w:lang w:val="es-MX" w:eastAsia="es-MX"/>
        </w:rPr>
        <w:t xml:space="preserve">o </w:t>
      </w:r>
      <w:r w:rsidRPr="005D67ED">
        <w:rPr>
          <w:rFonts w:ascii="Arial" w:hAnsi="Arial" w:cs="Arial"/>
          <w:spacing w:val="12"/>
          <w:lang w:val="es-MX" w:eastAsia="es-MX"/>
        </w:rPr>
        <w:t xml:space="preserve"> </w:t>
      </w:r>
      <w:r w:rsidRPr="005D67ED">
        <w:rPr>
          <w:rFonts w:ascii="Arial" w:hAnsi="Arial" w:cs="Arial"/>
          <w:spacing w:val="-4"/>
          <w:lang w:val="es-MX" w:eastAsia="es-MX"/>
        </w:rPr>
        <w:t>evento</w:t>
      </w:r>
      <w:r w:rsidRPr="005D67ED">
        <w:rPr>
          <w:rFonts w:ascii="Arial" w:hAnsi="Arial" w:cs="Arial"/>
          <w:lang w:val="es-MX" w:eastAsia="es-MX"/>
        </w:rPr>
        <w:t xml:space="preserve">s </w:t>
      </w:r>
      <w:r w:rsidRPr="005D67ED">
        <w:rPr>
          <w:rFonts w:ascii="Arial" w:hAnsi="Arial" w:cs="Arial"/>
          <w:spacing w:val="14"/>
          <w:lang w:val="es-MX" w:eastAsia="es-MX"/>
        </w:rPr>
        <w:t xml:space="preserve"> </w:t>
      </w:r>
      <w:r w:rsidRPr="005D67ED">
        <w:rPr>
          <w:rFonts w:ascii="Arial" w:hAnsi="Arial" w:cs="Arial"/>
          <w:spacing w:val="-4"/>
          <w:lang w:val="es-MX" w:eastAsia="es-MX"/>
        </w:rPr>
        <w:t>deportiv</w:t>
      </w:r>
      <w:r w:rsidRPr="005D67ED">
        <w:rPr>
          <w:rFonts w:ascii="Arial" w:hAnsi="Arial" w:cs="Arial"/>
          <w:spacing w:val="-5"/>
          <w:lang w:val="es-MX" w:eastAsia="es-MX"/>
        </w:rPr>
        <w:t>o</w:t>
      </w:r>
      <w:r w:rsidRPr="005D67ED">
        <w:rPr>
          <w:rFonts w:ascii="Arial" w:hAnsi="Arial" w:cs="Arial"/>
          <w:lang w:val="es-MX" w:eastAsia="es-MX"/>
        </w:rPr>
        <w:t xml:space="preserve">s </w:t>
      </w:r>
      <w:r w:rsidRPr="005D67ED">
        <w:rPr>
          <w:rFonts w:ascii="Arial" w:hAnsi="Arial" w:cs="Arial"/>
          <w:spacing w:val="-4"/>
          <w:lang w:val="es-MX" w:eastAsia="es-MX"/>
        </w:rPr>
        <w:t>reglamentari</w:t>
      </w:r>
      <w:r w:rsidRPr="005D67ED">
        <w:rPr>
          <w:rFonts w:ascii="Arial" w:hAnsi="Arial" w:cs="Arial"/>
          <w:spacing w:val="-5"/>
          <w:lang w:val="es-MX" w:eastAsia="es-MX"/>
        </w:rPr>
        <w: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4"/>
          <w:lang w:val="es-MX" w:eastAsia="es-MX"/>
        </w:rPr>
        <w:t>oficial</w:t>
      </w:r>
      <w:r w:rsidRPr="005D67ED">
        <w:rPr>
          <w:rFonts w:ascii="Arial" w:hAnsi="Arial" w:cs="Arial"/>
          <w:spacing w:val="-5"/>
          <w:lang w:val="es-MX" w:eastAsia="es-MX"/>
        </w:rPr>
        <w:t>e</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tr</w:t>
      </w:r>
      <w:r w:rsidRPr="005D67ED">
        <w:rPr>
          <w:rFonts w:ascii="Arial" w:hAnsi="Arial" w:cs="Arial"/>
          <w:spacing w:val="-5"/>
          <w:lang w:val="es-MX" w:eastAsia="es-MX"/>
        </w:rPr>
        <w:t>a</w:t>
      </w:r>
      <w:r w:rsidRPr="005D67ED">
        <w:rPr>
          <w:rFonts w:ascii="Arial" w:hAnsi="Arial" w:cs="Arial"/>
          <w:spacing w:val="-2"/>
          <w:lang w:val="es-MX" w:eastAsia="es-MX"/>
        </w:rPr>
        <w:t>t</w:t>
      </w:r>
      <w:r w:rsidRPr="005D67ED">
        <w:rPr>
          <w:rFonts w:ascii="Arial" w:hAnsi="Arial" w:cs="Arial"/>
          <w:spacing w:val="-5"/>
          <w:lang w:val="es-MX" w:eastAsia="es-MX"/>
        </w:rPr>
        <w:t>á</w:t>
      </w:r>
      <w:r w:rsidRPr="005D67ED">
        <w:rPr>
          <w:rFonts w:ascii="Arial" w:hAnsi="Arial" w:cs="Arial"/>
          <w:spacing w:val="-4"/>
          <w:lang w:val="es-MX" w:eastAsia="es-MX"/>
        </w:rPr>
        <w:t>ndos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sel</w:t>
      </w:r>
      <w:r w:rsidRPr="005D67ED">
        <w:rPr>
          <w:rFonts w:ascii="Arial" w:hAnsi="Arial" w:cs="Arial"/>
          <w:spacing w:val="-5"/>
          <w:lang w:val="es-MX" w:eastAsia="es-MX"/>
        </w:rPr>
        <w:t>e</w:t>
      </w:r>
      <w:r w:rsidRPr="005D67ED">
        <w:rPr>
          <w:rFonts w:ascii="Arial" w:hAnsi="Arial" w:cs="Arial"/>
          <w:spacing w:val="-4"/>
          <w:lang w:val="es-MX" w:eastAsia="es-MX"/>
        </w:rPr>
        <w:t>ccionado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estat</w:t>
      </w:r>
      <w:r w:rsidRPr="005D67ED">
        <w:rPr>
          <w:rFonts w:ascii="Arial" w:hAnsi="Arial" w:cs="Arial"/>
          <w:spacing w:val="-5"/>
          <w:lang w:val="es-MX" w:eastAsia="es-MX"/>
        </w:rPr>
        <w:t>a</w:t>
      </w:r>
      <w:r w:rsidRPr="005D67ED">
        <w:rPr>
          <w:rFonts w:ascii="Arial" w:hAnsi="Arial" w:cs="Arial"/>
          <w:spacing w:val="-4"/>
          <w:lang w:val="es-MX" w:eastAsia="es-MX"/>
        </w:rPr>
        <w:t>les;</w:t>
      </w:r>
    </w:p>
    <w:p w:rsidR="005D67ED" w:rsidRPr="005D67ED" w:rsidRDefault="005D67ED" w:rsidP="00200601">
      <w:pPr>
        <w:autoSpaceDE w:val="0"/>
        <w:autoSpaceDN w:val="0"/>
        <w:adjustRightInd w:val="0"/>
        <w:spacing w:before="79" w:after="240"/>
        <w:ind w:left="40" w:right="121"/>
        <w:jc w:val="both"/>
        <w:rPr>
          <w:rFonts w:ascii="Arial" w:hAnsi="Arial" w:cs="Arial"/>
          <w:lang w:val="es-MX" w:eastAsia="es-MX"/>
        </w:rPr>
      </w:pPr>
      <w:r w:rsidRPr="005D67ED">
        <w:rPr>
          <w:rFonts w:ascii="Arial" w:hAnsi="Arial" w:cs="Arial"/>
          <w:b/>
          <w:bCs/>
          <w:spacing w:val="-3"/>
          <w:lang w:val="es-MX" w:eastAsia="es-MX"/>
        </w:rPr>
        <w:t>V</w:t>
      </w:r>
      <w:r w:rsidRPr="005D67ED">
        <w:rPr>
          <w:rFonts w:ascii="Arial" w:hAnsi="Arial" w:cs="Arial"/>
          <w:b/>
          <w:bCs/>
          <w:lang w:val="es-MX" w:eastAsia="es-MX"/>
        </w:rPr>
        <w:t xml:space="preserve">. </w:t>
      </w:r>
      <w:r w:rsidRPr="005D67ED">
        <w:rPr>
          <w:rFonts w:ascii="Arial" w:hAnsi="Arial" w:cs="Arial"/>
          <w:b/>
          <w:bCs/>
          <w:spacing w:val="2"/>
          <w:lang w:val="es-MX" w:eastAsia="es-MX"/>
        </w:rPr>
        <w:t xml:space="preserve"> </w:t>
      </w:r>
      <w:r w:rsidRPr="005D67ED">
        <w:rPr>
          <w:rFonts w:ascii="Arial" w:hAnsi="Arial" w:cs="Arial"/>
          <w:spacing w:val="-4"/>
          <w:lang w:val="es-MX" w:eastAsia="es-MX"/>
        </w:rPr>
        <w:t>P</w:t>
      </w:r>
      <w:r w:rsidRPr="005D67ED">
        <w:rPr>
          <w:rFonts w:ascii="Arial" w:hAnsi="Arial" w:cs="Arial"/>
          <w:spacing w:val="-5"/>
          <w:lang w:val="es-MX" w:eastAsia="es-MX"/>
        </w:rPr>
        <w:t>a</w:t>
      </w:r>
      <w:r w:rsidRPr="005D67ED">
        <w:rPr>
          <w:rFonts w:ascii="Arial" w:hAnsi="Arial" w:cs="Arial"/>
          <w:spacing w:val="-4"/>
          <w:lang w:val="es-MX" w:eastAsia="es-MX"/>
        </w:rPr>
        <w:t>rt</w:t>
      </w:r>
      <w:r w:rsidRPr="005D67ED">
        <w:rPr>
          <w:rFonts w:ascii="Arial" w:hAnsi="Arial" w:cs="Arial"/>
          <w:spacing w:val="-5"/>
          <w:lang w:val="es-MX" w:eastAsia="es-MX"/>
        </w:rPr>
        <w:t>i</w:t>
      </w:r>
      <w:r w:rsidRPr="005D67ED">
        <w:rPr>
          <w:rFonts w:ascii="Arial" w:hAnsi="Arial" w:cs="Arial"/>
          <w:spacing w:val="-4"/>
          <w:lang w:val="es-MX" w:eastAsia="es-MX"/>
        </w:rPr>
        <w:t>cipa</w:t>
      </w:r>
      <w:r w:rsidRPr="005D67ED">
        <w:rPr>
          <w:rFonts w:ascii="Arial" w:hAnsi="Arial" w:cs="Arial"/>
          <w:lang w:val="es-MX" w:eastAsia="es-MX"/>
        </w:rPr>
        <w:t xml:space="preserve">r </w:t>
      </w:r>
      <w:r w:rsidRPr="005D67ED">
        <w:rPr>
          <w:rFonts w:ascii="Arial" w:hAnsi="Arial" w:cs="Arial"/>
          <w:spacing w:val="2"/>
          <w:lang w:val="es-MX" w:eastAsia="es-MX"/>
        </w:rPr>
        <w:t xml:space="preserve"> </w:t>
      </w:r>
      <w:r w:rsidRPr="005D67ED">
        <w:rPr>
          <w:rFonts w:ascii="Arial" w:hAnsi="Arial" w:cs="Arial"/>
          <w:spacing w:val="-4"/>
          <w:lang w:val="es-MX" w:eastAsia="es-MX"/>
        </w:rPr>
        <w:t>responsablement</w:t>
      </w:r>
      <w:r w:rsidRPr="005D67ED">
        <w:rPr>
          <w:rFonts w:ascii="Arial" w:hAnsi="Arial" w:cs="Arial"/>
          <w:lang w:val="es-MX" w:eastAsia="es-MX"/>
        </w:rPr>
        <w:t xml:space="preserve">e </w:t>
      </w:r>
      <w:r w:rsidRPr="005D67ED">
        <w:rPr>
          <w:rFonts w:ascii="Arial" w:hAnsi="Arial" w:cs="Arial"/>
          <w:spacing w:val="2"/>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 xml:space="preserve">n </w:t>
      </w:r>
      <w:r w:rsidRPr="005D67ED">
        <w:rPr>
          <w:rFonts w:ascii="Arial" w:hAnsi="Arial" w:cs="Arial"/>
          <w:spacing w:val="2"/>
          <w:lang w:val="es-MX" w:eastAsia="es-MX"/>
        </w:rPr>
        <w:t xml:space="preserve"> </w:t>
      </w:r>
      <w:r w:rsidRPr="005D67ED">
        <w:rPr>
          <w:rFonts w:ascii="Arial" w:hAnsi="Arial" w:cs="Arial"/>
          <w:spacing w:val="-4"/>
          <w:lang w:val="es-MX" w:eastAsia="es-MX"/>
        </w:rPr>
        <w:t>comp</w:t>
      </w:r>
      <w:r w:rsidRPr="005D67ED">
        <w:rPr>
          <w:rFonts w:ascii="Arial" w:hAnsi="Arial" w:cs="Arial"/>
          <w:spacing w:val="-5"/>
          <w:lang w:val="es-MX" w:eastAsia="es-MX"/>
        </w:rPr>
        <w:t>e</w:t>
      </w:r>
      <w:r w:rsidRPr="005D67ED">
        <w:rPr>
          <w:rFonts w:ascii="Arial" w:hAnsi="Arial" w:cs="Arial"/>
          <w:spacing w:val="-3"/>
          <w:lang w:val="es-MX" w:eastAsia="es-MX"/>
        </w:rPr>
        <w:t>t</w:t>
      </w:r>
      <w:r w:rsidRPr="005D67ED">
        <w:rPr>
          <w:rFonts w:ascii="Arial" w:hAnsi="Arial" w:cs="Arial"/>
          <w:spacing w:val="-5"/>
          <w:lang w:val="es-MX" w:eastAsia="es-MX"/>
        </w:rPr>
        <w:t>e</w:t>
      </w:r>
      <w:r w:rsidRPr="005D67ED">
        <w:rPr>
          <w:rFonts w:ascii="Arial" w:hAnsi="Arial" w:cs="Arial"/>
          <w:spacing w:val="-4"/>
          <w:lang w:val="es-MX" w:eastAsia="es-MX"/>
        </w:rPr>
        <w:t>ncias</w:t>
      </w:r>
      <w:r w:rsidRPr="005D67ED">
        <w:rPr>
          <w:rFonts w:ascii="Arial" w:hAnsi="Arial" w:cs="Arial"/>
          <w:lang w:val="es-MX" w:eastAsia="es-MX"/>
        </w:rPr>
        <w:t xml:space="preserve">, </w:t>
      </w:r>
      <w:r w:rsidRPr="005D67ED">
        <w:rPr>
          <w:rFonts w:ascii="Arial" w:hAnsi="Arial" w:cs="Arial"/>
          <w:spacing w:val="2"/>
          <w:lang w:val="es-MX" w:eastAsia="es-MX"/>
        </w:rPr>
        <w:t xml:space="preserve"> </w:t>
      </w:r>
      <w:r w:rsidRPr="005D67ED">
        <w:rPr>
          <w:rFonts w:ascii="Arial" w:hAnsi="Arial" w:cs="Arial"/>
          <w:spacing w:val="-4"/>
          <w:lang w:val="es-MX" w:eastAsia="es-MX"/>
        </w:rPr>
        <w:t>juego</w:t>
      </w:r>
      <w:r w:rsidRPr="005D67ED">
        <w:rPr>
          <w:rFonts w:ascii="Arial" w:hAnsi="Arial" w:cs="Arial"/>
          <w:lang w:val="es-MX" w:eastAsia="es-MX"/>
        </w:rPr>
        <w:t xml:space="preserve">s </w:t>
      </w:r>
      <w:r w:rsidRPr="005D67ED">
        <w:rPr>
          <w:rFonts w:ascii="Arial" w:hAnsi="Arial" w:cs="Arial"/>
          <w:spacing w:val="1"/>
          <w:lang w:val="es-MX" w:eastAsia="es-MX"/>
        </w:rPr>
        <w:t xml:space="preserve"> </w:t>
      </w:r>
      <w:r w:rsidRPr="005D67ED">
        <w:rPr>
          <w:rFonts w:ascii="Arial" w:hAnsi="Arial" w:cs="Arial"/>
          <w:lang w:val="es-MX" w:eastAsia="es-MX"/>
        </w:rPr>
        <w:t xml:space="preserve">o </w:t>
      </w:r>
      <w:r w:rsidRPr="005D67ED">
        <w:rPr>
          <w:rFonts w:ascii="Arial" w:hAnsi="Arial" w:cs="Arial"/>
          <w:spacing w:val="2"/>
          <w:lang w:val="es-MX" w:eastAsia="es-MX"/>
        </w:rPr>
        <w:t xml:space="preserve"> </w:t>
      </w:r>
      <w:r w:rsidRPr="005D67ED">
        <w:rPr>
          <w:rFonts w:ascii="Arial" w:hAnsi="Arial" w:cs="Arial"/>
          <w:spacing w:val="-4"/>
          <w:lang w:val="es-MX" w:eastAsia="es-MX"/>
        </w:rPr>
        <w:t>evento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spacing w:val="-4"/>
          <w:lang w:val="es-MX" w:eastAsia="es-MX"/>
        </w:rPr>
        <w:t>de</w:t>
      </w:r>
      <w:r w:rsidRPr="005D67ED">
        <w:rPr>
          <w:rFonts w:ascii="Arial" w:hAnsi="Arial" w:cs="Arial"/>
          <w:spacing w:val="-5"/>
          <w:lang w:val="es-MX" w:eastAsia="es-MX"/>
        </w:rPr>
        <w:t>p</w:t>
      </w:r>
      <w:r w:rsidRPr="005D67ED">
        <w:rPr>
          <w:rFonts w:ascii="Arial" w:hAnsi="Arial" w:cs="Arial"/>
          <w:spacing w:val="-4"/>
          <w:lang w:val="es-MX" w:eastAsia="es-MX"/>
        </w:rPr>
        <w:t>ortiv</w:t>
      </w:r>
      <w:r w:rsidRPr="005D67ED">
        <w:rPr>
          <w:rFonts w:ascii="Arial" w:hAnsi="Arial" w:cs="Arial"/>
          <w:spacing w:val="-5"/>
          <w:lang w:val="es-MX" w:eastAsia="es-MX"/>
        </w:rPr>
        <w:t>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spacing w:val="-4"/>
          <w:lang w:val="es-MX" w:eastAsia="es-MX"/>
        </w:rPr>
        <w:t>reglamentario</w:t>
      </w:r>
      <w:r w:rsidRPr="005D67ED">
        <w:rPr>
          <w:rFonts w:ascii="Arial" w:hAnsi="Arial" w:cs="Arial"/>
          <w:lang w:val="es-MX" w:eastAsia="es-MX"/>
        </w:rPr>
        <w:t xml:space="preserve">s </w:t>
      </w:r>
      <w:r w:rsidRPr="005D67ED">
        <w:rPr>
          <w:rFonts w:ascii="Arial" w:hAnsi="Arial" w:cs="Arial"/>
          <w:spacing w:val="2"/>
          <w:lang w:val="es-MX" w:eastAsia="es-MX"/>
        </w:rPr>
        <w:t xml:space="preserve"> </w:t>
      </w:r>
      <w:r w:rsidRPr="005D67ED">
        <w:rPr>
          <w:rFonts w:ascii="Arial" w:hAnsi="Arial" w:cs="Arial"/>
          <w:lang w:val="es-MX" w:eastAsia="es-MX"/>
        </w:rPr>
        <w:t xml:space="preserve">u </w:t>
      </w:r>
      <w:r w:rsidRPr="005D67ED">
        <w:rPr>
          <w:rFonts w:ascii="Arial" w:hAnsi="Arial" w:cs="Arial"/>
          <w:spacing w:val="2"/>
          <w:lang w:val="es-MX" w:eastAsia="es-MX"/>
        </w:rPr>
        <w:t xml:space="preserve"> </w:t>
      </w:r>
      <w:r w:rsidRPr="005D67ED">
        <w:rPr>
          <w:rFonts w:ascii="Arial" w:hAnsi="Arial" w:cs="Arial"/>
          <w:spacing w:val="-5"/>
          <w:lang w:val="es-MX" w:eastAsia="es-MX"/>
        </w:rPr>
        <w:t>o</w:t>
      </w:r>
      <w:r w:rsidRPr="005D67ED">
        <w:rPr>
          <w:rFonts w:ascii="Arial" w:hAnsi="Arial" w:cs="Arial"/>
          <w:spacing w:val="-3"/>
          <w:lang w:val="es-MX" w:eastAsia="es-MX"/>
        </w:rPr>
        <w:t>f</w:t>
      </w:r>
      <w:r w:rsidRPr="005D67ED">
        <w:rPr>
          <w:rFonts w:ascii="Arial" w:hAnsi="Arial" w:cs="Arial"/>
          <w:spacing w:val="-4"/>
          <w:lang w:val="es-MX" w:eastAsia="es-MX"/>
        </w:rPr>
        <w:t>ic</w:t>
      </w:r>
      <w:r w:rsidRPr="005D67ED">
        <w:rPr>
          <w:rFonts w:ascii="Arial" w:hAnsi="Arial" w:cs="Arial"/>
          <w:spacing w:val="-5"/>
          <w:lang w:val="es-MX" w:eastAsia="es-MX"/>
        </w:rPr>
        <w:t>i</w:t>
      </w:r>
      <w:r w:rsidRPr="005D67ED">
        <w:rPr>
          <w:rFonts w:ascii="Arial" w:hAnsi="Arial" w:cs="Arial"/>
          <w:spacing w:val="-4"/>
          <w:lang w:val="es-MX" w:eastAsia="es-MX"/>
        </w:rPr>
        <w:t>ales, respect</w:t>
      </w:r>
      <w:r w:rsidRPr="005D67ED">
        <w:rPr>
          <w:rFonts w:ascii="Arial" w:hAnsi="Arial" w:cs="Arial"/>
          <w:spacing w:val="-5"/>
          <w:lang w:val="es-MX" w:eastAsia="es-MX"/>
        </w:rPr>
        <w:t>i</w:t>
      </w:r>
      <w:r w:rsidRPr="005D67ED">
        <w:rPr>
          <w:rFonts w:ascii="Arial" w:hAnsi="Arial" w:cs="Arial"/>
          <w:spacing w:val="-4"/>
          <w:lang w:val="es-MX" w:eastAsia="es-MX"/>
        </w:rPr>
        <w:t>vame</w:t>
      </w:r>
      <w:r w:rsidRPr="005D67ED">
        <w:rPr>
          <w:rFonts w:ascii="Arial" w:hAnsi="Arial" w:cs="Arial"/>
          <w:spacing w:val="-5"/>
          <w:lang w:val="es-MX" w:eastAsia="es-MX"/>
        </w:rPr>
        <w:t>n</w:t>
      </w:r>
      <w:r w:rsidRPr="005D67ED">
        <w:rPr>
          <w:rFonts w:ascii="Arial" w:hAnsi="Arial" w:cs="Arial"/>
          <w:spacing w:val="-4"/>
          <w:lang w:val="es-MX" w:eastAsia="es-MX"/>
        </w:rPr>
        <w:t>te</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9"/>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8"/>
          <w:lang w:val="es-MX" w:eastAsia="es-MX"/>
        </w:rPr>
        <w:t xml:space="preserve"> </w:t>
      </w:r>
      <w:r w:rsidRPr="005D67ED">
        <w:rPr>
          <w:rFonts w:ascii="Arial" w:hAnsi="Arial" w:cs="Arial"/>
          <w:spacing w:val="-4"/>
          <w:lang w:val="es-MX" w:eastAsia="es-MX"/>
        </w:rPr>
        <w:t>marc</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5"/>
          <w:lang w:val="es-MX" w:eastAsia="es-MX"/>
        </w:rPr>
        <w:t>d</w:t>
      </w:r>
      <w:r w:rsidRPr="005D67ED">
        <w:rPr>
          <w:rFonts w:ascii="Arial" w:hAnsi="Arial" w:cs="Arial"/>
          <w:spacing w:val="-4"/>
          <w:lang w:val="es-MX" w:eastAsia="es-MX"/>
        </w:rPr>
        <w:t>e</w:t>
      </w:r>
      <w:r w:rsidRPr="005D67ED">
        <w:rPr>
          <w:rFonts w:ascii="Arial" w:hAnsi="Arial" w:cs="Arial"/>
          <w:lang w:val="es-MX" w:eastAsia="es-MX"/>
        </w:rPr>
        <w:t>l</w:t>
      </w:r>
      <w:r w:rsidRPr="005D67ED">
        <w:rPr>
          <w:rFonts w:ascii="Arial" w:hAnsi="Arial" w:cs="Arial"/>
          <w:spacing w:val="-7"/>
          <w:lang w:val="es-MX" w:eastAsia="es-MX"/>
        </w:rPr>
        <w:t xml:space="preserve"> </w:t>
      </w:r>
      <w:r w:rsidRPr="005D67ED">
        <w:rPr>
          <w:rFonts w:ascii="Arial" w:hAnsi="Arial" w:cs="Arial"/>
          <w:spacing w:val="-4"/>
          <w:lang w:val="es-MX" w:eastAsia="es-MX"/>
        </w:rPr>
        <w:t>Sistem</w:t>
      </w:r>
      <w:r w:rsidRPr="005D67ED">
        <w:rPr>
          <w:rFonts w:ascii="Arial" w:hAnsi="Arial" w:cs="Arial"/>
          <w:spacing w:val="-5"/>
          <w:lang w:val="es-MX" w:eastAsia="es-MX"/>
        </w:rPr>
        <w:t>a</w:t>
      </w:r>
      <w:r w:rsidRPr="005D67ED">
        <w:rPr>
          <w:rFonts w:ascii="Arial" w:hAnsi="Arial" w:cs="Arial"/>
          <w:lang w:val="es-MX" w:eastAsia="es-MX"/>
        </w:rPr>
        <w:t>;</w:t>
      </w:r>
    </w:p>
    <w:p w:rsidR="005D67ED" w:rsidRPr="005D67ED" w:rsidRDefault="005D67ED" w:rsidP="00200601">
      <w:pPr>
        <w:autoSpaceDE w:val="0"/>
        <w:autoSpaceDN w:val="0"/>
        <w:adjustRightInd w:val="0"/>
        <w:spacing w:before="78" w:after="240" w:line="242" w:lineRule="auto"/>
        <w:ind w:left="40" w:right="122"/>
        <w:jc w:val="both"/>
        <w:rPr>
          <w:rFonts w:ascii="Arial" w:hAnsi="Arial" w:cs="Arial"/>
          <w:lang w:val="es-MX" w:eastAsia="es-MX"/>
        </w:rPr>
      </w:pPr>
      <w:r w:rsidRPr="005D67ED">
        <w:rPr>
          <w:rFonts w:ascii="Arial" w:hAnsi="Arial" w:cs="Arial"/>
          <w:b/>
          <w:bCs/>
          <w:spacing w:val="-4"/>
          <w:lang w:val="es-MX" w:eastAsia="es-MX"/>
        </w:rPr>
        <w:t>VI</w:t>
      </w:r>
      <w:r w:rsidRPr="005D67ED">
        <w:rPr>
          <w:rFonts w:ascii="Arial" w:hAnsi="Arial" w:cs="Arial"/>
          <w:b/>
          <w:bCs/>
          <w:lang w:val="es-MX" w:eastAsia="es-MX"/>
        </w:rPr>
        <w:t>.</w:t>
      </w:r>
      <w:r w:rsidRPr="005D67ED">
        <w:rPr>
          <w:rFonts w:ascii="Arial" w:hAnsi="Arial" w:cs="Arial"/>
          <w:b/>
          <w:bCs/>
          <w:spacing w:val="15"/>
          <w:lang w:val="es-MX" w:eastAsia="es-MX"/>
        </w:rPr>
        <w:t xml:space="preserve"> </w:t>
      </w:r>
      <w:r w:rsidRPr="005D67ED">
        <w:rPr>
          <w:rFonts w:ascii="Arial" w:hAnsi="Arial" w:cs="Arial"/>
          <w:spacing w:val="-5"/>
          <w:lang w:val="es-MX" w:eastAsia="es-MX"/>
        </w:rPr>
        <w:t>U</w:t>
      </w:r>
      <w:r w:rsidRPr="005D67ED">
        <w:rPr>
          <w:rFonts w:ascii="Arial" w:hAnsi="Arial" w:cs="Arial"/>
          <w:spacing w:val="-3"/>
          <w:lang w:val="es-MX" w:eastAsia="es-MX"/>
        </w:rPr>
        <w:t>t</w:t>
      </w:r>
      <w:r w:rsidRPr="005D67ED">
        <w:rPr>
          <w:rFonts w:ascii="Arial" w:hAnsi="Arial" w:cs="Arial"/>
          <w:spacing w:val="-4"/>
          <w:lang w:val="es-MX" w:eastAsia="es-MX"/>
        </w:rPr>
        <w:t>ilizar</w:t>
      </w:r>
      <w:r w:rsidRPr="005D67ED">
        <w:rPr>
          <w:rFonts w:ascii="Arial" w:hAnsi="Arial" w:cs="Arial"/>
          <w:lang w:val="es-MX" w:eastAsia="es-MX"/>
        </w:rPr>
        <w:t>,</w:t>
      </w:r>
      <w:r w:rsidRPr="005D67ED">
        <w:rPr>
          <w:rFonts w:ascii="Arial" w:hAnsi="Arial" w:cs="Arial"/>
          <w:spacing w:val="16"/>
          <w:lang w:val="es-MX" w:eastAsia="es-MX"/>
        </w:rPr>
        <w:t xml:space="preserve"> </w:t>
      </w:r>
      <w:r w:rsidRPr="005D67ED">
        <w:rPr>
          <w:rFonts w:ascii="Arial" w:hAnsi="Arial" w:cs="Arial"/>
          <w:spacing w:val="-4"/>
          <w:lang w:val="es-MX" w:eastAsia="es-MX"/>
        </w:rPr>
        <w:t>co</w:t>
      </w:r>
      <w:r w:rsidRPr="005D67ED">
        <w:rPr>
          <w:rFonts w:ascii="Arial" w:hAnsi="Arial" w:cs="Arial"/>
          <w:lang w:val="es-MX" w:eastAsia="es-MX"/>
        </w:rPr>
        <w:t>n</w:t>
      </w:r>
      <w:r w:rsidRPr="005D67ED">
        <w:rPr>
          <w:rFonts w:ascii="Arial" w:hAnsi="Arial" w:cs="Arial"/>
          <w:spacing w:val="14"/>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spacing w:val="-4"/>
          <w:lang w:val="es-MX" w:eastAsia="es-MX"/>
        </w:rPr>
        <w:t>acc</w:t>
      </w:r>
      <w:r w:rsidRPr="005D67ED">
        <w:rPr>
          <w:rFonts w:ascii="Arial" w:hAnsi="Arial" w:cs="Arial"/>
          <w:spacing w:val="-5"/>
          <w:lang w:val="es-MX" w:eastAsia="es-MX"/>
        </w:rPr>
        <w:t>e</w:t>
      </w:r>
      <w:r w:rsidRPr="005D67ED">
        <w:rPr>
          <w:rFonts w:ascii="Arial" w:hAnsi="Arial" w:cs="Arial"/>
          <w:spacing w:val="-4"/>
          <w:lang w:val="es-MX" w:eastAsia="es-MX"/>
        </w:rPr>
        <w:t>so</w:t>
      </w:r>
      <w:r w:rsidRPr="005D67ED">
        <w:rPr>
          <w:rFonts w:ascii="Arial" w:hAnsi="Arial" w:cs="Arial"/>
          <w:lang w:val="es-MX" w:eastAsia="es-MX"/>
        </w:rPr>
        <w:t>s</w:t>
      </w:r>
      <w:r w:rsidRPr="005D67ED">
        <w:rPr>
          <w:rFonts w:ascii="Arial" w:hAnsi="Arial" w:cs="Arial"/>
          <w:spacing w:val="16"/>
          <w:lang w:val="es-MX" w:eastAsia="es-MX"/>
        </w:rPr>
        <w:t xml:space="preserve"> </w:t>
      </w:r>
      <w:r w:rsidRPr="005D67ED">
        <w:rPr>
          <w:rFonts w:ascii="Arial" w:hAnsi="Arial" w:cs="Arial"/>
          <w:lang w:val="es-MX" w:eastAsia="es-MX"/>
        </w:rPr>
        <w:t>y</w:t>
      </w:r>
      <w:r w:rsidRPr="005D67ED">
        <w:rPr>
          <w:rFonts w:ascii="Arial" w:hAnsi="Arial" w:cs="Arial"/>
          <w:spacing w:val="14"/>
          <w:lang w:val="es-MX" w:eastAsia="es-MX"/>
        </w:rPr>
        <w:t xml:space="preserve"> </w:t>
      </w:r>
      <w:r w:rsidRPr="005D67ED">
        <w:rPr>
          <w:rFonts w:ascii="Arial" w:hAnsi="Arial" w:cs="Arial"/>
          <w:spacing w:val="-4"/>
          <w:lang w:val="es-MX" w:eastAsia="es-MX"/>
        </w:rPr>
        <w:t>adecuacione</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spacing w:val="-4"/>
          <w:lang w:val="es-MX" w:eastAsia="es-MX"/>
        </w:rPr>
        <w:t>pertinent</w:t>
      </w:r>
      <w:r w:rsidRPr="005D67ED">
        <w:rPr>
          <w:rFonts w:ascii="Arial" w:hAnsi="Arial" w:cs="Arial"/>
          <w:spacing w:val="-5"/>
          <w:lang w:val="es-MX" w:eastAsia="es-MX"/>
        </w:rPr>
        <w:t>e</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15"/>
          <w:lang w:val="es-MX" w:eastAsia="es-MX"/>
        </w:rPr>
        <w:t xml:space="preserve"> </w:t>
      </w:r>
      <w:r w:rsidRPr="005D67ED">
        <w:rPr>
          <w:rFonts w:ascii="Arial" w:hAnsi="Arial" w:cs="Arial"/>
          <w:spacing w:val="-4"/>
          <w:lang w:val="es-MX" w:eastAsia="es-MX"/>
        </w:rPr>
        <w:t>l</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spacing w:val="-4"/>
          <w:lang w:val="es-MX" w:eastAsia="es-MX"/>
        </w:rPr>
        <w:t>instalacione</w:t>
      </w:r>
      <w:r w:rsidRPr="005D67ED">
        <w:rPr>
          <w:rFonts w:ascii="Arial" w:hAnsi="Arial" w:cs="Arial"/>
          <w:lang w:val="es-MX" w:eastAsia="es-MX"/>
        </w:rPr>
        <w:t>s</w:t>
      </w:r>
      <w:r w:rsidRPr="005D67ED">
        <w:rPr>
          <w:rFonts w:ascii="Arial" w:hAnsi="Arial" w:cs="Arial"/>
          <w:spacing w:val="15"/>
          <w:lang w:val="es-MX" w:eastAsia="es-MX"/>
        </w:rPr>
        <w:t xml:space="preserve"> </w:t>
      </w:r>
      <w:r w:rsidRPr="005D67ED">
        <w:rPr>
          <w:rFonts w:ascii="Arial" w:hAnsi="Arial" w:cs="Arial"/>
          <w:lang w:val="es-MX" w:eastAsia="es-MX"/>
        </w:rPr>
        <w:t>y</w:t>
      </w:r>
      <w:r w:rsidRPr="005D67ED">
        <w:rPr>
          <w:rFonts w:ascii="Arial" w:hAnsi="Arial" w:cs="Arial"/>
          <w:spacing w:val="15"/>
          <w:lang w:val="es-MX" w:eastAsia="es-MX"/>
        </w:rPr>
        <w:t xml:space="preserve"> </w:t>
      </w:r>
      <w:r w:rsidRPr="005D67ED">
        <w:rPr>
          <w:rFonts w:ascii="Arial" w:hAnsi="Arial" w:cs="Arial"/>
          <w:spacing w:val="-4"/>
          <w:lang w:val="es-MX" w:eastAsia="es-MX"/>
        </w:rPr>
        <w:t>equipo</w:t>
      </w:r>
      <w:r w:rsidRPr="005D67ED">
        <w:rPr>
          <w:rFonts w:ascii="Arial" w:hAnsi="Arial" w:cs="Arial"/>
          <w:lang w:val="es-MX" w:eastAsia="es-MX"/>
        </w:rPr>
        <w:t>s</w:t>
      </w:r>
      <w:r w:rsidRPr="005D67ED">
        <w:rPr>
          <w:rFonts w:ascii="Arial" w:hAnsi="Arial" w:cs="Arial"/>
          <w:spacing w:val="17"/>
          <w:lang w:val="es-MX" w:eastAsia="es-MX"/>
        </w:rPr>
        <w:t xml:space="preserve"> </w:t>
      </w:r>
      <w:r w:rsidRPr="005D67ED">
        <w:rPr>
          <w:rFonts w:ascii="Arial" w:hAnsi="Arial" w:cs="Arial"/>
          <w:spacing w:val="-4"/>
          <w:lang w:val="es-MX" w:eastAsia="es-MX"/>
        </w:rPr>
        <w:t>deportivos</w:t>
      </w:r>
      <w:r w:rsidRPr="005D67ED">
        <w:rPr>
          <w:rFonts w:ascii="Arial" w:hAnsi="Arial" w:cs="Arial"/>
          <w:lang w:val="es-MX" w:eastAsia="es-MX"/>
        </w:rPr>
        <w:t>,</w:t>
      </w:r>
      <w:r w:rsidRPr="005D67ED">
        <w:rPr>
          <w:rFonts w:ascii="Arial" w:hAnsi="Arial" w:cs="Arial"/>
          <w:spacing w:val="16"/>
          <w:lang w:val="es-MX" w:eastAsia="es-MX"/>
        </w:rPr>
        <w:t xml:space="preserve"> </w:t>
      </w:r>
      <w:r w:rsidRPr="005D67ED">
        <w:rPr>
          <w:rFonts w:ascii="Arial" w:hAnsi="Arial" w:cs="Arial"/>
          <w:spacing w:val="-4"/>
          <w:lang w:val="es-MX" w:eastAsia="es-MX"/>
        </w:rPr>
        <w:t>tratándos</w:t>
      </w:r>
      <w:r w:rsidRPr="005D67ED">
        <w:rPr>
          <w:rFonts w:ascii="Arial" w:hAnsi="Arial" w:cs="Arial"/>
          <w:lang w:val="es-MX" w:eastAsia="es-MX"/>
        </w:rPr>
        <w:t>e</w:t>
      </w:r>
      <w:r w:rsidRPr="005D67ED">
        <w:rPr>
          <w:rFonts w:ascii="Arial" w:hAnsi="Arial" w:cs="Arial"/>
          <w:spacing w:val="16"/>
          <w:lang w:val="es-MX" w:eastAsia="es-MX"/>
        </w:rPr>
        <w:t xml:space="preserve"> </w:t>
      </w:r>
      <w:r w:rsidRPr="005D67ED">
        <w:rPr>
          <w:rFonts w:ascii="Arial" w:hAnsi="Arial" w:cs="Arial"/>
          <w:spacing w:val="-4"/>
          <w:lang w:val="es-MX" w:eastAsia="es-MX"/>
        </w:rPr>
        <w:t>de persona</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co</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spacing w:val="-5"/>
          <w:lang w:val="es-MX" w:eastAsia="es-MX"/>
        </w:rPr>
        <w:t>i</w:t>
      </w:r>
      <w:r w:rsidRPr="005D67ED">
        <w:rPr>
          <w:rFonts w:ascii="Arial" w:hAnsi="Arial" w:cs="Arial"/>
          <w:spacing w:val="-4"/>
          <w:lang w:val="es-MX" w:eastAsia="es-MX"/>
        </w:rPr>
        <w:t>scapacida</w:t>
      </w:r>
      <w:r w:rsidRPr="005D67ED">
        <w:rPr>
          <w:rFonts w:ascii="Arial" w:hAnsi="Arial" w:cs="Arial"/>
          <w:lang w:val="es-MX" w:eastAsia="es-MX"/>
        </w:rPr>
        <w:t>d</w:t>
      </w:r>
      <w:r w:rsidRPr="005D67ED">
        <w:rPr>
          <w:rFonts w:ascii="Arial" w:hAnsi="Arial" w:cs="Arial"/>
          <w:spacing w:val="-7"/>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adulto</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ma</w:t>
      </w:r>
      <w:r w:rsidRPr="005D67ED">
        <w:rPr>
          <w:rFonts w:ascii="Arial" w:hAnsi="Arial" w:cs="Arial"/>
          <w:spacing w:val="-6"/>
          <w:lang w:val="es-MX" w:eastAsia="es-MX"/>
        </w:rPr>
        <w:t>y</w:t>
      </w:r>
      <w:r w:rsidRPr="005D67ED">
        <w:rPr>
          <w:rFonts w:ascii="Arial" w:hAnsi="Arial" w:cs="Arial"/>
          <w:spacing w:val="-4"/>
          <w:lang w:val="es-MX" w:eastAsia="es-MX"/>
        </w:rPr>
        <w:t>ores;</w:t>
      </w:r>
    </w:p>
    <w:p w:rsidR="005D67ED" w:rsidRPr="005D67ED" w:rsidRDefault="005D67ED" w:rsidP="00200601">
      <w:pPr>
        <w:autoSpaceDE w:val="0"/>
        <w:autoSpaceDN w:val="0"/>
        <w:adjustRightInd w:val="0"/>
        <w:spacing w:before="77" w:after="240"/>
        <w:ind w:left="40" w:right="122"/>
        <w:jc w:val="both"/>
        <w:rPr>
          <w:rFonts w:ascii="Arial" w:hAnsi="Arial" w:cs="Arial"/>
          <w:lang w:val="es-MX" w:eastAsia="es-MX"/>
        </w:rPr>
      </w:pPr>
      <w:r w:rsidRPr="005D67ED">
        <w:rPr>
          <w:rFonts w:ascii="Arial" w:hAnsi="Arial" w:cs="Arial"/>
          <w:b/>
          <w:bCs/>
          <w:spacing w:val="-4"/>
          <w:lang w:val="es-MX" w:eastAsia="es-MX"/>
        </w:rPr>
        <w:t>VIl</w:t>
      </w:r>
      <w:r w:rsidRPr="005D67ED">
        <w:rPr>
          <w:rFonts w:ascii="Arial" w:hAnsi="Arial" w:cs="Arial"/>
          <w:b/>
          <w:bCs/>
          <w:lang w:val="es-MX" w:eastAsia="es-MX"/>
        </w:rPr>
        <w:t>.</w:t>
      </w:r>
      <w:r w:rsidRPr="005D67ED">
        <w:rPr>
          <w:rFonts w:ascii="Arial" w:hAnsi="Arial" w:cs="Arial"/>
          <w:b/>
          <w:bCs/>
          <w:spacing w:val="-1"/>
          <w:lang w:val="es-MX" w:eastAsia="es-MX"/>
        </w:rPr>
        <w:t xml:space="preserve"> </w:t>
      </w:r>
      <w:r w:rsidRPr="005D67ED">
        <w:rPr>
          <w:rFonts w:ascii="Arial" w:hAnsi="Arial" w:cs="Arial"/>
          <w:spacing w:val="-4"/>
          <w:lang w:val="es-MX" w:eastAsia="es-MX"/>
        </w:rPr>
        <w:t>Particip</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1"/>
          <w:lang w:val="es-MX" w:eastAsia="es-MX"/>
        </w:rPr>
        <w:t xml:space="preserve"> </w:t>
      </w:r>
      <w:r w:rsidRPr="005D67ED">
        <w:rPr>
          <w:rFonts w:ascii="Arial" w:hAnsi="Arial" w:cs="Arial"/>
          <w:spacing w:val="-5"/>
          <w:lang w:val="es-MX" w:eastAsia="es-MX"/>
        </w:rPr>
        <w:t>e</w:t>
      </w:r>
      <w:r w:rsidRPr="005D67ED">
        <w:rPr>
          <w:rFonts w:ascii="Arial" w:hAnsi="Arial" w:cs="Arial"/>
          <w:lang w:val="es-MX" w:eastAsia="es-MX"/>
        </w:rPr>
        <w:t>n</w:t>
      </w:r>
      <w:r w:rsidRPr="005D67ED">
        <w:rPr>
          <w:rFonts w:ascii="Arial" w:hAnsi="Arial" w:cs="Arial"/>
          <w:spacing w:val="-1"/>
          <w:lang w:val="es-MX" w:eastAsia="es-MX"/>
        </w:rPr>
        <w:t xml:space="preserve"> </w:t>
      </w:r>
      <w:r w:rsidRPr="005D67ED">
        <w:rPr>
          <w:rFonts w:ascii="Arial" w:hAnsi="Arial" w:cs="Arial"/>
          <w:spacing w:val="-4"/>
          <w:lang w:val="es-MX" w:eastAsia="es-MX"/>
        </w:rPr>
        <w:t>la</w:t>
      </w:r>
      <w:r w:rsidRPr="005D67ED">
        <w:rPr>
          <w:rFonts w:ascii="Arial" w:hAnsi="Arial" w:cs="Arial"/>
          <w:lang w:val="es-MX" w:eastAsia="es-MX"/>
        </w:rPr>
        <w:t>s</w:t>
      </w:r>
      <w:r w:rsidRPr="005D67ED">
        <w:rPr>
          <w:rFonts w:ascii="Arial" w:hAnsi="Arial" w:cs="Arial"/>
          <w:spacing w:val="-1"/>
          <w:lang w:val="es-MX" w:eastAsia="es-MX"/>
        </w:rPr>
        <w:t xml:space="preserve"> </w:t>
      </w:r>
      <w:r w:rsidRPr="005D67ED">
        <w:rPr>
          <w:rFonts w:ascii="Arial" w:hAnsi="Arial" w:cs="Arial"/>
          <w:spacing w:val="-4"/>
          <w:lang w:val="es-MX" w:eastAsia="es-MX"/>
        </w:rPr>
        <w:t>co</w:t>
      </w:r>
      <w:r w:rsidRPr="005D67ED">
        <w:rPr>
          <w:rFonts w:ascii="Arial" w:hAnsi="Arial" w:cs="Arial"/>
          <w:spacing w:val="-5"/>
          <w:lang w:val="es-MX" w:eastAsia="es-MX"/>
        </w:rPr>
        <w:t>n</w:t>
      </w:r>
      <w:r w:rsidRPr="005D67ED">
        <w:rPr>
          <w:rFonts w:ascii="Arial" w:hAnsi="Arial" w:cs="Arial"/>
          <w:spacing w:val="-4"/>
          <w:lang w:val="es-MX" w:eastAsia="es-MX"/>
        </w:rPr>
        <w:t>sulta</w:t>
      </w:r>
      <w:r w:rsidRPr="005D67ED">
        <w:rPr>
          <w:rFonts w:ascii="Arial" w:hAnsi="Arial" w:cs="Arial"/>
          <w:lang w:val="es-MX" w:eastAsia="es-MX"/>
        </w:rPr>
        <w:t>s</w:t>
      </w:r>
      <w:r w:rsidRPr="005D67ED">
        <w:rPr>
          <w:rFonts w:ascii="Arial" w:hAnsi="Arial" w:cs="Arial"/>
          <w:spacing w:val="-2"/>
          <w:lang w:val="es-MX" w:eastAsia="es-MX"/>
        </w:rPr>
        <w:t xml:space="preserve"> </w:t>
      </w:r>
      <w:r w:rsidRPr="005D67ED">
        <w:rPr>
          <w:rFonts w:ascii="Arial" w:hAnsi="Arial" w:cs="Arial"/>
          <w:lang w:val="es-MX" w:eastAsia="es-MX"/>
        </w:rPr>
        <w:t>a</w:t>
      </w:r>
      <w:r w:rsidRPr="005D67ED">
        <w:rPr>
          <w:rFonts w:ascii="Arial" w:hAnsi="Arial" w:cs="Arial"/>
          <w:spacing w:val="-1"/>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e</w:t>
      </w:r>
      <w:r w:rsidRPr="005D67ED">
        <w:rPr>
          <w:rFonts w:ascii="Arial" w:hAnsi="Arial" w:cs="Arial"/>
          <w:spacing w:val="-2"/>
          <w:lang w:val="es-MX" w:eastAsia="es-MX"/>
        </w:rPr>
        <w:t xml:space="preserve"> </w:t>
      </w:r>
      <w:r w:rsidRPr="005D67ED">
        <w:rPr>
          <w:rFonts w:ascii="Arial" w:hAnsi="Arial" w:cs="Arial"/>
          <w:spacing w:val="-4"/>
          <w:lang w:val="es-MX" w:eastAsia="es-MX"/>
        </w:rPr>
        <w:t>conv</w:t>
      </w:r>
      <w:r w:rsidRPr="005D67ED">
        <w:rPr>
          <w:rFonts w:ascii="Arial" w:hAnsi="Arial" w:cs="Arial"/>
          <w:spacing w:val="-5"/>
          <w:lang w:val="es-MX" w:eastAsia="es-MX"/>
        </w:rPr>
        <w:t>o</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1"/>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 xml:space="preserve">a </w:t>
      </w:r>
      <w:r w:rsidRPr="005D67ED">
        <w:rPr>
          <w:rFonts w:ascii="Arial" w:hAnsi="Arial" w:cs="Arial"/>
          <w:spacing w:val="-4"/>
          <w:lang w:val="es-MX" w:eastAsia="es-MX"/>
        </w:rPr>
        <w:t>el</w:t>
      </w:r>
      <w:r w:rsidRPr="005D67ED">
        <w:rPr>
          <w:rFonts w:ascii="Arial" w:hAnsi="Arial" w:cs="Arial"/>
          <w:spacing w:val="-5"/>
          <w:lang w:val="es-MX" w:eastAsia="es-MX"/>
        </w:rPr>
        <w:t>a</w:t>
      </w:r>
      <w:r w:rsidRPr="005D67ED">
        <w:rPr>
          <w:rFonts w:ascii="Arial" w:hAnsi="Arial" w:cs="Arial"/>
          <w:spacing w:val="-4"/>
          <w:lang w:val="es-MX" w:eastAsia="es-MX"/>
        </w:rPr>
        <w:t>boració</w:t>
      </w:r>
      <w:r w:rsidRPr="005D67ED">
        <w:rPr>
          <w:rFonts w:ascii="Arial" w:hAnsi="Arial" w:cs="Arial"/>
          <w:lang w:val="es-MX" w:eastAsia="es-MX"/>
        </w:rPr>
        <w:t>n</w:t>
      </w:r>
      <w:r w:rsidRPr="005D67ED">
        <w:rPr>
          <w:rFonts w:ascii="Arial" w:hAnsi="Arial" w:cs="Arial"/>
          <w:spacing w:val="-1"/>
          <w:lang w:val="es-MX" w:eastAsia="es-MX"/>
        </w:rPr>
        <w:t xml:space="preserve"> </w:t>
      </w:r>
      <w:r w:rsidRPr="005D67ED">
        <w:rPr>
          <w:rFonts w:ascii="Arial" w:hAnsi="Arial" w:cs="Arial"/>
          <w:spacing w:val="-4"/>
          <w:lang w:val="es-MX" w:eastAsia="es-MX"/>
        </w:rPr>
        <w:t>de</w:t>
      </w:r>
      <w:r w:rsidRPr="005D67ED">
        <w:rPr>
          <w:rFonts w:ascii="Arial" w:hAnsi="Arial" w:cs="Arial"/>
          <w:lang w:val="es-MX" w:eastAsia="es-MX"/>
        </w:rPr>
        <w:t>l</w:t>
      </w:r>
      <w:r w:rsidRPr="005D67ED">
        <w:rPr>
          <w:rFonts w:ascii="Arial" w:hAnsi="Arial" w:cs="Arial"/>
          <w:spacing w:val="-1"/>
          <w:lang w:val="es-MX" w:eastAsia="es-MX"/>
        </w:rPr>
        <w:t xml:space="preserve"> </w:t>
      </w:r>
      <w:r w:rsidRPr="005D67ED">
        <w:rPr>
          <w:rFonts w:ascii="Arial" w:hAnsi="Arial" w:cs="Arial"/>
          <w:spacing w:val="-4"/>
          <w:lang w:val="es-MX" w:eastAsia="es-MX"/>
        </w:rPr>
        <w:t>Programa</w:t>
      </w:r>
      <w:r w:rsidRPr="005D67ED">
        <w:rPr>
          <w:rFonts w:ascii="Arial" w:hAnsi="Arial" w:cs="Arial"/>
          <w:lang w:val="es-MX" w:eastAsia="es-MX"/>
        </w:rPr>
        <w:t>,</w:t>
      </w:r>
      <w:r w:rsidRPr="005D67ED">
        <w:rPr>
          <w:rFonts w:ascii="Arial" w:hAnsi="Arial" w:cs="Arial"/>
          <w:spacing w:val="-1"/>
          <w:lang w:val="es-MX" w:eastAsia="es-MX"/>
        </w:rPr>
        <w:t xml:space="preserve"> </w:t>
      </w:r>
      <w:r w:rsidRPr="005D67ED">
        <w:rPr>
          <w:rFonts w:ascii="Arial" w:hAnsi="Arial" w:cs="Arial"/>
          <w:spacing w:val="-4"/>
          <w:lang w:val="es-MX" w:eastAsia="es-MX"/>
        </w:rPr>
        <w:t>as</w:t>
      </w:r>
      <w:r w:rsidRPr="005D67ED">
        <w:rPr>
          <w:rFonts w:ascii="Arial" w:hAnsi="Arial" w:cs="Arial"/>
          <w:lang w:val="es-MX" w:eastAsia="es-MX"/>
        </w:rPr>
        <w:t>í</w:t>
      </w:r>
      <w:r w:rsidRPr="005D67ED">
        <w:rPr>
          <w:rFonts w:ascii="Arial" w:hAnsi="Arial" w:cs="Arial"/>
          <w:spacing w:val="-1"/>
          <w:lang w:val="es-MX" w:eastAsia="es-MX"/>
        </w:rPr>
        <w:t xml:space="preserve"> </w:t>
      </w:r>
      <w:r w:rsidRPr="005D67ED">
        <w:rPr>
          <w:rFonts w:ascii="Arial" w:hAnsi="Arial" w:cs="Arial"/>
          <w:spacing w:val="-4"/>
          <w:lang w:val="es-MX" w:eastAsia="es-MX"/>
        </w:rPr>
        <w:t>c</w:t>
      </w:r>
      <w:r w:rsidRPr="005D67ED">
        <w:rPr>
          <w:rFonts w:ascii="Arial" w:hAnsi="Arial" w:cs="Arial"/>
          <w:spacing w:val="-5"/>
          <w:lang w:val="es-MX" w:eastAsia="es-MX"/>
        </w:rPr>
        <w:t>o</w:t>
      </w:r>
      <w:r w:rsidRPr="005D67ED">
        <w:rPr>
          <w:rFonts w:ascii="Arial" w:hAnsi="Arial" w:cs="Arial"/>
          <w:spacing w:val="-4"/>
          <w:lang w:val="es-MX" w:eastAsia="es-MX"/>
        </w:rPr>
        <w:t>m</w:t>
      </w:r>
      <w:r w:rsidRPr="005D67ED">
        <w:rPr>
          <w:rFonts w:ascii="Arial" w:hAnsi="Arial" w:cs="Arial"/>
          <w:lang w:val="es-MX" w:eastAsia="es-MX"/>
        </w:rPr>
        <w:t>o</w:t>
      </w:r>
      <w:r w:rsidRPr="005D67ED">
        <w:rPr>
          <w:rFonts w:ascii="Arial" w:hAnsi="Arial" w:cs="Arial"/>
          <w:spacing w:val="-1"/>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1"/>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1"/>
          <w:lang w:val="es-MX" w:eastAsia="es-MX"/>
        </w:rPr>
        <w:t xml:space="preserve"> </w:t>
      </w:r>
      <w:r w:rsidRPr="005D67ED">
        <w:rPr>
          <w:rFonts w:ascii="Arial" w:hAnsi="Arial" w:cs="Arial"/>
          <w:spacing w:val="-4"/>
          <w:lang w:val="es-MX" w:eastAsia="es-MX"/>
        </w:rPr>
        <w:t xml:space="preserve">programas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reglamento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specialid</w:t>
      </w:r>
      <w:r w:rsidRPr="005D67ED">
        <w:rPr>
          <w:rFonts w:ascii="Arial" w:hAnsi="Arial" w:cs="Arial"/>
          <w:spacing w:val="-5"/>
          <w:lang w:val="es-MX" w:eastAsia="es-MX"/>
        </w:rPr>
        <w:t>a</w:t>
      </w:r>
      <w:r w:rsidRPr="005D67ED">
        <w:rPr>
          <w:rFonts w:ascii="Arial" w:hAnsi="Arial" w:cs="Arial"/>
          <w:spacing w:val="-4"/>
          <w:lang w:val="es-MX" w:eastAsia="es-MX"/>
        </w:rPr>
        <w:t>d</w:t>
      </w:r>
      <w:r w:rsidRPr="005D67ED">
        <w:rPr>
          <w:rFonts w:ascii="Arial" w:hAnsi="Arial" w:cs="Arial"/>
          <w:lang w:val="es-MX" w:eastAsia="es-MX"/>
        </w:rPr>
        <w:t>;</w:t>
      </w:r>
    </w:p>
    <w:p w:rsidR="005D67ED" w:rsidRPr="005D67ED" w:rsidRDefault="005D67ED" w:rsidP="00200601">
      <w:pPr>
        <w:autoSpaceDE w:val="0"/>
        <w:autoSpaceDN w:val="0"/>
        <w:adjustRightInd w:val="0"/>
        <w:spacing w:before="79" w:after="240"/>
        <w:ind w:left="40" w:right="120"/>
        <w:jc w:val="both"/>
        <w:rPr>
          <w:rFonts w:ascii="Arial" w:hAnsi="Arial" w:cs="Arial"/>
          <w:lang w:val="es-MX" w:eastAsia="es-MX"/>
        </w:rPr>
      </w:pPr>
      <w:r w:rsidRPr="005D67ED">
        <w:rPr>
          <w:rFonts w:ascii="Arial" w:hAnsi="Arial" w:cs="Arial"/>
          <w:b/>
          <w:bCs/>
          <w:spacing w:val="-3"/>
          <w:lang w:val="es-MX" w:eastAsia="es-MX"/>
        </w:rPr>
        <w:t>V</w:t>
      </w:r>
      <w:r w:rsidRPr="005D67ED">
        <w:rPr>
          <w:rFonts w:ascii="Arial" w:hAnsi="Arial" w:cs="Arial"/>
          <w:b/>
          <w:bCs/>
          <w:spacing w:val="-4"/>
          <w:lang w:val="es-MX" w:eastAsia="es-MX"/>
        </w:rPr>
        <w:t>I</w:t>
      </w:r>
      <w:r w:rsidRPr="005D67ED">
        <w:rPr>
          <w:rFonts w:ascii="Arial" w:hAnsi="Arial" w:cs="Arial"/>
          <w:b/>
          <w:bCs/>
          <w:spacing w:val="-3"/>
          <w:lang w:val="es-MX" w:eastAsia="es-MX"/>
        </w:rPr>
        <w:t>I</w:t>
      </w:r>
      <w:r w:rsidRPr="005D67ED">
        <w:rPr>
          <w:rFonts w:ascii="Arial" w:hAnsi="Arial" w:cs="Arial"/>
          <w:b/>
          <w:bCs/>
          <w:spacing w:val="-4"/>
          <w:lang w:val="es-MX" w:eastAsia="es-MX"/>
        </w:rPr>
        <w:t>I</w:t>
      </w:r>
      <w:r w:rsidRPr="005D67ED">
        <w:rPr>
          <w:rFonts w:ascii="Arial" w:hAnsi="Arial" w:cs="Arial"/>
          <w:b/>
          <w:bCs/>
          <w:lang w:val="es-MX" w:eastAsia="es-MX"/>
        </w:rPr>
        <w:t>.</w:t>
      </w:r>
      <w:r w:rsidRPr="005D67ED">
        <w:rPr>
          <w:rFonts w:ascii="Arial" w:hAnsi="Arial" w:cs="Arial"/>
          <w:b/>
          <w:bCs/>
          <w:spacing w:val="47"/>
          <w:lang w:val="es-MX" w:eastAsia="es-MX"/>
        </w:rPr>
        <w:t xml:space="preserve"> </w:t>
      </w:r>
      <w:r w:rsidRPr="005D67ED">
        <w:rPr>
          <w:rFonts w:ascii="Arial" w:hAnsi="Arial" w:cs="Arial"/>
          <w:spacing w:val="-4"/>
          <w:lang w:val="es-MX" w:eastAsia="es-MX"/>
        </w:rPr>
        <w:t>Desemp</w:t>
      </w:r>
      <w:r w:rsidRPr="005D67ED">
        <w:rPr>
          <w:rFonts w:ascii="Arial" w:hAnsi="Arial" w:cs="Arial"/>
          <w:spacing w:val="-5"/>
          <w:lang w:val="es-MX" w:eastAsia="es-MX"/>
        </w:rPr>
        <w:t>e</w:t>
      </w:r>
      <w:r w:rsidRPr="005D67ED">
        <w:rPr>
          <w:rFonts w:ascii="Arial" w:hAnsi="Arial" w:cs="Arial"/>
          <w:spacing w:val="-4"/>
          <w:lang w:val="es-MX" w:eastAsia="es-MX"/>
        </w:rPr>
        <w:t>ña</w:t>
      </w:r>
      <w:r w:rsidRPr="005D67ED">
        <w:rPr>
          <w:rFonts w:ascii="Arial" w:hAnsi="Arial" w:cs="Arial"/>
          <w:lang w:val="es-MX" w:eastAsia="es-MX"/>
        </w:rPr>
        <w:t>r</w:t>
      </w:r>
      <w:r w:rsidRPr="005D67ED">
        <w:rPr>
          <w:rFonts w:ascii="Arial" w:hAnsi="Arial" w:cs="Arial"/>
          <w:spacing w:val="4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cargo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4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h</w:t>
      </w:r>
      <w:r w:rsidRPr="005D67ED">
        <w:rPr>
          <w:rFonts w:ascii="Arial" w:hAnsi="Arial" w:cs="Arial"/>
          <w:spacing w:val="-3"/>
          <w:lang w:val="es-MX" w:eastAsia="es-MX"/>
        </w:rPr>
        <w:t>a</w:t>
      </w:r>
      <w:r w:rsidRPr="005D67ED">
        <w:rPr>
          <w:rFonts w:ascii="Arial" w:hAnsi="Arial" w:cs="Arial"/>
          <w:spacing w:val="-6"/>
          <w:lang w:val="es-MX" w:eastAsia="es-MX"/>
        </w:rPr>
        <w:t>y</w:t>
      </w:r>
      <w:r w:rsidRPr="005D67ED">
        <w:rPr>
          <w:rFonts w:ascii="Arial" w:hAnsi="Arial" w:cs="Arial"/>
          <w:spacing w:val="-4"/>
          <w:lang w:val="es-MX" w:eastAsia="es-MX"/>
        </w:rPr>
        <w:t>a</w:t>
      </w:r>
      <w:r w:rsidRPr="005D67ED">
        <w:rPr>
          <w:rFonts w:ascii="Arial" w:hAnsi="Arial" w:cs="Arial"/>
          <w:lang w:val="es-MX" w:eastAsia="es-MX"/>
        </w:rPr>
        <w:t>n</w:t>
      </w:r>
      <w:r w:rsidRPr="005D67ED">
        <w:rPr>
          <w:rFonts w:ascii="Arial" w:hAnsi="Arial" w:cs="Arial"/>
          <w:spacing w:val="47"/>
          <w:lang w:val="es-MX" w:eastAsia="es-MX"/>
        </w:rPr>
        <w:t xml:space="preserve"> </w:t>
      </w:r>
      <w:r w:rsidRPr="005D67ED">
        <w:rPr>
          <w:rFonts w:ascii="Arial" w:hAnsi="Arial" w:cs="Arial"/>
          <w:spacing w:val="-4"/>
          <w:lang w:val="es-MX" w:eastAsia="es-MX"/>
        </w:rPr>
        <w:t>sid</w:t>
      </w:r>
      <w:r w:rsidRPr="005D67ED">
        <w:rPr>
          <w:rFonts w:ascii="Arial" w:hAnsi="Arial" w:cs="Arial"/>
          <w:lang w:val="es-MX" w:eastAsia="es-MX"/>
        </w:rPr>
        <w:t>o</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spacing w:val="-2"/>
          <w:lang w:val="es-MX" w:eastAsia="es-MX"/>
        </w:rPr>
        <w:t>l</w:t>
      </w:r>
      <w:r w:rsidRPr="005D67ED">
        <w:rPr>
          <w:rFonts w:ascii="Arial" w:hAnsi="Arial" w:cs="Arial"/>
          <w:spacing w:val="-4"/>
          <w:lang w:val="es-MX" w:eastAsia="es-MX"/>
        </w:rPr>
        <w:t>egido</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47"/>
          <w:lang w:val="es-MX" w:eastAsia="es-MX"/>
        </w:rPr>
        <w:t xml:space="preserve"> </w:t>
      </w:r>
      <w:r w:rsidRPr="005D67ED">
        <w:rPr>
          <w:rFonts w:ascii="Arial" w:hAnsi="Arial" w:cs="Arial"/>
          <w:spacing w:val="-4"/>
          <w:lang w:val="es-MX" w:eastAsia="es-MX"/>
        </w:rPr>
        <w:t>asamblea</w:t>
      </w:r>
      <w:r w:rsidRPr="005D67ED">
        <w:rPr>
          <w:rFonts w:ascii="Arial" w:hAnsi="Arial" w:cs="Arial"/>
          <w:lang w:val="es-MX" w:eastAsia="es-MX"/>
        </w:rPr>
        <w:t>s</w:t>
      </w:r>
      <w:r w:rsidRPr="005D67ED">
        <w:rPr>
          <w:rFonts w:ascii="Arial" w:hAnsi="Arial" w:cs="Arial"/>
          <w:spacing w:val="4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47"/>
          <w:lang w:val="es-MX" w:eastAsia="es-MX"/>
        </w:rPr>
        <w:t xml:space="preserve"> </w:t>
      </w:r>
      <w:r w:rsidRPr="005D67ED">
        <w:rPr>
          <w:rFonts w:ascii="Arial" w:hAnsi="Arial" w:cs="Arial"/>
          <w:spacing w:val="-4"/>
          <w:lang w:val="es-MX" w:eastAsia="es-MX"/>
        </w:rPr>
        <w:t>cl</w:t>
      </w:r>
      <w:r w:rsidRPr="005D67ED">
        <w:rPr>
          <w:rFonts w:ascii="Arial" w:hAnsi="Arial" w:cs="Arial"/>
          <w:spacing w:val="-5"/>
          <w:lang w:val="es-MX" w:eastAsia="es-MX"/>
        </w:rPr>
        <w:t>u</w:t>
      </w:r>
      <w:r w:rsidRPr="005D67ED">
        <w:rPr>
          <w:rFonts w:ascii="Arial" w:hAnsi="Arial" w:cs="Arial"/>
          <w:spacing w:val="-4"/>
          <w:lang w:val="es-MX" w:eastAsia="es-MX"/>
        </w:rPr>
        <w:t>bes</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ligas</w:t>
      </w:r>
      <w:r w:rsidRPr="005D67ED">
        <w:rPr>
          <w:rFonts w:ascii="Arial" w:hAnsi="Arial" w:cs="Arial"/>
          <w:lang w:val="es-MX" w:eastAsia="es-MX"/>
        </w:rPr>
        <w:t>,</w:t>
      </w:r>
      <w:r w:rsidRPr="005D67ED">
        <w:rPr>
          <w:rFonts w:ascii="Arial" w:hAnsi="Arial" w:cs="Arial"/>
          <w:spacing w:val="47"/>
          <w:lang w:val="es-MX" w:eastAsia="es-MX"/>
        </w:rPr>
        <w:t xml:space="preserve"> </w:t>
      </w:r>
      <w:r w:rsidRPr="005D67ED">
        <w:rPr>
          <w:rFonts w:ascii="Arial" w:hAnsi="Arial" w:cs="Arial"/>
          <w:spacing w:val="-4"/>
          <w:lang w:val="es-MX" w:eastAsia="es-MX"/>
        </w:rPr>
        <w:t>co</w:t>
      </w:r>
      <w:r w:rsidRPr="005D67ED">
        <w:rPr>
          <w:rFonts w:ascii="Arial" w:hAnsi="Arial" w:cs="Arial"/>
          <w:spacing w:val="-5"/>
          <w:lang w:val="es-MX" w:eastAsia="es-MX"/>
        </w:rPr>
        <w:t>n</w:t>
      </w:r>
      <w:r w:rsidRPr="005D67ED">
        <w:rPr>
          <w:rFonts w:ascii="Arial" w:hAnsi="Arial" w:cs="Arial"/>
          <w:spacing w:val="-4"/>
          <w:lang w:val="es-MX" w:eastAsia="es-MX"/>
        </w:rPr>
        <w:t>sejos deportivos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as</w:t>
      </w:r>
      <w:r w:rsidRPr="005D67ED">
        <w:rPr>
          <w:rFonts w:ascii="Arial" w:hAnsi="Arial" w:cs="Arial"/>
          <w:spacing w:val="-5"/>
          <w:lang w:val="es-MX" w:eastAsia="es-MX"/>
        </w:rPr>
        <w:t>o</w:t>
      </w:r>
      <w:r w:rsidRPr="005D67ED">
        <w:rPr>
          <w:rFonts w:ascii="Arial" w:hAnsi="Arial" w:cs="Arial"/>
          <w:spacing w:val="-4"/>
          <w:lang w:val="es-MX" w:eastAsia="es-MX"/>
        </w:rPr>
        <w:t>ciacione</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10"/>
          <w:lang w:val="es-MX" w:eastAsia="es-MX"/>
        </w:rPr>
        <w:t xml:space="preserve"> </w:t>
      </w:r>
      <w:r w:rsidRPr="005D67ED">
        <w:rPr>
          <w:rFonts w:ascii="Arial" w:hAnsi="Arial" w:cs="Arial"/>
          <w:spacing w:val="-4"/>
          <w:lang w:val="es-MX" w:eastAsia="es-MX"/>
        </w:rPr>
        <w:t>federacione</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dep</w:t>
      </w:r>
      <w:r w:rsidRPr="005D67ED">
        <w:rPr>
          <w:rFonts w:ascii="Arial" w:hAnsi="Arial" w:cs="Arial"/>
          <w:spacing w:val="-5"/>
          <w:lang w:val="es-MX" w:eastAsia="es-MX"/>
        </w:rPr>
        <w:t>o</w:t>
      </w:r>
      <w:r w:rsidRPr="005D67ED">
        <w:rPr>
          <w:rFonts w:ascii="Arial" w:hAnsi="Arial" w:cs="Arial"/>
          <w:spacing w:val="-4"/>
          <w:lang w:val="es-MX" w:eastAsia="es-MX"/>
        </w:rPr>
        <w:t>rtiv</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legalme</w:t>
      </w:r>
      <w:r w:rsidRPr="005D67ED">
        <w:rPr>
          <w:rFonts w:ascii="Arial" w:hAnsi="Arial" w:cs="Arial"/>
          <w:spacing w:val="-5"/>
          <w:lang w:val="es-MX" w:eastAsia="es-MX"/>
        </w:rPr>
        <w:t>n</w:t>
      </w:r>
      <w:r w:rsidRPr="005D67ED">
        <w:rPr>
          <w:rFonts w:ascii="Arial" w:hAnsi="Arial" w:cs="Arial"/>
          <w:spacing w:val="-4"/>
          <w:lang w:val="es-MX" w:eastAsia="es-MX"/>
        </w:rPr>
        <w:t>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constituidas;</w:t>
      </w:r>
    </w:p>
    <w:p w:rsidR="005D67ED" w:rsidRPr="005D67ED" w:rsidRDefault="005D67ED" w:rsidP="00200601">
      <w:pPr>
        <w:autoSpaceDE w:val="0"/>
        <w:autoSpaceDN w:val="0"/>
        <w:adjustRightInd w:val="0"/>
        <w:spacing w:before="78" w:after="240" w:line="242" w:lineRule="auto"/>
        <w:ind w:left="40" w:right="121"/>
        <w:jc w:val="both"/>
        <w:rPr>
          <w:rFonts w:ascii="Arial" w:hAnsi="Arial" w:cs="Arial"/>
          <w:lang w:val="es-MX" w:eastAsia="es-MX"/>
        </w:rPr>
      </w:pPr>
      <w:r w:rsidRPr="005D67ED">
        <w:rPr>
          <w:rFonts w:ascii="Arial" w:hAnsi="Arial" w:cs="Arial"/>
          <w:b/>
          <w:bCs/>
          <w:spacing w:val="-3"/>
          <w:lang w:val="es-MX" w:eastAsia="es-MX"/>
        </w:rPr>
        <w:t>I</w:t>
      </w:r>
      <w:r w:rsidRPr="005D67ED">
        <w:rPr>
          <w:rFonts w:ascii="Arial" w:hAnsi="Arial" w:cs="Arial"/>
          <w:b/>
          <w:bCs/>
          <w:spacing w:val="-5"/>
          <w:lang w:val="es-MX" w:eastAsia="es-MX"/>
        </w:rPr>
        <w:t>X</w:t>
      </w:r>
      <w:r w:rsidRPr="005D67ED">
        <w:rPr>
          <w:rFonts w:ascii="Arial" w:hAnsi="Arial" w:cs="Arial"/>
          <w:b/>
          <w:bCs/>
          <w:lang w:val="es-MX" w:eastAsia="es-MX"/>
        </w:rPr>
        <w:t>.</w:t>
      </w:r>
      <w:r w:rsidRPr="005D67ED">
        <w:rPr>
          <w:rFonts w:ascii="Arial" w:hAnsi="Arial" w:cs="Arial"/>
          <w:b/>
          <w:bCs/>
          <w:spacing w:val="21"/>
          <w:lang w:val="es-MX" w:eastAsia="es-MX"/>
        </w:rPr>
        <w:t xml:space="preserve"> </w:t>
      </w:r>
      <w:r w:rsidRPr="005D67ED">
        <w:rPr>
          <w:rFonts w:ascii="Arial" w:hAnsi="Arial" w:cs="Arial"/>
          <w:spacing w:val="-4"/>
          <w:lang w:val="es-MX" w:eastAsia="es-MX"/>
        </w:rPr>
        <w:t>Sol</w:t>
      </w:r>
      <w:r w:rsidRPr="005D67ED">
        <w:rPr>
          <w:rFonts w:ascii="Arial" w:hAnsi="Arial" w:cs="Arial"/>
          <w:spacing w:val="-5"/>
          <w:lang w:val="es-MX" w:eastAsia="es-MX"/>
        </w:rPr>
        <w:t>i</w:t>
      </w:r>
      <w:r w:rsidRPr="005D67ED">
        <w:rPr>
          <w:rFonts w:ascii="Arial" w:hAnsi="Arial" w:cs="Arial"/>
          <w:spacing w:val="-4"/>
          <w:lang w:val="es-MX" w:eastAsia="es-MX"/>
        </w:rPr>
        <w:t>cit</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21"/>
          <w:lang w:val="es-MX" w:eastAsia="es-MX"/>
        </w:rPr>
        <w:t xml:space="preserve"> </w:t>
      </w:r>
      <w:r w:rsidRPr="005D67ED">
        <w:rPr>
          <w:rFonts w:ascii="Arial" w:hAnsi="Arial" w:cs="Arial"/>
          <w:lang w:val="es-MX" w:eastAsia="es-MX"/>
        </w:rPr>
        <w:t>y</w:t>
      </w:r>
      <w:r w:rsidRPr="005D67ED">
        <w:rPr>
          <w:rFonts w:ascii="Arial" w:hAnsi="Arial" w:cs="Arial"/>
          <w:spacing w:val="18"/>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21"/>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19"/>
          <w:lang w:val="es-MX" w:eastAsia="es-MX"/>
        </w:rPr>
        <w:t xml:space="preserve"> </w:t>
      </w:r>
      <w:r w:rsidRPr="005D67ED">
        <w:rPr>
          <w:rFonts w:ascii="Arial" w:hAnsi="Arial" w:cs="Arial"/>
          <w:spacing w:val="-4"/>
          <w:lang w:val="es-MX" w:eastAsia="es-MX"/>
        </w:rPr>
        <w:t>caso</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stímulos</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becas</w:t>
      </w:r>
      <w:r w:rsidRPr="005D67ED">
        <w:rPr>
          <w:rFonts w:ascii="Arial" w:hAnsi="Arial" w:cs="Arial"/>
          <w:lang w:val="es-MX" w:eastAsia="es-MX"/>
        </w:rPr>
        <w:t>,</w:t>
      </w:r>
      <w:r w:rsidRPr="005D67ED">
        <w:rPr>
          <w:rFonts w:ascii="Arial" w:hAnsi="Arial" w:cs="Arial"/>
          <w:spacing w:val="21"/>
          <w:lang w:val="es-MX" w:eastAsia="es-MX"/>
        </w:rPr>
        <w:t xml:space="preserve"> </w:t>
      </w:r>
      <w:r w:rsidRPr="005D67ED">
        <w:rPr>
          <w:rFonts w:ascii="Arial" w:hAnsi="Arial" w:cs="Arial"/>
          <w:spacing w:val="-4"/>
          <w:lang w:val="es-MX" w:eastAsia="es-MX"/>
        </w:rPr>
        <w:t>p</w:t>
      </w:r>
      <w:r w:rsidRPr="005D67ED">
        <w:rPr>
          <w:rFonts w:ascii="Arial" w:hAnsi="Arial" w:cs="Arial"/>
          <w:spacing w:val="-5"/>
          <w:lang w:val="es-MX" w:eastAsia="es-MX"/>
        </w:rPr>
        <w:t>re</w:t>
      </w:r>
      <w:r w:rsidRPr="005D67ED">
        <w:rPr>
          <w:rFonts w:ascii="Arial" w:hAnsi="Arial" w:cs="Arial"/>
          <w:spacing w:val="-4"/>
          <w:lang w:val="es-MX" w:eastAsia="es-MX"/>
        </w:rPr>
        <w:t>mi</w:t>
      </w:r>
      <w:r w:rsidRPr="005D67ED">
        <w:rPr>
          <w:rFonts w:ascii="Arial" w:hAnsi="Arial" w:cs="Arial"/>
          <w:spacing w:val="-5"/>
          <w:lang w:val="es-MX" w:eastAsia="es-MX"/>
        </w:rPr>
        <w:t>o</w:t>
      </w:r>
      <w:r w:rsidRPr="005D67ED">
        <w:rPr>
          <w:rFonts w:ascii="Arial" w:hAnsi="Arial" w:cs="Arial"/>
          <w:spacing w:val="-4"/>
          <w:lang w:val="es-MX" w:eastAsia="es-MX"/>
        </w:rPr>
        <w:t>s</w:t>
      </w:r>
      <w:r w:rsidRPr="005D67ED">
        <w:rPr>
          <w:rFonts w:ascii="Arial" w:hAnsi="Arial" w:cs="Arial"/>
          <w:lang w:val="es-MX" w:eastAsia="es-MX"/>
        </w:rPr>
        <w:t>,</w:t>
      </w:r>
      <w:r w:rsidRPr="005D67ED">
        <w:rPr>
          <w:rFonts w:ascii="Arial" w:hAnsi="Arial" w:cs="Arial"/>
          <w:spacing w:val="19"/>
          <w:lang w:val="es-MX" w:eastAsia="es-MX"/>
        </w:rPr>
        <w:t xml:space="preserve"> </w:t>
      </w:r>
      <w:r w:rsidRPr="005D67ED">
        <w:rPr>
          <w:rFonts w:ascii="Arial" w:hAnsi="Arial" w:cs="Arial"/>
          <w:spacing w:val="-4"/>
          <w:lang w:val="es-MX" w:eastAsia="es-MX"/>
        </w:rPr>
        <w:t>reconoc</w:t>
      </w:r>
      <w:r w:rsidRPr="005D67ED">
        <w:rPr>
          <w:rFonts w:ascii="Arial" w:hAnsi="Arial" w:cs="Arial"/>
          <w:spacing w:val="-5"/>
          <w:lang w:val="es-MX" w:eastAsia="es-MX"/>
        </w:rPr>
        <w:t>i</w:t>
      </w:r>
      <w:r w:rsidRPr="005D67ED">
        <w:rPr>
          <w:rFonts w:ascii="Arial" w:hAnsi="Arial" w:cs="Arial"/>
          <w:spacing w:val="-4"/>
          <w:lang w:val="es-MX" w:eastAsia="es-MX"/>
        </w:rPr>
        <w:t>mi</w:t>
      </w:r>
      <w:r w:rsidRPr="005D67ED">
        <w:rPr>
          <w:rFonts w:ascii="Arial" w:hAnsi="Arial" w:cs="Arial"/>
          <w:spacing w:val="-5"/>
          <w:lang w:val="es-MX" w:eastAsia="es-MX"/>
        </w:rPr>
        <w:t>e</w:t>
      </w:r>
      <w:r w:rsidRPr="005D67ED">
        <w:rPr>
          <w:rFonts w:ascii="Arial" w:hAnsi="Arial" w:cs="Arial"/>
          <w:spacing w:val="-4"/>
          <w:lang w:val="es-MX" w:eastAsia="es-MX"/>
        </w:rPr>
        <w:t>nto</w:t>
      </w:r>
      <w:r w:rsidRPr="005D67ED">
        <w:rPr>
          <w:rFonts w:ascii="Arial" w:hAnsi="Arial" w:cs="Arial"/>
          <w:lang w:val="es-MX" w:eastAsia="es-MX"/>
        </w:rPr>
        <w:t>s</w:t>
      </w:r>
      <w:r w:rsidRPr="005D67ED">
        <w:rPr>
          <w:rFonts w:ascii="Arial" w:hAnsi="Arial" w:cs="Arial"/>
          <w:spacing w:val="20"/>
          <w:lang w:val="es-MX" w:eastAsia="es-MX"/>
        </w:rPr>
        <w:t xml:space="preserve"> </w:t>
      </w:r>
      <w:r w:rsidRPr="005D67ED">
        <w:rPr>
          <w:rFonts w:ascii="Arial" w:hAnsi="Arial" w:cs="Arial"/>
          <w:lang w:val="es-MX" w:eastAsia="es-MX"/>
        </w:rPr>
        <w:t>y</w:t>
      </w:r>
      <w:r w:rsidRPr="005D67ED">
        <w:rPr>
          <w:rFonts w:ascii="Arial" w:hAnsi="Arial" w:cs="Arial"/>
          <w:spacing w:val="18"/>
          <w:lang w:val="es-MX" w:eastAsia="es-MX"/>
        </w:rPr>
        <w:t xml:space="preserve"> </w:t>
      </w:r>
      <w:r w:rsidRPr="005D67ED">
        <w:rPr>
          <w:rFonts w:ascii="Arial" w:hAnsi="Arial" w:cs="Arial"/>
          <w:spacing w:val="-4"/>
          <w:lang w:val="es-MX" w:eastAsia="es-MX"/>
        </w:rPr>
        <w:t>recom</w:t>
      </w:r>
      <w:r w:rsidRPr="005D67ED">
        <w:rPr>
          <w:rFonts w:ascii="Arial" w:hAnsi="Arial" w:cs="Arial"/>
          <w:spacing w:val="-5"/>
          <w:lang w:val="es-MX" w:eastAsia="es-MX"/>
        </w:rPr>
        <w:t>p</w:t>
      </w:r>
      <w:r w:rsidRPr="005D67ED">
        <w:rPr>
          <w:rFonts w:ascii="Arial" w:hAnsi="Arial" w:cs="Arial"/>
          <w:spacing w:val="-4"/>
          <w:lang w:val="es-MX" w:eastAsia="es-MX"/>
        </w:rPr>
        <w:t>ensa</w:t>
      </w:r>
      <w:r w:rsidRPr="005D67ED">
        <w:rPr>
          <w:rFonts w:ascii="Arial" w:hAnsi="Arial" w:cs="Arial"/>
          <w:lang w:val="es-MX" w:eastAsia="es-MX"/>
        </w:rPr>
        <w:t>s</w:t>
      </w:r>
      <w:r w:rsidRPr="005D67ED">
        <w:rPr>
          <w:rFonts w:ascii="Arial" w:hAnsi="Arial" w:cs="Arial"/>
          <w:spacing w:val="20"/>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20"/>
          <w:lang w:val="es-MX" w:eastAsia="es-MX"/>
        </w:rPr>
        <w:t xml:space="preserve"> </w:t>
      </w:r>
      <w:r w:rsidRPr="005D67ED">
        <w:rPr>
          <w:rFonts w:ascii="Arial" w:hAnsi="Arial" w:cs="Arial"/>
          <w:spacing w:val="-4"/>
          <w:lang w:val="es-MX" w:eastAsia="es-MX"/>
        </w:rPr>
        <w:t>diner</w:t>
      </w:r>
      <w:r w:rsidRPr="005D67ED">
        <w:rPr>
          <w:rFonts w:ascii="Arial" w:hAnsi="Arial" w:cs="Arial"/>
          <w:lang w:val="es-MX" w:eastAsia="es-MX"/>
        </w:rPr>
        <w:t>o</w:t>
      </w:r>
      <w:r w:rsidRPr="005D67ED">
        <w:rPr>
          <w:rFonts w:ascii="Arial" w:hAnsi="Arial" w:cs="Arial"/>
          <w:spacing w:val="20"/>
          <w:lang w:val="es-MX" w:eastAsia="es-MX"/>
        </w:rPr>
        <w:t xml:space="preserve"> </w:t>
      </w:r>
      <w:r w:rsidRPr="005D67ED">
        <w:rPr>
          <w:rFonts w:ascii="Arial" w:hAnsi="Arial" w:cs="Arial"/>
          <w:lang w:val="es-MX" w:eastAsia="es-MX"/>
        </w:rPr>
        <w:t>o</w:t>
      </w:r>
      <w:r w:rsidRPr="005D67ED">
        <w:rPr>
          <w:rFonts w:ascii="Arial" w:hAnsi="Arial" w:cs="Arial"/>
          <w:spacing w:val="20"/>
          <w:lang w:val="es-MX" w:eastAsia="es-MX"/>
        </w:rPr>
        <w:t xml:space="preserve"> </w:t>
      </w:r>
      <w:r w:rsidRPr="005D67ED">
        <w:rPr>
          <w:rFonts w:ascii="Arial" w:hAnsi="Arial" w:cs="Arial"/>
          <w:spacing w:val="-4"/>
          <w:lang w:val="es-MX" w:eastAsia="es-MX"/>
        </w:rPr>
        <w:t>en especie;</w:t>
      </w:r>
    </w:p>
    <w:p w:rsidR="005D67ED" w:rsidRPr="005D67ED" w:rsidRDefault="005D67ED" w:rsidP="00200601">
      <w:pPr>
        <w:autoSpaceDE w:val="0"/>
        <w:autoSpaceDN w:val="0"/>
        <w:adjustRightInd w:val="0"/>
        <w:spacing w:before="77" w:after="240"/>
        <w:ind w:left="40" w:right="115"/>
        <w:jc w:val="both"/>
        <w:rPr>
          <w:rFonts w:ascii="Arial" w:hAnsi="Arial" w:cs="Arial"/>
          <w:lang w:val="es-MX" w:eastAsia="es-MX"/>
        </w:rPr>
      </w:pPr>
      <w:r w:rsidRPr="005D67ED">
        <w:rPr>
          <w:rFonts w:ascii="Arial" w:hAnsi="Arial" w:cs="Arial"/>
          <w:b/>
          <w:bCs/>
          <w:spacing w:val="-3"/>
          <w:lang w:val="es-MX" w:eastAsia="es-MX"/>
        </w:rPr>
        <w:t>X</w:t>
      </w:r>
      <w:r w:rsidRPr="005D67ED">
        <w:rPr>
          <w:rFonts w:ascii="Arial" w:hAnsi="Arial" w:cs="Arial"/>
          <w:b/>
          <w:bCs/>
          <w:lang w:val="es-MX" w:eastAsia="es-MX"/>
        </w:rPr>
        <w:t>.</w:t>
      </w:r>
      <w:r w:rsidRPr="005D67ED">
        <w:rPr>
          <w:rFonts w:ascii="Arial" w:hAnsi="Arial" w:cs="Arial"/>
          <w:b/>
          <w:bCs/>
          <w:spacing w:val="-7"/>
          <w:lang w:val="es-MX" w:eastAsia="es-MX"/>
        </w:rPr>
        <w:t xml:space="preserve"> </w:t>
      </w:r>
      <w:r w:rsidRPr="005D67ED">
        <w:rPr>
          <w:rFonts w:ascii="Arial" w:hAnsi="Arial" w:cs="Arial"/>
          <w:spacing w:val="-4"/>
          <w:lang w:val="es-MX" w:eastAsia="es-MX"/>
        </w:rPr>
        <w:t>Solic</w:t>
      </w:r>
      <w:r w:rsidRPr="005D67ED">
        <w:rPr>
          <w:rFonts w:ascii="Arial" w:hAnsi="Arial" w:cs="Arial"/>
          <w:spacing w:val="-5"/>
          <w:lang w:val="es-MX" w:eastAsia="es-MX"/>
        </w:rPr>
        <w:t>i</w:t>
      </w:r>
      <w:r w:rsidRPr="005D67ED">
        <w:rPr>
          <w:rFonts w:ascii="Arial" w:hAnsi="Arial" w:cs="Arial"/>
          <w:spacing w:val="-3"/>
          <w:lang w:val="es-MX" w:eastAsia="es-MX"/>
        </w:rPr>
        <w:t>t</w:t>
      </w:r>
      <w:r w:rsidRPr="005D67ED">
        <w:rPr>
          <w:rFonts w:ascii="Arial" w:hAnsi="Arial" w:cs="Arial"/>
          <w:spacing w:val="-4"/>
          <w:lang w:val="es-MX" w:eastAsia="es-MX"/>
        </w:rPr>
        <w:t>a</w:t>
      </w:r>
      <w:r w:rsidRPr="005D67ED">
        <w:rPr>
          <w:rFonts w:ascii="Arial" w:hAnsi="Arial" w:cs="Arial"/>
          <w:lang w:val="es-MX" w:eastAsia="es-MX"/>
        </w:rPr>
        <w:t>r</w:t>
      </w:r>
      <w:r w:rsidRPr="005D67ED">
        <w:rPr>
          <w:rFonts w:ascii="Arial" w:hAnsi="Arial" w:cs="Arial"/>
          <w:spacing w:val="-7"/>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r</w:t>
      </w:r>
      <w:r w:rsidRPr="005D67ED">
        <w:rPr>
          <w:rFonts w:ascii="Arial" w:hAnsi="Arial" w:cs="Arial"/>
          <w:spacing w:val="-3"/>
          <w:lang w:val="es-MX" w:eastAsia="es-MX"/>
        </w:rPr>
        <w:t>e</w:t>
      </w:r>
      <w:r w:rsidRPr="005D67ED">
        <w:rPr>
          <w:rFonts w:ascii="Arial" w:hAnsi="Arial" w:cs="Arial"/>
          <w:spacing w:val="-4"/>
          <w:lang w:val="es-MX" w:eastAsia="es-MX"/>
        </w:rPr>
        <w:t>cibir</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4"/>
          <w:lang w:val="es-MX" w:eastAsia="es-MX"/>
        </w:rPr>
        <w:t>caso</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spacing w:val="-4"/>
          <w:lang w:val="es-MX" w:eastAsia="es-MX"/>
        </w:rPr>
        <w:t>autoriz</w:t>
      </w:r>
      <w:r w:rsidRPr="005D67ED">
        <w:rPr>
          <w:rFonts w:ascii="Arial" w:hAnsi="Arial" w:cs="Arial"/>
          <w:spacing w:val="-5"/>
          <w:lang w:val="es-MX" w:eastAsia="es-MX"/>
        </w:rPr>
        <w:t>a</w:t>
      </w:r>
      <w:r w:rsidRPr="005D67ED">
        <w:rPr>
          <w:rFonts w:ascii="Arial" w:hAnsi="Arial" w:cs="Arial"/>
          <w:spacing w:val="-4"/>
          <w:lang w:val="es-MX" w:eastAsia="es-MX"/>
        </w:rPr>
        <w:t>ció</w:t>
      </w:r>
      <w:r w:rsidRPr="005D67ED">
        <w:rPr>
          <w:rFonts w:ascii="Arial" w:hAnsi="Arial" w:cs="Arial"/>
          <w:lang w:val="es-MX" w:eastAsia="es-MX"/>
        </w:rPr>
        <w:t>n</w:t>
      </w:r>
      <w:r w:rsidRPr="005D67ED">
        <w:rPr>
          <w:rFonts w:ascii="Arial" w:hAnsi="Arial" w:cs="Arial"/>
          <w:spacing w:val="-7"/>
          <w:lang w:val="es-MX" w:eastAsia="es-MX"/>
        </w:rPr>
        <w:t xml:space="preserve"> </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permis</w:t>
      </w:r>
      <w:r w:rsidRPr="005D67ED">
        <w:rPr>
          <w:rFonts w:ascii="Arial" w:hAnsi="Arial" w:cs="Arial"/>
          <w:lang w:val="es-MX" w:eastAsia="es-MX"/>
        </w:rPr>
        <w:t>o</w:t>
      </w:r>
      <w:r w:rsidRPr="005D67ED">
        <w:rPr>
          <w:rFonts w:ascii="Arial" w:hAnsi="Arial" w:cs="Arial"/>
          <w:spacing w:val="-9"/>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6"/>
          <w:lang w:val="es-MX" w:eastAsia="es-MX"/>
        </w:rPr>
        <w:t xml:space="preserve"> </w:t>
      </w:r>
      <w:r w:rsidRPr="005D67ED">
        <w:rPr>
          <w:rFonts w:ascii="Arial" w:hAnsi="Arial" w:cs="Arial"/>
          <w:spacing w:val="-4"/>
          <w:lang w:val="es-MX" w:eastAsia="es-MX"/>
        </w:rPr>
        <w:t>autorida</w:t>
      </w:r>
      <w:r w:rsidRPr="005D67ED">
        <w:rPr>
          <w:rFonts w:ascii="Arial" w:hAnsi="Arial" w:cs="Arial"/>
          <w:lang w:val="es-MX" w:eastAsia="es-MX"/>
        </w:rPr>
        <w:t>d</w:t>
      </w:r>
      <w:r w:rsidRPr="005D67ED">
        <w:rPr>
          <w:rFonts w:ascii="Arial" w:hAnsi="Arial" w:cs="Arial"/>
          <w:spacing w:val="-7"/>
          <w:lang w:val="es-MX" w:eastAsia="es-MX"/>
        </w:rPr>
        <w:t xml:space="preserve"> </w:t>
      </w:r>
      <w:r w:rsidRPr="005D67ED">
        <w:rPr>
          <w:rFonts w:ascii="Arial" w:hAnsi="Arial" w:cs="Arial"/>
          <w:spacing w:val="-4"/>
          <w:lang w:val="es-MX" w:eastAsia="es-MX"/>
        </w:rPr>
        <w:t>educativ</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pa</w:t>
      </w:r>
      <w:r w:rsidRPr="005D67ED">
        <w:rPr>
          <w:rFonts w:ascii="Arial" w:hAnsi="Arial" w:cs="Arial"/>
          <w:spacing w:val="-3"/>
          <w:lang w:val="es-MX" w:eastAsia="es-MX"/>
        </w:rPr>
        <w:t>r</w:t>
      </w:r>
      <w:r w:rsidRPr="005D67ED">
        <w:rPr>
          <w:rFonts w:ascii="Arial" w:hAnsi="Arial" w:cs="Arial"/>
          <w:lang w:val="es-MX" w:eastAsia="es-MX"/>
        </w:rPr>
        <w:t>a</w:t>
      </w:r>
      <w:r w:rsidRPr="005D67ED">
        <w:rPr>
          <w:rFonts w:ascii="Arial" w:hAnsi="Arial" w:cs="Arial"/>
          <w:spacing w:val="-7"/>
          <w:lang w:val="es-MX" w:eastAsia="es-MX"/>
        </w:rPr>
        <w:t xml:space="preserve"> </w:t>
      </w:r>
      <w:r w:rsidRPr="005D67ED">
        <w:rPr>
          <w:rFonts w:ascii="Arial" w:hAnsi="Arial" w:cs="Arial"/>
          <w:spacing w:val="-4"/>
          <w:lang w:val="es-MX" w:eastAsia="es-MX"/>
        </w:rPr>
        <w:t>ausentars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t</w:t>
      </w:r>
      <w:r w:rsidRPr="005D67ED">
        <w:rPr>
          <w:rFonts w:ascii="Arial" w:hAnsi="Arial" w:cs="Arial"/>
          <w:spacing w:val="-5"/>
          <w:lang w:val="es-MX" w:eastAsia="es-MX"/>
        </w:rPr>
        <w:t>e</w:t>
      </w:r>
      <w:r w:rsidRPr="005D67ED">
        <w:rPr>
          <w:rFonts w:ascii="Arial" w:hAnsi="Arial" w:cs="Arial"/>
          <w:spacing w:val="-4"/>
          <w:lang w:val="es-MX" w:eastAsia="es-MX"/>
        </w:rPr>
        <w:t>mpora</w:t>
      </w:r>
      <w:r w:rsidRPr="005D67ED">
        <w:rPr>
          <w:rFonts w:ascii="Arial" w:hAnsi="Arial" w:cs="Arial"/>
          <w:spacing w:val="-5"/>
          <w:lang w:val="es-MX" w:eastAsia="es-MX"/>
        </w:rPr>
        <w:t>l</w:t>
      </w:r>
      <w:r w:rsidRPr="005D67ED">
        <w:rPr>
          <w:rFonts w:ascii="Arial" w:hAnsi="Arial" w:cs="Arial"/>
          <w:spacing w:val="-4"/>
          <w:lang w:val="es-MX" w:eastAsia="es-MX"/>
        </w:rPr>
        <w:t>me</w:t>
      </w:r>
      <w:r w:rsidRPr="005D67ED">
        <w:rPr>
          <w:rFonts w:ascii="Arial" w:hAnsi="Arial" w:cs="Arial"/>
          <w:spacing w:val="-5"/>
          <w:lang w:val="es-MX" w:eastAsia="es-MX"/>
        </w:rPr>
        <w:t>n</w:t>
      </w:r>
      <w:r w:rsidRPr="005D67ED">
        <w:rPr>
          <w:rFonts w:ascii="Arial" w:hAnsi="Arial" w:cs="Arial"/>
          <w:spacing w:val="-4"/>
          <w:lang w:val="es-MX" w:eastAsia="es-MX"/>
        </w:rPr>
        <w:t>t</w:t>
      </w:r>
      <w:r w:rsidRPr="005D67ED">
        <w:rPr>
          <w:rFonts w:ascii="Arial" w:hAnsi="Arial" w:cs="Arial"/>
          <w:lang w:val="es-MX" w:eastAsia="es-MX"/>
        </w:rPr>
        <w:t xml:space="preserve">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su</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activid</w:t>
      </w:r>
      <w:r w:rsidRPr="005D67ED">
        <w:rPr>
          <w:rFonts w:ascii="Arial" w:hAnsi="Arial" w:cs="Arial"/>
          <w:spacing w:val="-5"/>
          <w:lang w:val="es-MX" w:eastAsia="es-MX"/>
        </w:rPr>
        <w:t>a</w:t>
      </w:r>
      <w:r w:rsidRPr="005D67ED">
        <w:rPr>
          <w:rFonts w:ascii="Arial" w:hAnsi="Arial" w:cs="Arial"/>
          <w:spacing w:val="-4"/>
          <w:lang w:val="es-MX" w:eastAsia="es-MX"/>
        </w:rPr>
        <w:t>de</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académic</w:t>
      </w:r>
      <w:r w:rsidRPr="005D67ED">
        <w:rPr>
          <w:rFonts w:ascii="Arial" w:hAnsi="Arial" w:cs="Arial"/>
          <w:spacing w:val="-5"/>
          <w:lang w:val="es-MX" w:eastAsia="es-MX"/>
        </w:rPr>
        <w:t>a</w:t>
      </w:r>
      <w:r w:rsidRPr="005D67ED">
        <w:rPr>
          <w:rFonts w:ascii="Arial" w:hAnsi="Arial" w:cs="Arial"/>
          <w:lang w:val="es-MX" w:eastAsia="es-MX"/>
        </w:rPr>
        <w:t>s</w:t>
      </w:r>
      <w:r w:rsidRPr="005D67ED">
        <w:rPr>
          <w:rFonts w:ascii="Arial" w:hAnsi="Arial" w:cs="Arial"/>
          <w:spacing w:val="9"/>
          <w:lang w:val="es-MX" w:eastAsia="es-MX"/>
        </w:rPr>
        <w:t xml:space="preserve"> </w:t>
      </w:r>
      <w:r w:rsidRPr="005D67ED">
        <w:rPr>
          <w:rFonts w:ascii="Arial" w:hAnsi="Arial" w:cs="Arial"/>
          <w:spacing w:val="-4"/>
          <w:lang w:val="es-MX" w:eastAsia="es-MX"/>
        </w:rPr>
        <w:t>par</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realiz</w:t>
      </w:r>
      <w:r w:rsidRPr="005D67ED">
        <w:rPr>
          <w:rFonts w:ascii="Arial" w:hAnsi="Arial" w:cs="Arial"/>
          <w:spacing w:val="-5"/>
          <w:lang w:val="es-MX" w:eastAsia="es-MX"/>
        </w:rPr>
        <w:t>a</w:t>
      </w:r>
      <w:r w:rsidRPr="005D67ED">
        <w:rPr>
          <w:rFonts w:ascii="Arial" w:hAnsi="Arial" w:cs="Arial"/>
          <w:lang w:val="es-MX" w:eastAsia="es-MX"/>
        </w:rPr>
        <w:t>r</w:t>
      </w:r>
      <w:r w:rsidRPr="005D67ED">
        <w:rPr>
          <w:rFonts w:ascii="Arial" w:hAnsi="Arial" w:cs="Arial"/>
          <w:spacing w:val="9"/>
          <w:lang w:val="es-MX" w:eastAsia="es-MX"/>
        </w:rPr>
        <w:t xml:space="preserve"> </w:t>
      </w:r>
      <w:r w:rsidRPr="005D67ED">
        <w:rPr>
          <w:rFonts w:ascii="Arial" w:hAnsi="Arial" w:cs="Arial"/>
          <w:spacing w:val="-5"/>
          <w:lang w:val="es-MX" w:eastAsia="es-MX"/>
        </w:rPr>
        <w:t>l</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prá</w:t>
      </w:r>
      <w:r w:rsidRPr="005D67ED">
        <w:rPr>
          <w:rFonts w:ascii="Arial" w:hAnsi="Arial" w:cs="Arial"/>
          <w:spacing w:val="-2"/>
          <w:lang w:val="es-MX" w:eastAsia="es-MX"/>
        </w:rPr>
        <w:t>c</w:t>
      </w:r>
      <w:r w:rsidRPr="005D67ED">
        <w:rPr>
          <w:rFonts w:ascii="Arial" w:hAnsi="Arial" w:cs="Arial"/>
          <w:spacing w:val="-4"/>
          <w:lang w:val="es-MX" w:eastAsia="es-MX"/>
        </w:rPr>
        <w:t>t</w:t>
      </w:r>
      <w:r w:rsidRPr="005D67ED">
        <w:rPr>
          <w:rFonts w:ascii="Arial" w:hAnsi="Arial" w:cs="Arial"/>
          <w:spacing w:val="-5"/>
          <w:lang w:val="es-MX" w:eastAsia="es-MX"/>
        </w:rPr>
        <w:t>i</w:t>
      </w:r>
      <w:r w:rsidRPr="005D67ED">
        <w:rPr>
          <w:rFonts w:ascii="Arial" w:hAnsi="Arial" w:cs="Arial"/>
          <w:spacing w:val="-4"/>
          <w:lang w:val="es-MX" w:eastAsia="es-MX"/>
        </w:rPr>
        <w:t>c</w:t>
      </w:r>
      <w:r w:rsidRPr="005D67ED">
        <w:rPr>
          <w:rFonts w:ascii="Arial" w:hAnsi="Arial" w:cs="Arial"/>
          <w:lang w:val="es-MX" w:eastAsia="es-MX"/>
        </w:rPr>
        <w:t>a</w:t>
      </w:r>
      <w:r w:rsidRPr="005D67ED">
        <w:rPr>
          <w:rFonts w:ascii="Arial" w:hAnsi="Arial" w:cs="Arial"/>
          <w:spacing w:val="8"/>
          <w:lang w:val="es-MX" w:eastAsia="es-MX"/>
        </w:rPr>
        <w:t xml:space="preserve"> </w:t>
      </w:r>
      <w:r w:rsidRPr="005D67ED">
        <w:rPr>
          <w:rFonts w:ascii="Arial" w:hAnsi="Arial" w:cs="Arial"/>
          <w:spacing w:val="-4"/>
          <w:lang w:val="es-MX" w:eastAsia="es-MX"/>
        </w:rPr>
        <w:t>deportiv</w:t>
      </w:r>
      <w:r w:rsidRPr="005D67ED">
        <w:rPr>
          <w:rFonts w:ascii="Arial" w:hAnsi="Arial" w:cs="Arial"/>
          <w:spacing w:val="-5"/>
          <w:lang w:val="es-MX" w:eastAsia="es-MX"/>
        </w:rPr>
        <w:t>a</w:t>
      </w:r>
      <w:r w:rsidRPr="005D67ED">
        <w:rPr>
          <w:rFonts w:ascii="Arial" w:hAnsi="Arial" w:cs="Arial"/>
          <w:lang w:val="es-MX" w:eastAsia="es-MX"/>
        </w:rPr>
        <w:t>,</w:t>
      </w:r>
      <w:r w:rsidRPr="005D67ED">
        <w:rPr>
          <w:rFonts w:ascii="Arial" w:hAnsi="Arial" w:cs="Arial"/>
          <w:spacing w:val="8"/>
          <w:lang w:val="es-MX" w:eastAsia="es-MX"/>
        </w:rPr>
        <w:t xml:space="preserve"> </w:t>
      </w:r>
      <w:r w:rsidRPr="005D67ED">
        <w:rPr>
          <w:rFonts w:ascii="Arial" w:hAnsi="Arial" w:cs="Arial"/>
          <w:spacing w:val="-4"/>
          <w:lang w:val="es-MX" w:eastAsia="es-MX"/>
        </w:rPr>
        <w:t>si</w:t>
      </w:r>
      <w:r w:rsidRPr="005D67ED">
        <w:rPr>
          <w:rFonts w:ascii="Arial" w:hAnsi="Arial" w:cs="Arial"/>
          <w:spacing w:val="-5"/>
          <w:lang w:val="es-MX" w:eastAsia="es-MX"/>
        </w:rPr>
        <w:t>e</w:t>
      </w:r>
      <w:r w:rsidRPr="005D67ED">
        <w:rPr>
          <w:rFonts w:ascii="Arial" w:hAnsi="Arial" w:cs="Arial"/>
          <w:spacing w:val="-4"/>
          <w:lang w:val="es-MX" w:eastAsia="es-MX"/>
        </w:rPr>
        <w:t>mpr</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lang w:val="es-MX" w:eastAsia="es-MX"/>
        </w:rPr>
        <w:t>y</w:t>
      </w:r>
      <w:r w:rsidRPr="005D67ED">
        <w:rPr>
          <w:rFonts w:ascii="Arial" w:hAnsi="Arial" w:cs="Arial"/>
          <w:spacing w:val="8"/>
          <w:lang w:val="es-MX" w:eastAsia="es-MX"/>
        </w:rPr>
        <w:t xml:space="preserve"> </w:t>
      </w:r>
      <w:r w:rsidRPr="005D67ED">
        <w:rPr>
          <w:rFonts w:ascii="Arial" w:hAnsi="Arial" w:cs="Arial"/>
          <w:spacing w:val="-4"/>
          <w:lang w:val="es-MX" w:eastAsia="es-MX"/>
        </w:rPr>
        <w:t>cuand</w:t>
      </w:r>
      <w:r w:rsidRPr="005D67ED">
        <w:rPr>
          <w:rFonts w:ascii="Arial" w:hAnsi="Arial" w:cs="Arial"/>
          <w:lang w:val="es-MX" w:eastAsia="es-MX"/>
        </w:rPr>
        <w:t>o</w:t>
      </w:r>
      <w:r w:rsidRPr="005D67ED">
        <w:rPr>
          <w:rFonts w:ascii="Arial" w:hAnsi="Arial" w:cs="Arial"/>
          <w:spacing w:val="8"/>
          <w:lang w:val="es-MX" w:eastAsia="es-MX"/>
        </w:rPr>
        <w:t xml:space="preserve"> </w:t>
      </w:r>
      <w:r w:rsidRPr="005D67ED">
        <w:rPr>
          <w:rFonts w:ascii="Arial" w:hAnsi="Arial" w:cs="Arial"/>
          <w:spacing w:val="-4"/>
          <w:lang w:val="es-MX" w:eastAsia="es-MX"/>
        </w:rPr>
        <w:t>n</w:t>
      </w:r>
      <w:r w:rsidRPr="005D67ED">
        <w:rPr>
          <w:rFonts w:ascii="Arial" w:hAnsi="Arial" w:cs="Arial"/>
          <w:lang w:val="es-MX" w:eastAsia="es-MX"/>
        </w:rPr>
        <w:t>o</w:t>
      </w:r>
      <w:r w:rsidRPr="005D67ED">
        <w:rPr>
          <w:rFonts w:ascii="Arial" w:hAnsi="Arial" w:cs="Arial"/>
          <w:spacing w:val="8"/>
          <w:lang w:val="es-MX" w:eastAsia="es-MX"/>
        </w:rPr>
        <w:t xml:space="preserve"> </w:t>
      </w:r>
      <w:r w:rsidRPr="005D67ED">
        <w:rPr>
          <w:rFonts w:ascii="Arial" w:hAnsi="Arial" w:cs="Arial"/>
          <w:spacing w:val="-4"/>
          <w:lang w:val="es-MX" w:eastAsia="es-MX"/>
        </w:rPr>
        <w:t>obstaculic</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m</w:t>
      </w:r>
      <w:r w:rsidRPr="005D67ED">
        <w:rPr>
          <w:rFonts w:ascii="Arial" w:hAnsi="Arial" w:cs="Arial"/>
          <w:spacing w:val="-5"/>
          <w:lang w:val="es-MX" w:eastAsia="es-MX"/>
        </w:rPr>
        <w:t>a</w:t>
      </w:r>
      <w:r w:rsidRPr="005D67ED">
        <w:rPr>
          <w:rFonts w:ascii="Arial" w:hAnsi="Arial" w:cs="Arial"/>
          <w:spacing w:val="-4"/>
          <w:lang w:val="es-MX" w:eastAsia="es-MX"/>
        </w:rPr>
        <w:t>nera irreparabl</w:t>
      </w:r>
      <w:r w:rsidRPr="005D67ED">
        <w:rPr>
          <w:rFonts w:ascii="Arial" w:hAnsi="Arial" w:cs="Arial"/>
          <w:lang w:val="es-MX" w:eastAsia="es-MX"/>
        </w:rPr>
        <w:t>e</w:t>
      </w:r>
      <w:r w:rsidRPr="005D67ED">
        <w:rPr>
          <w:rFonts w:ascii="Arial" w:hAnsi="Arial" w:cs="Arial"/>
          <w:spacing w:val="-8"/>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7"/>
          <w:lang w:val="es-MX" w:eastAsia="es-MX"/>
        </w:rPr>
        <w:t xml:space="preserve"> </w:t>
      </w:r>
      <w:r w:rsidRPr="005D67ED">
        <w:rPr>
          <w:rFonts w:ascii="Arial" w:hAnsi="Arial" w:cs="Arial"/>
          <w:spacing w:val="-5"/>
          <w:lang w:val="es-MX" w:eastAsia="es-MX"/>
        </w:rPr>
        <w:t>d</w:t>
      </w:r>
      <w:r w:rsidRPr="005D67ED">
        <w:rPr>
          <w:rFonts w:ascii="Arial" w:hAnsi="Arial" w:cs="Arial"/>
          <w:spacing w:val="-4"/>
          <w:lang w:val="es-MX" w:eastAsia="es-MX"/>
        </w:rPr>
        <w:t>esempeñ</w:t>
      </w:r>
      <w:r w:rsidRPr="005D67ED">
        <w:rPr>
          <w:rFonts w:ascii="Arial" w:hAnsi="Arial" w:cs="Arial"/>
          <w:lang w:val="es-MX" w:eastAsia="es-MX"/>
        </w:rPr>
        <w:t>o</w:t>
      </w:r>
      <w:r w:rsidRPr="005D67ED">
        <w:rPr>
          <w:rFonts w:ascii="Arial" w:hAnsi="Arial" w:cs="Arial"/>
          <w:spacing w:val="-7"/>
          <w:lang w:val="es-MX" w:eastAsia="es-MX"/>
        </w:rPr>
        <w:t xml:space="preserve"> </w:t>
      </w:r>
      <w:r w:rsidRPr="005D67ED">
        <w:rPr>
          <w:rFonts w:ascii="Arial" w:hAnsi="Arial" w:cs="Arial"/>
          <w:spacing w:val="-4"/>
          <w:lang w:val="es-MX" w:eastAsia="es-MX"/>
        </w:rPr>
        <w:t>ac</w:t>
      </w:r>
      <w:r w:rsidRPr="005D67ED">
        <w:rPr>
          <w:rFonts w:ascii="Arial" w:hAnsi="Arial" w:cs="Arial"/>
          <w:spacing w:val="-5"/>
          <w:lang w:val="es-MX" w:eastAsia="es-MX"/>
        </w:rPr>
        <w:t>a</w:t>
      </w:r>
      <w:r w:rsidRPr="005D67ED">
        <w:rPr>
          <w:rFonts w:ascii="Arial" w:hAnsi="Arial" w:cs="Arial"/>
          <w:spacing w:val="-4"/>
          <w:lang w:val="es-MX" w:eastAsia="es-MX"/>
        </w:rPr>
        <w:t>démico</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lang w:val="es-MX" w:eastAsia="es-MX"/>
        </w:rPr>
        <w:t>y</w:t>
      </w:r>
    </w:p>
    <w:p w:rsidR="005D67ED" w:rsidRPr="005D67ED" w:rsidRDefault="005D67ED" w:rsidP="00200601">
      <w:pPr>
        <w:autoSpaceDE w:val="0"/>
        <w:autoSpaceDN w:val="0"/>
        <w:adjustRightInd w:val="0"/>
        <w:spacing w:before="78" w:after="240"/>
        <w:ind w:left="40" w:right="121"/>
        <w:jc w:val="both"/>
        <w:rPr>
          <w:rFonts w:ascii="Arial" w:hAnsi="Arial" w:cs="Arial"/>
          <w:lang w:val="es-MX" w:eastAsia="es-MX"/>
        </w:rPr>
      </w:pPr>
      <w:r w:rsidRPr="005D67ED">
        <w:rPr>
          <w:rFonts w:ascii="Arial" w:hAnsi="Arial" w:cs="Arial"/>
          <w:b/>
          <w:bCs/>
          <w:spacing w:val="-4"/>
          <w:lang w:val="es-MX" w:eastAsia="es-MX"/>
        </w:rPr>
        <w:lastRenderedPageBreak/>
        <w:t>XI</w:t>
      </w:r>
      <w:r w:rsidRPr="005D67ED">
        <w:rPr>
          <w:rFonts w:ascii="Arial" w:hAnsi="Arial" w:cs="Arial"/>
          <w:b/>
          <w:bCs/>
          <w:lang w:val="es-MX" w:eastAsia="es-MX"/>
        </w:rPr>
        <w:t>.</w:t>
      </w:r>
      <w:r w:rsidRPr="005D67ED">
        <w:rPr>
          <w:rFonts w:ascii="Arial" w:hAnsi="Arial" w:cs="Arial"/>
          <w:b/>
          <w:bCs/>
          <w:spacing w:val="38"/>
          <w:lang w:val="es-MX" w:eastAsia="es-MX"/>
        </w:rPr>
        <w:t xml:space="preserve"> </w:t>
      </w:r>
      <w:r w:rsidRPr="005D67ED">
        <w:rPr>
          <w:rFonts w:ascii="Arial" w:hAnsi="Arial" w:cs="Arial"/>
          <w:spacing w:val="-4"/>
          <w:lang w:val="es-MX" w:eastAsia="es-MX"/>
        </w:rPr>
        <w:t>Recibir</w:t>
      </w:r>
      <w:r w:rsidRPr="005D67ED">
        <w:rPr>
          <w:rFonts w:ascii="Arial" w:hAnsi="Arial" w:cs="Arial"/>
          <w:lang w:val="es-MX" w:eastAsia="es-MX"/>
        </w:rPr>
        <w:t>,</w:t>
      </w:r>
      <w:r w:rsidRPr="005D67ED">
        <w:rPr>
          <w:rFonts w:ascii="Arial" w:hAnsi="Arial" w:cs="Arial"/>
          <w:spacing w:val="38"/>
          <w:lang w:val="es-MX" w:eastAsia="es-MX"/>
        </w:rPr>
        <w:t xml:space="preserve"> </w:t>
      </w:r>
      <w:r w:rsidRPr="005D67ED">
        <w:rPr>
          <w:rFonts w:ascii="Arial" w:hAnsi="Arial" w:cs="Arial"/>
          <w:spacing w:val="-4"/>
          <w:lang w:val="es-MX" w:eastAsia="es-MX"/>
        </w:rPr>
        <w:t>e</w:t>
      </w:r>
      <w:r w:rsidRPr="005D67ED">
        <w:rPr>
          <w:rFonts w:ascii="Arial" w:hAnsi="Arial" w:cs="Arial"/>
          <w:lang w:val="es-MX" w:eastAsia="es-MX"/>
        </w:rPr>
        <w:t>n</w:t>
      </w:r>
      <w:r w:rsidRPr="005D67ED">
        <w:rPr>
          <w:rFonts w:ascii="Arial" w:hAnsi="Arial" w:cs="Arial"/>
          <w:spacing w:val="3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término</w:t>
      </w:r>
      <w:r w:rsidRPr="005D67ED">
        <w:rPr>
          <w:rFonts w:ascii="Arial" w:hAnsi="Arial" w:cs="Arial"/>
          <w:lang w:val="es-MX" w:eastAsia="es-MX"/>
        </w:rPr>
        <w:t>s</w:t>
      </w:r>
      <w:r w:rsidRPr="005D67ED">
        <w:rPr>
          <w:rFonts w:ascii="Arial" w:hAnsi="Arial" w:cs="Arial"/>
          <w:spacing w:val="3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38"/>
          <w:lang w:val="es-MX" w:eastAsia="es-MX"/>
        </w:rPr>
        <w:t xml:space="preserve"> </w:t>
      </w:r>
      <w:r w:rsidRPr="005D67ED">
        <w:rPr>
          <w:rFonts w:ascii="Arial" w:hAnsi="Arial" w:cs="Arial"/>
          <w:spacing w:val="-4"/>
          <w:lang w:val="es-MX" w:eastAsia="es-MX"/>
        </w:rPr>
        <w:t>present</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L</w:t>
      </w:r>
      <w:r w:rsidRPr="005D67ED">
        <w:rPr>
          <w:rFonts w:ascii="Arial" w:hAnsi="Arial" w:cs="Arial"/>
          <w:spacing w:val="-3"/>
          <w:lang w:val="es-MX" w:eastAsia="es-MX"/>
        </w:rPr>
        <w:t>e</w:t>
      </w:r>
      <w:r w:rsidRPr="005D67ED">
        <w:rPr>
          <w:rFonts w:ascii="Arial" w:hAnsi="Arial" w:cs="Arial"/>
          <w:lang w:val="es-MX" w:eastAsia="es-MX"/>
        </w:rPr>
        <w:t>y</w:t>
      </w:r>
      <w:r w:rsidRPr="005D67ED">
        <w:rPr>
          <w:rFonts w:ascii="Arial" w:hAnsi="Arial" w:cs="Arial"/>
          <w:spacing w:val="40"/>
          <w:lang w:val="es-MX" w:eastAsia="es-MX"/>
        </w:rPr>
        <w:t xml:space="preserve"> </w:t>
      </w:r>
      <w:r w:rsidRPr="005D67ED">
        <w:rPr>
          <w:rFonts w:ascii="Arial" w:hAnsi="Arial" w:cs="Arial"/>
          <w:lang w:val="es-MX" w:eastAsia="es-MX"/>
        </w:rPr>
        <w:t>y</w:t>
      </w:r>
      <w:r w:rsidRPr="005D67ED">
        <w:rPr>
          <w:rFonts w:ascii="Arial" w:hAnsi="Arial" w:cs="Arial"/>
          <w:spacing w:val="38"/>
          <w:lang w:val="es-MX" w:eastAsia="es-MX"/>
        </w:rPr>
        <w:t xml:space="preserve"> </w:t>
      </w:r>
      <w:r w:rsidRPr="005D67ED">
        <w:rPr>
          <w:rFonts w:ascii="Arial" w:hAnsi="Arial" w:cs="Arial"/>
          <w:spacing w:val="-4"/>
          <w:lang w:val="es-MX" w:eastAsia="es-MX"/>
        </w:rPr>
        <w:t>s</w:t>
      </w:r>
      <w:r w:rsidRPr="005D67ED">
        <w:rPr>
          <w:rFonts w:ascii="Arial" w:hAnsi="Arial" w:cs="Arial"/>
          <w:lang w:val="es-MX" w:eastAsia="es-MX"/>
        </w:rPr>
        <w:t>u</w:t>
      </w:r>
      <w:r w:rsidRPr="005D67ED">
        <w:rPr>
          <w:rFonts w:ascii="Arial" w:hAnsi="Arial" w:cs="Arial"/>
          <w:spacing w:val="40"/>
          <w:lang w:val="es-MX" w:eastAsia="es-MX"/>
        </w:rPr>
        <w:t xml:space="preserve"> </w:t>
      </w:r>
      <w:r w:rsidRPr="005D67ED">
        <w:rPr>
          <w:rFonts w:ascii="Arial" w:hAnsi="Arial" w:cs="Arial"/>
          <w:spacing w:val="-4"/>
          <w:lang w:val="es-MX" w:eastAsia="es-MX"/>
        </w:rPr>
        <w:t>reg</w:t>
      </w:r>
      <w:r w:rsidRPr="005D67ED">
        <w:rPr>
          <w:rFonts w:ascii="Arial" w:hAnsi="Arial" w:cs="Arial"/>
          <w:spacing w:val="-3"/>
          <w:lang w:val="es-MX" w:eastAsia="es-MX"/>
        </w:rPr>
        <w:t>l</w:t>
      </w:r>
      <w:r w:rsidRPr="005D67ED">
        <w:rPr>
          <w:rFonts w:ascii="Arial" w:hAnsi="Arial" w:cs="Arial"/>
          <w:spacing w:val="-4"/>
          <w:lang w:val="es-MX" w:eastAsia="es-MX"/>
        </w:rPr>
        <w:t>amento</w:t>
      </w:r>
      <w:r w:rsidRPr="005D67ED">
        <w:rPr>
          <w:rFonts w:ascii="Arial" w:hAnsi="Arial" w:cs="Arial"/>
          <w:lang w:val="es-MX" w:eastAsia="es-MX"/>
        </w:rPr>
        <w:t>,</w:t>
      </w:r>
      <w:r w:rsidRPr="005D67ED">
        <w:rPr>
          <w:rFonts w:ascii="Arial" w:hAnsi="Arial" w:cs="Arial"/>
          <w:spacing w:val="38"/>
          <w:lang w:val="es-MX" w:eastAsia="es-MX"/>
        </w:rPr>
        <w:t xml:space="preserve"> </w:t>
      </w:r>
      <w:r w:rsidRPr="005D67ED">
        <w:rPr>
          <w:rFonts w:ascii="Arial" w:hAnsi="Arial" w:cs="Arial"/>
          <w:spacing w:val="-4"/>
          <w:lang w:val="es-MX" w:eastAsia="es-MX"/>
        </w:rPr>
        <w:t>u</w:t>
      </w:r>
      <w:r w:rsidRPr="005D67ED">
        <w:rPr>
          <w:rFonts w:ascii="Arial" w:hAnsi="Arial" w:cs="Arial"/>
          <w:lang w:val="es-MX" w:eastAsia="es-MX"/>
        </w:rPr>
        <w:t>n</w:t>
      </w:r>
      <w:r w:rsidRPr="005D67ED">
        <w:rPr>
          <w:rFonts w:ascii="Arial" w:hAnsi="Arial" w:cs="Arial"/>
          <w:spacing w:val="38"/>
          <w:lang w:val="es-MX" w:eastAsia="es-MX"/>
        </w:rPr>
        <w:t xml:space="preserve"> </w:t>
      </w:r>
      <w:r w:rsidRPr="005D67ED">
        <w:rPr>
          <w:rFonts w:ascii="Arial" w:hAnsi="Arial" w:cs="Arial"/>
          <w:spacing w:val="-4"/>
          <w:lang w:val="es-MX" w:eastAsia="es-MX"/>
        </w:rPr>
        <w:t>s</w:t>
      </w:r>
      <w:r w:rsidRPr="005D67ED">
        <w:rPr>
          <w:rFonts w:ascii="Arial" w:hAnsi="Arial" w:cs="Arial"/>
          <w:spacing w:val="-5"/>
          <w:lang w:val="es-MX" w:eastAsia="es-MX"/>
        </w:rPr>
        <w:t>e</w:t>
      </w:r>
      <w:r w:rsidRPr="005D67ED">
        <w:rPr>
          <w:rFonts w:ascii="Arial" w:hAnsi="Arial" w:cs="Arial"/>
          <w:spacing w:val="-4"/>
          <w:lang w:val="es-MX" w:eastAsia="es-MX"/>
        </w:rPr>
        <w:t>gur</w:t>
      </w:r>
      <w:r w:rsidRPr="005D67ED">
        <w:rPr>
          <w:rFonts w:ascii="Arial" w:hAnsi="Arial" w:cs="Arial"/>
          <w:lang w:val="es-MX" w:eastAsia="es-MX"/>
        </w:rPr>
        <w:t>o</w:t>
      </w:r>
      <w:r w:rsidRPr="005D67ED">
        <w:rPr>
          <w:rFonts w:ascii="Arial" w:hAnsi="Arial" w:cs="Arial"/>
          <w:spacing w:val="38"/>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38"/>
          <w:lang w:val="es-MX" w:eastAsia="es-MX"/>
        </w:rPr>
        <w:t xml:space="preserve"> </w:t>
      </w:r>
      <w:r w:rsidRPr="005D67ED">
        <w:rPr>
          <w:rFonts w:ascii="Arial" w:hAnsi="Arial" w:cs="Arial"/>
          <w:spacing w:val="-4"/>
          <w:lang w:val="es-MX" w:eastAsia="es-MX"/>
        </w:rPr>
        <w:t>gasto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médico</w:t>
      </w:r>
      <w:r w:rsidRPr="005D67ED">
        <w:rPr>
          <w:rFonts w:ascii="Arial" w:hAnsi="Arial" w:cs="Arial"/>
          <w:lang w:val="es-MX" w:eastAsia="es-MX"/>
        </w:rPr>
        <w:t>s</w:t>
      </w:r>
      <w:r w:rsidRPr="005D67ED">
        <w:rPr>
          <w:rFonts w:ascii="Arial" w:hAnsi="Arial" w:cs="Arial"/>
          <w:spacing w:val="38"/>
          <w:lang w:val="es-MX" w:eastAsia="es-MX"/>
        </w:rPr>
        <w:t xml:space="preserve"> </w:t>
      </w:r>
      <w:r w:rsidRPr="005D67ED">
        <w:rPr>
          <w:rFonts w:ascii="Arial" w:hAnsi="Arial" w:cs="Arial"/>
          <w:spacing w:val="-4"/>
          <w:lang w:val="es-MX" w:eastAsia="es-MX"/>
        </w:rPr>
        <w:t>m</w:t>
      </w:r>
      <w:r w:rsidRPr="005D67ED">
        <w:rPr>
          <w:rFonts w:ascii="Arial" w:hAnsi="Arial" w:cs="Arial"/>
          <w:spacing w:val="-5"/>
          <w:lang w:val="es-MX" w:eastAsia="es-MX"/>
        </w:rPr>
        <w:t>a</w:t>
      </w:r>
      <w:r w:rsidRPr="005D67ED">
        <w:rPr>
          <w:rFonts w:ascii="Arial" w:hAnsi="Arial" w:cs="Arial"/>
          <w:spacing w:val="-4"/>
          <w:lang w:val="es-MX" w:eastAsia="es-MX"/>
        </w:rPr>
        <w:t>yores, tr</w:t>
      </w:r>
      <w:r w:rsidRPr="005D67ED">
        <w:rPr>
          <w:rFonts w:ascii="Arial" w:hAnsi="Arial" w:cs="Arial"/>
          <w:spacing w:val="-5"/>
          <w:lang w:val="es-MX" w:eastAsia="es-MX"/>
        </w:rPr>
        <w:t>a</w:t>
      </w:r>
      <w:r w:rsidRPr="005D67ED">
        <w:rPr>
          <w:rFonts w:ascii="Arial" w:hAnsi="Arial" w:cs="Arial"/>
          <w:spacing w:val="-3"/>
          <w:lang w:val="es-MX" w:eastAsia="es-MX"/>
        </w:rPr>
        <w:t>t</w:t>
      </w:r>
      <w:r w:rsidRPr="005D67ED">
        <w:rPr>
          <w:rFonts w:ascii="Arial" w:hAnsi="Arial" w:cs="Arial"/>
          <w:spacing w:val="-4"/>
          <w:lang w:val="es-MX" w:eastAsia="es-MX"/>
        </w:rPr>
        <w:t>ándos</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d</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seleccionado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e</w:t>
      </w:r>
      <w:r w:rsidRPr="005D67ED">
        <w:rPr>
          <w:rFonts w:ascii="Arial" w:hAnsi="Arial" w:cs="Arial"/>
          <w:spacing w:val="-4"/>
          <w:lang w:val="es-MX" w:eastAsia="es-MX"/>
        </w:rPr>
        <w:t>st</w:t>
      </w:r>
      <w:r w:rsidRPr="005D67ED">
        <w:rPr>
          <w:rFonts w:ascii="Arial" w:hAnsi="Arial" w:cs="Arial"/>
          <w:spacing w:val="-5"/>
          <w:lang w:val="es-MX" w:eastAsia="es-MX"/>
        </w:rPr>
        <w:t>a</w:t>
      </w:r>
      <w:r w:rsidRPr="005D67ED">
        <w:rPr>
          <w:rFonts w:ascii="Arial" w:hAnsi="Arial" w:cs="Arial"/>
          <w:spacing w:val="-4"/>
          <w:lang w:val="es-MX" w:eastAsia="es-MX"/>
        </w:rPr>
        <w:t>tales</w:t>
      </w:r>
      <w:r w:rsidRPr="005D67ED">
        <w:rPr>
          <w:rFonts w:ascii="Arial" w:hAnsi="Arial" w:cs="Arial"/>
          <w:lang w:val="es-MX" w:eastAsia="es-MX"/>
        </w:rPr>
        <w:t>;</w:t>
      </w:r>
      <w:r w:rsidRPr="005D67ED">
        <w:rPr>
          <w:rFonts w:ascii="Arial" w:hAnsi="Arial" w:cs="Arial"/>
          <w:spacing w:val="-7"/>
          <w:lang w:val="es-MX" w:eastAsia="es-MX"/>
        </w:rPr>
        <w:t xml:space="preserve"> </w:t>
      </w:r>
      <w:r w:rsidRPr="005D67ED">
        <w:rPr>
          <w:rFonts w:ascii="Arial" w:hAnsi="Arial" w:cs="Arial"/>
          <w:lang w:val="es-MX" w:eastAsia="es-MX"/>
        </w:rPr>
        <w:t>y</w:t>
      </w:r>
    </w:p>
    <w:p w:rsidR="005D67ED" w:rsidRDefault="005D67ED" w:rsidP="00200601">
      <w:pPr>
        <w:autoSpaceDE w:val="0"/>
        <w:autoSpaceDN w:val="0"/>
        <w:adjustRightInd w:val="0"/>
        <w:spacing w:before="19"/>
        <w:ind w:left="40" w:right="-20"/>
        <w:jc w:val="both"/>
        <w:rPr>
          <w:rFonts w:ascii="Arial" w:hAnsi="Arial" w:cs="Arial"/>
          <w:spacing w:val="-4"/>
          <w:lang w:val="es-MX" w:eastAsia="es-MX"/>
        </w:rPr>
      </w:pPr>
      <w:r w:rsidRPr="005D67ED">
        <w:rPr>
          <w:rFonts w:ascii="Arial" w:hAnsi="Arial" w:cs="Arial"/>
          <w:b/>
          <w:bCs/>
          <w:spacing w:val="-4"/>
          <w:lang w:val="es-MX" w:eastAsia="es-MX"/>
        </w:rPr>
        <w:t>XII</w:t>
      </w:r>
      <w:r w:rsidRPr="005D67ED">
        <w:rPr>
          <w:rFonts w:ascii="Arial" w:hAnsi="Arial" w:cs="Arial"/>
          <w:b/>
          <w:bCs/>
          <w:lang w:val="es-MX" w:eastAsia="es-MX"/>
        </w:rPr>
        <w:t>.</w:t>
      </w:r>
      <w:r w:rsidRPr="005D67ED">
        <w:rPr>
          <w:rFonts w:ascii="Arial" w:hAnsi="Arial" w:cs="Arial"/>
          <w:b/>
          <w:bCs/>
          <w:spacing w:val="-7"/>
          <w:lang w:val="es-MX" w:eastAsia="es-MX"/>
        </w:rPr>
        <w:t xml:space="preserve"> </w:t>
      </w:r>
      <w:r w:rsidRPr="005D67ED">
        <w:rPr>
          <w:rFonts w:ascii="Arial" w:hAnsi="Arial" w:cs="Arial"/>
          <w:spacing w:val="-4"/>
          <w:lang w:val="es-MX" w:eastAsia="es-MX"/>
        </w:rPr>
        <w:t>Lo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demá</w:t>
      </w:r>
      <w:r w:rsidRPr="005D67ED">
        <w:rPr>
          <w:rFonts w:ascii="Arial" w:hAnsi="Arial" w:cs="Arial"/>
          <w:lang w:val="es-MX" w:eastAsia="es-MX"/>
        </w:rPr>
        <w:t>s</w:t>
      </w:r>
      <w:r w:rsidRPr="005D67ED">
        <w:rPr>
          <w:rFonts w:ascii="Arial" w:hAnsi="Arial" w:cs="Arial"/>
          <w:spacing w:val="-8"/>
          <w:lang w:val="es-MX" w:eastAsia="es-MX"/>
        </w:rPr>
        <w:t xml:space="preserve"> </w:t>
      </w:r>
      <w:r w:rsidRPr="005D67ED">
        <w:rPr>
          <w:rFonts w:ascii="Arial" w:hAnsi="Arial" w:cs="Arial"/>
          <w:spacing w:val="-4"/>
          <w:lang w:val="es-MX" w:eastAsia="es-MX"/>
        </w:rPr>
        <w:t>derecho</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qu</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e</w:t>
      </w:r>
      <w:r w:rsidRPr="005D67ED">
        <w:rPr>
          <w:rFonts w:ascii="Arial" w:hAnsi="Arial" w:cs="Arial"/>
          <w:spacing w:val="-9"/>
          <w:lang w:val="es-MX" w:eastAsia="es-MX"/>
        </w:rPr>
        <w:t xml:space="preserve"> </w:t>
      </w:r>
      <w:r w:rsidRPr="005D67ED">
        <w:rPr>
          <w:rFonts w:ascii="Arial" w:hAnsi="Arial" w:cs="Arial"/>
          <w:spacing w:val="-4"/>
          <w:lang w:val="es-MX" w:eastAsia="es-MX"/>
        </w:rPr>
        <w:t>ot</w:t>
      </w:r>
      <w:r w:rsidRPr="005D67ED">
        <w:rPr>
          <w:rFonts w:ascii="Arial" w:hAnsi="Arial" w:cs="Arial"/>
          <w:spacing w:val="-5"/>
          <w:lang w:val="es-MX" w:eastAsia="es-MX"/>
        </w:rPr>
        <w:t>o</w:t>
      </w:r>
      <w:r w:rsidRPr="005D67ED">
        <w:rPr>
          <w:rFonts w:ascii="Arial" w:hAnsi="Arial" w:cs="Arial"/>
          <w:spacing w:val="-4"/>
          <w:lang w:val="es-MX" w:eastAsia="es-MX"/>
        </w:rPr>
        <w:t>rgu</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w:t>
      </w:r>
      <w:r w:rsidRPr="005D67ED">
        <w:rPr>
          <w:rFonts w:ascii="Arial" w:hAnsi="Arial" w:cs="Arial"/>
          <w:lang w:val="es-MX" w:eastAsia="es-MX"/>
        </w:rPr>
        <w:t>a</w:t>
      </w:r>
      <w:r w:rsidRPr="005D67ED">
        <w:rPr>
          <w:rFonts w:ascii="Arial" w:hAnsi="Arial" w:cs="Arial"/>
          <w:spacing w:val="-9"/>
          <w:lang w:val="es-MX" w:eastAsia="es-MX"/>
        </w:rPr>
        <w:t xml:space="preserve"> </w:t>
      </w:r>
      <w:r w:rsidRPr="005D67ED">
        <w:rPr>
          <w:rFonts w:ascii="Arial" w:hAnsi="Arial" w:cs="Arial"/>
          <w:spacing w:val="-4"/>
          <w:lang w:val="es-MX" w:eastAsia="es-MX"/>
        </w:rPr>
        <w:t>pre</w:t>
      </w:r>
      <w:r w:rsidRPr="005D67ED">
        <w:rPr>
          <w:rFonts w:ascii="Arial" w:hAnsi="Arial" w:cs="Arial"/>
          <w:spacing w:val="-7"/>
          <w:lang w:val="es-MX" w:eastAsia="es-MX"/>
        </w:rPr>
        <w:t>s</w:t>
      </w:r>
      <w:r w:rsidRPr="005D67ED">
        <w:rPr>
          <w:rFonts w:ascii="Arial" w:hAnsi="Arial" w:cs="Arial"/>
          <w:spacing w:val="-4"/>
          <w:lang w:val="es-MX" w:eastAsia="es-MX"/>
        </w:rPr>
        <w:t>ent</w:t>
      </w:r>
      <w:r w:rsidRPr="005D67ED">
        <w:rPr>
          <w:rFonts w:ascii="Arial" w:hAnsi="Arial" w:cs="Arial"/>
          <w:lang w:val="es-MX" w:eastAsia="es-MX"/>
        </w:rPr>
        <w:t>e</w:t>
      </w:r>
      <w:r w:rsidRPr="005D67ED">
        <w:rPr>
          <w:rFonts w:ascii="Arial" w:hAnsi="Arial" w:cs="Arial"/>
          <w:spacing w:val="-7"/>
          <w:lang w:val="es-MX" w:eastAsia="es-MX"/>
        </w:rPr>
        <w:t xml:space="preserve"> </w:t>
      </w:r>
      <w:r w:rsidRPr="005D67ED">
        <w:rPr>
          <w:rFonts w:ascii="Arial" w:hAnsi="Arial" w:cs="Arial"/>
          <w:spacing w:val="-4"/>
          <w:lang w:val="es-MX" w:eastAsia="es-MX"/>
        </w:rPr>
        <w:t>Le</w:t>
      </w:r>
      <w:r w:rsidRPr="005D67ED">
        <w:rPr>
          <w:rFonts w:ascii="Arial" w:hAnsi="Arial" w:cs="Arial"/>
          <w:lang w:val="es-MX" w:eastAsia="es-MX"/>
        </w:rPr>
        <w:t>y</w:t>
      </w:r>
      <w:r w:rsidRPr="005D67ED">
        <w:rPr>
          <w:rFonts w:ascii="Arial" w:hAnsi="Arial" w:cs="Arial"/>
          <w:spacing w:val="-8"/>
          <w:lang w:val="es-MX" w:eastAsia="es-MX"/>
        </w:rPr>
        <w:t xml:space="preserve"> </w:t>
      </w:r>
      <w:r w:rsidRPr="005D67ED">
        <w:rPr>
          <w:rFonts w:ascii="Arial" w:hAnsi="Arial" w:cs="Arial"/>
          <w:lang w:val="es-MX" w:eastAsia="es-MX"/>
        </w:rPr>
        <w:t>y</w:t>
      </w:r>
      <w:r w:rsidRPr="005D67ED">
        <w:rPr>
          <w:rFonts w:ascii="Arial" w:hAnsi="Arial" w:cs="Arial"/>
          <w:spacing w:val="-9"/>
          <w:lang w:val="es-MX" w:eastAsia="es-MX"/>
        </w:rPr>
        <w:t xml:space="preserve"> </w:t>
      </w:r>
      <w:r w:rsidRPr="005D67ED">
        <w:rPr>
          <w:rFonts w:ascii="Arial" w:hAnsi="Arial" w:cs="Arial"/>
          <w:spacing w:val="-4"/>
          <w:lang w:val="es-MX" w:eastAsia="es-MX"/>
        </w:rPr>
        <w:t>otra</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4"/>
          <w:lang w:val="es-MX" w:eastAsia="es-MX"/>
        </w:rPr>
        <w:t>disposicion</w:t>
      </w:r>
      <w:r w:rsidRPr="005D67ED">
        <w:rPr>
          <w:rFonts w:ascii="Arial" w:hAnsi="Arial" w:cs="Arial"/>
          <w:spacing w:val="-5"/>
          <w:lang w:val="es-MX" w:eastAsia="es-MX"/>
        </w:rPr>
        <w:t>e</w:t>
      </w:r>
      <w:r w:rsidRPr="005D67ED">
        <w:rPr>
          <w:rFonts w:ascii="Arial" w:hAnsi="Arial" w:cs="Arial"/>
          <w:lang w:val="es-MX" w:eastAsia="es-MX"/>
        </w:rPr>
        <w:t>s</w:t>
      </w:r>
      <w:r w:rsidRPr="005D67ED">
        <w:rPr>
          <w:rFonts w:ascii="Arial" w:hAnsi="Arial" w:cs="Arial"/>
          <w:spacing w:val="-7"/>
          <w:lang w:val="es-MX" w:eastAsia="es-MX"/>
        </w:rPr>
        <w:t xml:space="preserve"> </w:t>
      </w:r>
      <w:r w:rsidRPr="005D67ED">
        <w:rPr>
          <w:rFonts w:ascii="Arial" w:hAnsi="Arial" w:cs="Arial"/>
          <w:spacing w:val="-5"/>
          <w:lang w:val="es-MX" w:eastAsia="es-MX"/>
        </w:rPr>
        <w:t>a</w:t>
      </w:r>
      <w:r w:rsidRPr="005D67ED">
        <w:rPr>
          <w:rFonts w:ascii="Arial" w:hAnsi="Arial" w:cs="Arial"/>
          <w:spacing w:val="-4"/>
          <w:lang w:val="es-MX" w:eastAsia="es-MX"/>
        </w:rPr>
        <w:t>plicables.</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3847BB" w:rsidP="00200601">
      <w:pPr>
        <w:autoSpaceDE w:val="0"/>
        <w:autoSpaceDN w:val="0"/>
        <w:adjustRightInd w:val="0"/>
        <w:ind w:right="-1"/>
        <w:jc w:val="right"/>
        <w:rPr>
          <w:rStyle w:val="Hipervnculo"/>
          <w:rFonts w:ascii="Arial" w:hAnsi="Arial" w:cs="Arial"/>
          <w:b/>
          <w:i/>
          <w:sz w:val="16"/>
          <w:szCs w:val="16"/>
        </w:rPr>
      </w:pPr>
      <w:hyperlink r:id="rId10"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5D67ED" w:rsidRDefault="00200601" w:rsidP="00200601">
      <w:pPr>
        <w:autoSpaceDE w:val="0"/>
        <w:autoSpaceDN w:val="0"/>
        <w:adjustRightInd w:val="0"/>
        <w:spacing w:before="19"/>
        <w:ind w:left="40" w:right="-20"/>
        <w:jc w:val="both"/>
        <w:rPr>
          <w:rFonts w:ascii="Arial" w:hAnsi="Arial" w:cs="Arial"/>
          <w:lang w:val="es-MX" w:eastAsia="es-MX"/>
        </w:rPr>
      </w:pPr>
    </w:p>
    <w:p w:rsidR="00200601" w:rsidRPr="00200601" w:rsidRDefault="00200601" w:rsidP="00200601">
      <w:pPr>
        <w:autoSpaceDE w:val="0"/>
        <w:autoSpaceDN w:val="0"/>
        <w:adjustRightInd w:val="0"/>
        <w:spacing w:line="184" w:lineRule="exact"/>
        <w:ind w:left="40" w:right="-20"/>
        <w:jc w:val="both"/>
        <w:rPr>
          <w:rFonts w:ascii="Arial" w:hAnsi="Arial" w:cs="Arial"/>
          <w:lang w:val="es-MX" w:eastAsia="es-MX"/>
        </w:rPr>
      </w:pPr>
      <w:r w:rsidRPr="00200601">
        <w:rPr>
          <w:rFonts w:ascii="Arial" w:hAnsi="Arial" w:cs="Arial"/>
          <w:b/>
          <w:bCs/>
          <w:spacing w:val="-6"/>
          <w:lang w:val="es-MX" w:eastAsia="es-MX"/>
        </w:rPr>
        <w:t>A</w:t>
      </w:r>
      <w:r w:rsidRPr="00200601">
        <w:rPr>
          <w:rFonts w:ascii="Arial" w:hAnsi="Arial" w:cs="Arial"/>
          <w:b/>
          <w:bCs/>
          <w:spacing w:val="-4"/>
          <w:lang w:val="es-MX" w:eastAsia="es-MX"/>
        </w:rPr>
        <w:t>RTÍCUL</w:t>
      </w:r>
      <w:r w:rsidRPr="00200601">
        <w:rPr>
          <w:rFonts w:ascii="Arial" w:hAnsi="Arial" w:cs="Arial"/>
          <w:b/>
          <w:bCs/>
          <w:lang w:val="es-MX" w:eastAsia="es-MX"/>
        </w:rPr>
        <w:t>O</w:t>
      </w:r>
      <w:r w:rsidRPr="00200601">
        <w:rPr>
          <w:rFonts w:ascii="Arial" w:hAnsi="Arial" w:cs="Arial"/>
          <w:b/>
          <w:bCs/>
          <w:spacing w:val="-7"/>
          <w:lang w:val="es-MX" w:eastAsia="es-MX"/>
        </w:rPr>
        <w:t xml:space="preserve"> </w:t>
      </w:r>
      <w:r w:rsidRPr="00200601">
        <w:rPr>
          <w:rFonts w:ascii="Arial" w:hAnsi="Arial" w:cs="Arial"/>
          <w:b/>
          <w:bCs/>
          <w:lang w:val="es-MX" w:eastAsia="es-MX"/>
        </w:rPr>
        <w:t>4</w:t>
      </w:r>
      <w:r w:rsidRPr="00200601">
        <w:rPr>
          <w:rFonts w:ascii="Arial" w:hAnsi="Arial" w:cs="Arial"/>
          <w:b/>
          <w:bCs/>
          <w:spacing w:val="-10"/>
          <w:lang w:val="es-MX" w:eastAsia="es-MX"/>
        </w:rPr>
        <w:t xml:space="preserve"> </w:t>
      </w:r>
      <w:r w:rsidRPr="00200601">
        <w:rPr>
          <w:rFonts w:ascii="Arial" w:hAnsi="Arial" w:cs="Arial"/>
          <w:b/>
          <w:bCs/>
          <w:spacing w:val="-4"/>
          <w:lang w:val="es-MX" w:eastAsia="es-MX"/>
        </w:rPr>
        <w:t>Ter.</w:t>
      </w:r>
    </w:p>
    <w:p w:rsidR="00200601" w:rsidRDefault="00200601" w:rsidP="00200601">
      <w:pPr>
        <w:autoSpaceDE w:val="0"/>
        <w:autoSpaceDN w:val="0"/>
        <w:adjustRightInd w:val="0"/>
        <w:spacing w:before="11" w:line="239" w:lineRule="auto"/>
        <w:ind w:left="40" w:right="116"/>
        <w:jc w:val="both"/>
        <w:rPr>
          <w:rFonts w:ascii="Arial" w:hAnsi="Arial" w:cs="Arial"/>
          <w:lang w:val="es-MX" w:eastAsia="es-MX"/>
        </w:rPr>
      </w:pPr>
      <w:r w:rsidRPr="00200601">
        <w:rPr>
          <w:rFonts w:ascii="Arial" w:hAnsi="Arial" w:cs="Arial"/>
          <w:spacing w:val="-4"/>
          <w:lang w:val="es-MX" w:eastAsia="es-MX"/>
        </w:rPr>
        <w:t>Par</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efect</w:t>
      </w:r>
      <w:r w:rsidRPr="00200601">
        <w:rPr>
          <w:rFonts w:ascii="Arial" w:hAnsi="Arial" w:cs="Arial"/>
          <w:lang w:val="es-MX" w:eastAsia="es-MX"/>
        </w:rPr>
        <w:t>o</w:t>
      </w:r>
      <w:r w:rsidRPr="00200601">
        <w:rPr>
          <w:rFonts w:ascii="Arial" w:hAnsi="Arial" w:cs="Arial"/>
          <w:spacing w:val="12"/>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11"/>
          <w:lang w:val="es-MX" w:eastAsia="es-MX"/>
        </w:rPr>
        <w:t xml:space="preserve"> </w:t>
      </w:r>
      <w:r w:rsidRPr="00200601">
        <w:rPr>
          <w:rFonts w:ascii="Arial" w:hAnsi="Arial" w:cs="Arial"/>
          <w:spacing w:val="-4"/>
          <w:lang w:val="es-MX" w:eastAsia="es-MX"/>
        </w:rPr>
        <w:t>est</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Le</w:t>
      </w:r>
      <w:r w:rsidRPr="00200601">
        <w:rPr>
          <w:rFonts w:ascii="Arial" w:hAnsi="Arial" w:cs="Arial"/>
          <w:spacing w:val="-6"/>
          <w:lang w:val="es-MX" w:eastAsia="es-MX"/>
        </w:rPr>
        <w:t>y</w:t>
      </w:r>
      <w:r w:rsidRPr="00200601">
        <w:rPr>
          <w:rFonts w:ascii="Arial" w:hAnsi="Arial" w:cs="Arial"/>
          <w:lang w:val="es-MX" w:eastAsia="es-MX"/>
        </w:rPr>
        <w:t>,</w:t>
      </w:r>
      <w:r w:rsidRPr="00200601">
        <w:rPr>
          <w:rFonts w:ascii="Arial" w:hAnsi="Arial" w:cs="Arial"/>
          <w:spacing w:val="12"/>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e</w:t>
      </w:r>
      <w:r w:rsidRPr="00200601">
        <w:rPr>
          <w:rFonts w:ascii="Arial" w:hAnsi="Arial" w:cs="Arial"/>
          <w:spacing w:val="12"/>
          <w:lang w:val="es-MX" w:eastAsia="es-MX"/>
        </w:rPr>
        <w:t xml:space="preserve"> </w:t>
      </w:r>
      <w:r w:rsidRPr="00200601">
        <w:rPr>
          <w:rFonts w:ascii="Arial" w:hAnsi="Arial" w:cs="Arial"/>
          <w:spacing w:val="-4"/>
          <w:lang w:val="es-MX" w:eastAsia="es-MX"/>
        </w:rPr>
        <w:t>considera</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deportista</w:t>
      </w:r>
      <w:r w:rsidRPr="00200601">
        <w:rPr>
          <w:rFonts w:ascii="Arial" w:hAnsi="Arial" w:cs="Arial"/>
          <w:lang w:val="es-MX" w:eastAsia="es-MX"/>
        </w:rPr>
        <w:t>s</w:t>
      </w:r>
      <w:r w:rsidRPr="00200601">
        <w:rPr>
          <w:rFonts w:ascii="Arial" w:hAnsi="Arial" w:cs="Arial"/>
          <w:spacing w:val="11"/>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disc</w:t>
      </w:r>
      <w:r w:rsidRPr="00200601">
        <w:rPr>
          <w:rFonts w:ascii="Arial" w:hAnsi="Arial" w:cs="Arial"/>
          <w:spacing w:val="-5"/>
          <w:lang w:val="es-MX" w:eastAsia="es-MX"/>
        </w:rPr>
        <w:t>a</w:t>
      </w:r>
      <w:r w:rsidRPr="00200601">
        <w:rPr>
          <w:rFonts w:ascii="Arial" w:hAnsi="Arial" w:cs="Arial"/>
          <w:spacing w:val="-4"/>
          <w:lang w:val="es-MX" w:eastAsia="es-MX"/>
        </w:rPr>
        <w:t>pacida</w:t>
      </w:r>
      <w:r w:rsidRPr="00200601">
        <w:rPr>
          <w:rFonts w:ascii="Arial" w:hAnsi="Arial" w:cs="Arial"/>
          <w:lang w:val="es-MX" w:eastAsia="es-MX"/>
        </w:rPr>
        <w:t>d</w:t>
      </w:r>
      <w:r w:rsidRPr="00200601">
        <w:rPr>
          <w:rFonts w:ascii="Arial" w:hAnsi="Arial" w:cs="Arial"/>
          <w:spacing w:val="12"/>
          <w:lang w:val="es-MX" w:eastAsia="es-MX"/>
        </w:rPr>
        <w:t xml:space="preserve"> </w:t>
      </w:r>
      <w:r w:rsidRPr="00200601">
        <w:rPr>
          <w:rFonts w:ascii="Arial" w:hAnsi="Arial" w:cs="Arial"/>
          <w:lang w:val="es-MX" w:eastAsia="es-MX"/>
        </w:rPr>
        <w:t>a</w:t>
      </w:r>
      <w:r w:rsidRPr="00200601">
        <w:rPr>
          <w:rFonts w:ascii="Arial" w:hAnsi="Arial" w:cs="Arial"/>
          <w:spacing w:val="12"/>
          <w:lang w:val="es-MX" w:eastAsia="es-MX"/>
        </w:rPr>
        <w:t xml:space="preserve"> </w:t>
      </w:r>
      <w:r w:rsidRPr="00200601">
        <w:rPr>
          <w:rFonts w:ascii="Arial" w:hAnsi="Arial" w:cs="Arial"/>
          <w:spacing w:val="-4"/>
          <w:lang w:val="es-MX" w:eastAsia="es-MX"/>
        </w:rPr>
        <w:t>aquella</w:t>
      </w:r>
      <w:r w:rsidRPr="00200601">
        <w:rPr>
          <w:rFonts w:ascii="Arial" w:hAnsi="Arial" w:cs="Arial"/>
          <w:lang w:val="es-MX" w:eastAsia="es-MX"/>
        </w:rPr>
        <w:t>s</w:t>
      </w:r>
      <w:r w:rsidRPr="00200601">
        <w:rPr>
          <w:rFonts w:ascii="Arial" w:hAnsi="Arial" w:cs="Arial"/>
          <w:spacing w:val="12"/>
          <w:lang w:val="es-MX" w:eastAsia="es-MX"/>
        </w:rPr>
        <w:t xml:space="preserve"> </w:t>
      </w:r>
      <w:r w:rsidRPr="00200601">
        <w:rPr>
          <w:rFonts w:ascii="Arial" w:hAnsi="Arial" w:cs="Arial"/>
          <w:spacing w:val="-4"/>
          <w:lang w:val="es-MX" w:eastAsia="es-MX"/>
        </w:rPr>
        <w:t>persona</w:t>
      </w:r>
      <w:r w:rsidRPr="00200601">
        <w:rPr>
          <w:rFonts w:ascii="Arial" w:hAnsi="Arial" w:cs="Arial"/>
          <w:lang w:val="es-MX" w:eastAsia="es-MX"/>
        </w:rPr>
        <w:t>s</w:t>
      </w:r>
      <w:r w:rsidRPr="00200601">
        <w:rPr>
          <w:rFonts w:ascii="Arial" w:hAnsi="Arial" w:cs="Arial"/>
          <w:spacing w:val="12"/>
          <w:lang w:val="es-MX" w:eastAsia="es-MX"/>
        </w:rPr>
        <w:t xml:space="preserve"> </w:t>
      </w:r>
      <w:r w:rsidRPr="00200601">
        <w:rPr>
          <w:rFonts w:ascii="Arial" w:hAnsi="Arial" w:cs="Arial"/>
          <w:spacing w:val="-5"/>
          <w:lang w:val="es-MX" w:eastAsia="es-MX"/>
        </w:rPr>
        <w:t>q</w:t>
      </w:r>
      <w:r w:rsidRPr="00200601">
        <w:rPr>
          <w:rFonts w:ascii="Arial" w:hAnsi="Arial" w:cs="Arial"/>
          <w:spacing w:val="-4"/>
          <w:lang w:val="es-MX" w:eastAsia="es-MX"/>
        </w:rPr>
        <w:t>u</w:t>
      </w:r>
      <w:r w:rsidRPr="00200601">
        <w:rPr>
          <w:rFonts w:ascii="Arial" w:hAnsi="Arial" w:cs="Arial"/>
          <w:lang w:val="es-MX" w:eastAsia="es-MX"/>
        </w:rPr>
        <w:t>e</w:t>
      </w:r>
      <w:r w:rsidRPr="00200601">
        <w:rPr>
          <w:rFonts w:ascii="Arial" w:hAnsi="Arial" w:cs="Arial"/>
          <w:spacing w:val="12"/>
          <w:lang w:val="es-MX" w:eastAsia="es-MX"/>
        </w:rPr>
        <w:t xml:space="preserve"> </w:t>
      </w:r>
      <w:r w:rsidRPr="00200601">
        <w:rPr>
          <w:rFonts w:ascii="Arial" w:hAnsi="Arial" w:cs="Arial"/>
          <w:spacing w:val="-4"/>
          <w:lang w:val="es-MX" w:eastAsia="es-MX"/>
        </w:rPr>
        <w:t>practica</w:t>
      </w:r>
      <w:r w:rsidRPr="00200601">
        <w:rPr>
          <w:rFonts w:ascii="Arial" w:hAnsi="Arial" w:cs="Arial"/>
          <w:lang w:val="es-MX" w:eastAsia="es-MX"/>
        </w:rPr>
        <w:t>n</w:t>
      </w:r>
      <w:r w:rsidRPr="00200601">
        <w:rPr>
          <w:rFonts w:ascii="Arial" w:hAnsi="Arial" w:cs="Arial"/>
          <w:spacing w:val="12"/>
          <w:lang w:val="es-MX" w:eastAsia="es-MX"/>
        </w:rPr>
        <w:t xml:space="preserve"> </w:t>
      </w:r>
      <w:r w:rsidRPr="00200601">
        <w:rPr>
          <w:rFonts w:ascii="Arial" w:hAnsi="Arial" w:cs="Arial"/>
          <w:spacing w:val="-4"/>
          <w:lang w:val="es-MX" w:eastAsia="es-MX"/>
        </w:rPr>
        <w:t>a</w:t>
      </w:r>
      <w:r w:rsidRPr="00200601">
        <w:rPr>
          <w:rFonts w:ascii="Arial" w:hAnsi="Arial" w:cs="Arial"/>
          <w:spacing w:val="-5"/>
          <w:lang w:val="es-MX" w:eastAsia="es-MX"/>
        </w:rPr>
        <w:t>l</w:t>
      </w:r>
      <w:r w:rsidRPr="00200601">
        <w:rPr>
          <w:rFonts w:ascii="Arial" w:hAnsi="Arial" w:cs="Arial"/>
          <w:spacing w:val="-4"/>
          <w:lang w:val="es-MX" w:eastAsia="es-MX"/>
        </w:rPr>
        <w:t>gún 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6"/>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5"/>
          <w:lang w:val="es-MX" w:eastAsia="es-MX"/>
        </w:rPr>
        <w:t xml:space="preserve"> </w:t>
      </w:r>
      <w:r w:rsidRPr="00200601">
        <w:rPr>
          <w:rFonts w:ascii="Arial" w:hAnsi="Arial" w:cs="Arial"/>
          <w:spacing w:val="-4"/>
          <w:lang w:val="es-MX" w:eastAsia="es-MX"/>
        </w:rPr>
        <w:t>vive</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algun</w:t>
      </w:r>
      <w:r w:rsidRPr="00200601">
        <w:rPr>
          <w:rFonts w:ascii="Arial" w:hAnsi="Arial" w:cs="Arial"/>
          <w:lang w:val="es-MX" w:eastAsia="es-MX"/>
        </w:rPr>
        <w:t>a</w:t>
      </w:r>
      <w:r w:rsidRPr="00200601">
        <w:rPr>
          <w:rFonts w:ascii="Arial" w:hAnsi="Arial" w:cs="Arial"/>
          <w:spacing w:val="-5"/>
          <w:lang w:val="es-MX" w:eastAsia="es-MX"/>
        </w:rPr>
        <w:t xml:space="preserve"> </w:t>
      </w:r>
      <w:r w:rsidRPr="00200601">
        <w:rPr>
          <w:rFonts w:ascii="Arial" w:hAnsi="Arial" w:cs="Arial"/>
          <w:spacing w:val="-4"/>
          <w:lang w:val="es-MX" w:eastAsia="es-MX"/>
        </w:rPr>
        <w:t>deficienci</w:t>
      </w:r>
      <w:r w:rsidRPr="00200601">
        <w:rPr>
          <w:rFonts w:ascii="Arial" w:hAnsi="Arial" w:cs="Arial"/>
          <w:lang w:val="es-MX" w:eastAsia="es-MX"/>
        </w:rPr>
        <w:t>a</w:t>
      </w:r>
      <w:r w:rsidRPr="00200601">
        <w:rPr>
          <w:rFonts w:ascii="Arial" w:hAnsi="Arial" w:cs="Arial"/>
          <w:spacing w:val="-5"/>
          <w:lang w:val="es-MX" w:eastAsia="es-MX"/>
        </w:rPr>
        <w:t xml:space="preserve"> </w:t>
      </w:r>
      <w:r w:rsidRPr="00200601">
        <w:rPr>
          <w:rFonts w:ascii="Arial" w:hAnsi="Arial" w:cs="Arial"/>
          <w:spacing w:val="-4"/>
          <w:lang w:val="es-MX" w:eastAsia="es-MX"/>
        </w:rPr>
        <w:t>anatómica</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cogn</w:t>
      </w:r>
      <w:r w:rsidRPr="00200601">
        <w:rPr>
          <w:rFonts w:ascii="Arial" w:hAnsi="Arial" w:cs="Arial"/>
          <w:spacing w:val="-5"/>
          <w:lang w:val="es-MX" w:eastAsia="es-MX"/>
        </w:rPr>
        <w:t>i</w:t>
      </w:r>
      <w:r w:rsidRPr="00200601">
        <w:rPr>
          <w:rFonts w:ascii="Arial" w:hAnsi="Arial" w:cs="Arial"/>
          <w:spacing w:val="-4"/>
          <w:lang w:val="es-MX" w:eastAsia="es-MX"/>
        </w:rPr>
        <w:t>tiva</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fisiológic</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sensorial</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spacing w:val="-4"/>
          <w:lang w:val="es-MX" w:eastAsia="es-MX"/>
        </w:rPr>
        <w:t>carácte</w:t>
      </w:r>
      <w:r w:rsidRPr="00200601">
        <w:rPr>
          <w:rFonts w:ascii="Arial" w:hAnsi="Arial" w:cs="Arial"/>
          <w:lang w:val="es-MX" w:eastAsia="es-MX"/>
        </w:rPr>
        <w:t>r</w:t>
      </w:r>
      <w:r w:rsidRPr="00200601">
        <w:rPr>
          <w:rFonts w:ascii="Arial" w:hAnsi="Arial" w:cs="Arial"/>
          <w:spacing w:val="-6"/>
          <w:lang w:val="es-MX" w:eastAsia="es-MX"/>
        </w:rPr>
        <w:t xml:space="preserve"> </w:t>
      </w:r>
      <w:r w:rsidRPr="00200601">
        <w:rPr>
          <w:rFonts w:ascii="Arial" w:hAnsi="Arial" w:cs="Arial"/>
          <w:spacing w:val="-4"/>
          <w:lang w:val="es-MX" w:eastAsia="es-MX"/>
        </w:rPr>
        <w:t>permane</w:t>
      </w:r>
      <w:r w:rsidRPr="00200601">
        <w:rPr>
          <w:rFonts w:ascii="Arial" w:hAnsi="Arial" w:cs="Arial"/>
          <w:spacing w:val="-5"/>
          <w:lang w:val="es-MX" w:eastAsia="es-MX"/>
        </w:rPr>
        <w:t>n</w:t>
      </w:r>
      <w:r w:rsidRPr="00200601">
        <w:rPr>
          <w:rFonts w:ascii="Arial" w:hAnsi="Arial" w:cs="Arial"/>
          <w:spacing w:val="-4"/>
          <w:lang w:val="es-MX" w:eastAsia="es-MX"/>
        </w:rPr>
        <w:t>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 xml:space="preserve">o </w:t>
      </w:r>
      <w:r w:rsidRPr="00200601">
        <w:rPr>
          <w:rFonts w:ascii="Arial" w:hAnsi="Arial" w:cs="Arial"/>
          <w:spacing w:val="-4"/>
          <w:lang w:val="es-MX" w:eastAsia="es-MX"/>
        </w:rPr>
        <w:t>tempora</w:t>
      </w:r>
      <w:r w:rsidRPr="00200601">
        <w:rPr>
          <w:rFonts w:ascii="Arial" w:hAnsi="Arial" w:cs="Arial"/>
          <w:spacing w:val="-5"/>
          <w:lang w:val="es-MX" w:eastAsia="es-MX"/>
        </w:rPr>
        <w:t>l</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3"/>
          <w:lang w:val="es-MX" w:eastAsia="es-MX"/>
        </w:rPr>
        <w:t>p</w:t>
      </w:r>
      <w:r w:rsidRPr="00200601">
        <w:rPr>
          <w:rFonts w:ascii="Arial" w:hAnsi="Arial" w:cs="Arial"/>
          <w:spacing w:val="-4"/>
          <w:lang w:val="es-MX" w:eastAsia="es-MX"/>
        </w:rPr>
        <w:t>ued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agravad</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po</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7"/>
          <w:lang w:val="es-MX" w:eastAsia="es-MX"/>
        </w:rPr>
        <w:t xml:space="preserve"> </w:t>
      </w:r>
      <w:r w:rsidRPr="00200601">
        <w:rPr>
          <w:rFonts w:ascii="Arial" w:hAnsi="Arial" w:cs="Arial"/>
          <w:spacing w:val="-4"/>
          <w:lang w:val="es-MX" w:eastAsia="es-MX"/>
        </w:rPr>
        <w:t>entorn</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spacing w:val="-4"/>
          <w:lang w:val="es-MX" w:eastAsia="es-MX"/>
        </w:rPr>
        <w:t>económic</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socia</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li</w:t>
      </w:r>
      <w:r w:rsidRPr="00200601">
        <w:rPr>
          <w:rFonts w:ascii="Arial" w:hAnsi="Arial" w:cs="Arial"/>
          <w:spacing w:val="-2"/>
          <w:lang w:val="es-MX" w:eastAsia="es-MX"/>
        </w:rPr>
        <w:t>m</w:t>
      </w:r>
      <w:r w:rsidRPr="00200601">
        <w:rPr>
          <w:rFonts w:ascii="Arial" w:hAnsi="Arial" w:cs="Arial"/>
          <w:spacing w:val="-4"/>
          <w:lang w:val="es-MX" w:eastAsia="es-MX"/>
        </w:rPr>
        <w:t>i</w:t>
      </w:r>
      <w:r w:rsidRPr="00200601">
        <w:rPr>
          <w:rFonts w:ascii="Arial" w:hAnsi="Arial" w:cs="Arial"/>
          <w:spacing w:val="-1"/>
          <w:lang w:val="es-MX" w:eastAsia="es-MX"/>
        </w:rPr>
        <w:t>t</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7"/>
          <w:lang w:val="es-MX" w:eastAsia="es-MX"/>
        </w:rPr>
        <w:t xml:space="preserve"> </w:t>
      </w:r>
      <w:r w:rsidRPr="00200601">
        <w:rPr>
          <w:rFonts w:ascii="Arial" w:hAnsi="Arial" w:cs="Arial"/>
          <w:spacing w:val="-4"/>
          <w:lang w:val="es-MX" w:eastAsia="es-MX"/>
        </w:rPr>
        <w:t>capacida</w:t>
      </w:r>
      <w:r w:rsidRPr="00200601">
        <w:rPr>
          <w:rFonts w:ascii="Arial" w:hAnsi="Arial" w:cs="Arial"/>
          <w:lang w:val="es-MX" w:eastAsia="es-MX"/>
        </w:rPr>
        <w:t>d</w:t>
      </w:r>
      <w:r w:rsidRPr="00200601">
        <w:rPr>
          <w:rFonts w:ascii="Arial" w:hAnsi="Arial" w:cs="Arial"/>
          <w:spacing w:val="-7"/>
          <w:lang w:val="es-MX" w:eastAsia="es-MX"/>
        </w:rPr>
        <w:t xml:space="preserve"> </w:t>
      </w:r>
      <w:r w:rsidRPr="00200601">
        <w:rPr>
          <w:rFonts w:ascii="Arial" w:hAnsi="Arial" w:cs="Arial"/>
          <w:spacing w:val="-4"/>
          <w:lang w:val="es-MX" w:eastAsia="es-MX"/>
        </w:rPr>
        <w:t>par</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ejerce</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3"/>
          <w:lang w:val="es-MX" w:eastAsia="es-MX"/>
        </w:rPr>
        <w:t>u</w:t>
      </w:r>
      <w:r w:rsidRPr="00200601">
        <w:rPr>
          <w:rFonts w:ascii="Arial" w:hAnsi="Arial" w:cs="Arial"/>
          <w:spacing w:val="-4"/>
          <w:lang w:val="es-MX" w:eastAsia="es-MX"/>
        </w:rPr>
        <w:t>n</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lang w:val="es-MX" w:eastAsia="es-MX"/>
        </w:rPr>
        <w:t xml:space="preserve">o </w:t>
      </w:r>
      <w:r w:rsidRPr="00200601">
        <w:rPr>
          <w:rFonts w:ascii="Arial" w:hAnsi="Arial" w:cs="Arial"/>
          <w:spacing w:val="-4"/>
          <w:lang w:val="es-MX" w:eastAsia="es-MX"/>
        </w:rPr>
        <w:t>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a</w:t>
      </w:r>
      <w:r w:rsidRPr="00200601">
        <w:rPr>
          <w:rFonts w:ascii="Arial" w:hAnsi="Arial" w:cs="Arial"/>
          <w:spacing w:val="-4"/>
          <w:lang w:val="es-MX" w:eastAsia="es-MX"/>
        </w:rPr>
        <w:t>ct</w:t>
      </w:r>
      <w:r w:rsidRPr="00200601">
        <w:rPr>
          <w:rFonts w:ascii="Arial" w:hAnsi="Arial" w:cs="Arial"/>
          <w:spacing w:val="-5"/>
          <w:lang w:val="es-MX" w:eastAsia="es-MX"/>
        </w:rPr>
        <w:t>i</w:t>
      </w:r>
      <w:r w:rsidRPr="00200601">
        <w:rPr>
          <w:rFonts w:ascii="Arial" w:hAnsi="Arial" w:cs="Arial"/>
          <w:spacing w:val="-4"/>
          <w:lang w:val="es-MX" w:eastAsia="es-MX"/>
        </w:rPr>
        <w:t>vidade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esencial</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10"/>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vid</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cotidian</w:t>
      </w:r>
      <w:r w:rsidRPr="00200601">
        <w:rPr>
          <w:rFonts w:ascii="Arial" w:hAnsi="Arial" w:cs="Arial"/>
          <w:spacing w:val="-5"/>
          <w:lang w:val="es-MX" w:eastAsia="es-MX"/>
        </w:rPr>
        <w:t>a</w:t>
      </w:r>
      <w:r w:rsidRPr="00200601">
        <w:rPr>
          <w:rFonts w:ascii="Arial" w:hAnsi="Arial" w:cs="Arial"/>
          <w:lang w:val="es-MX" w:eastAsia="es-MX"/>
        </w:rPr>
        <w:t>.</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3847BB" w:rsidP="00200601">
      <w:pPr>
        <w:autoSpaceDE w:val="0"/>
        <w:autoSpaceDN w:val="0"/>
        <w:adjustRightInd w:val="0"/>
        <w:ind w:right="-1"/>
        <w:jc w:val="right"/>
        <w:rPr>
          <w:rStyle w:val="Hipervnculo"/>
          <w:rFonts w:ascii="Arial" w:hAnsi="Arial" w:cs="Arial"/>
          <w:b/>
          <w:i/>
          <w:sz w:val="16"/>
          <w:szCs w:val="16"/>
        </w:rPr>
      </w:pPr>
      <w:hyperlink r:id="rId11"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AF57F4" w:rsidRDefault="00200601" w:rsidP="00200601">
      <w:pPr>
        <w:autoSpaceDE w:val="0"/>
        <w:autoSpaceDN w:val="0"/>
        <w:adjustRightInd w:val="0"/>
        <w:spacing w:before="11" w:line="239" w:lineRule="auto"/>
        <w:ind w:left="40" w:right="116"/>
        <w:jc w:val="both"/>
        <w:rPr>
          <w:rFonts w:ascii="Arial" w:hAnsi="Arial" w:cs="Arial"/>
          <w:sz w:val="12"/>
          <w:lang w:val="es-MX" w:eastAsia="es-MX"/>
        </w:rPr>
      </w:pPr>
    </w:p>
    <w:p w:rsidR="00200601" w:rsidRPr="00200601" w:rsidRDefault="00200601" w:rsidP="00200601">
      <w:pPr>
        <w:autoSpaceDE w:val="0"/>
        <w:autoSpaceDN w:val="0"/>
        <w:adjustRightInd w:val="0"/>
        <w:spacing w:before="80"/>
        <w:ind w:right="7079"/>
        <w:jc w:val="both"/>
        <w:rPr>
          <w:rFonts w:ascii="Arial" w:hAnsi="Arial" w:cs="Arial"/>
          <w:lang w:val="es-MX" w:eastAsia="es-MX"/>
        </w:rPr>
      </w:pPr>
      <w:r w:rsidRPr="00200601">
        <w:rPr>
          <w:rFonts w:ascii="Arial" w:hAnsi="Arial" w:cs="Arial"/>
          <w:b/>
          <w:bCs/>
          <w:spacing w:val="-6"/>
          <w:lang w:val="es-MX" w:eastAsia="es-MX"/>
        </w:rPr>
        <w:t>A</w:t>
      </w:r>
      <w:r w:rsidRPr="00200601">
        <w:rPr>
          <w:rFonts w:ascii="Arial" w:hAnsi="Arial" w:cs="Arial"/>
          <w:b/>
          <w:bCs/>
          <w:spacing w:val="-4"/>
          <w:lang w:val="es-MX" w:eastAsia="es-MX"/>
        </w:rPr>
        <w:t>R</w:t>
      </w:r>
      <w:r w:rsidRPr="00200601">
        <w:rPr>
          <w:rFonts w:ascii="Arial" w:hAnsi="Arial" w:cs="Arial"/>
          <w:b/>
          <w:bCs/>
          <w:spacing w:val="-3"/>
          <w:lang w:val="es-MX" w:eastAsia="es-MX"/>
        </w:rPr>
        <w:t>TÍ</w:t>
      </w:r>
      <w:r w:rsidRPr="00200601">
        <w:rPr>
          <w:rFonts w:ascii="Arial" w:hAnsi="Arial" w:cs="Arial"/>
          <w:b/>
          <w:bCs/>
          <w:spacing w:val="-4"/>
          <w:lang w:val="es-MX" w:eastAsia="es-MX"/>
        </w:rPr>
        <w:t>CU</w:t>
      </w:r>
      <w:r w:rsidRPr="00200601">
        <w:rPr>
          <w:rFonts w:ascii="Arial" w:hAnsi="Arial" w:cs="Arial"/>
          <w:b/>
          <w:bCs/>
          <w:spacing w:val="-3"/>
          <w:lang w:val="es-MX" w:eastAsia="es-MX"/>
        </w:rPr>
        <w:t>L</w:t>
      </w:r>
      <w:r w:rsidRPr="00200601">
        <w:rPr>
          <w:rFonts w:ascii="Arial" w:hAnsi="Arial" w:cs="Arial"/>
          <w:b/>
          <w:bCs/>
          <w:lang w:val="es-MX" w:eastAsia="es-MX"/>
        </w:rPr>
        <w:t>O</w:t>
      </w:r>
      <w:r w:rsidRPr="00200601">
        <w:rPr>
          <w:rFonts w:ascii="Arial" w:hAnsi="Arial" w:cs="Arial"/>
          <w:b/>
          <w:bCs/>
          <w:spacing w:val="-7"/>
          <w:lang w:val="es-MX" w:eastAsia="es-MX"/>
        </w:rPr>
        <w:t xml:space="preserve"> </w:t>
      </w:r>
      <w:r w:rsidRPr="00200601">
        <w:rPr>
          <w:rFonts w:ascii="Arial" w:hAnsi="Arial" w:cs="Arial"/>
          <w:b/>
          <w:bCs/>
          <w:lang w:val="es-MX" w:eastAsia="es-MX"/>
        </w:rPr>
        <w:t>4</w:t>
      </w:r>
      <w:r w:rsidRPr="00200601">
        <w:rPr>
          <w:rFonts w:ascii="Arial" w:hAnsi="Arial" w:cs="Arial"/>
          <w:b/>
          <w:bCs/>
          <w:spacing w:val="-10"/>
          <w:lang w:val="es-MX" w:eastAsia="es-MX"/>
        </w:rPr>
        <w:t xml:space="preserve"> </w:t>
      </w:r>
      <w:r w:rsidRPr="00200601">
        <w:rPr>
          <w:rFonts w:ascii="Arial" w:hAnsi="Arial" w:cs="Arial"/>
          <w:b/>
          <w:bCs/>
          <w:spacing w:val="-4"/>
          <w:lang w:val="es-MX" w:eastAsia="es-MX"/>
        </w:rPr>
        <w:t>Q</w:t>
      </w:r>
      <w:r w:rsidRPr="00200601">
        <w:rPr>
          <w:rFonts w:ascii="Arial" w:hAnsi="Arial" w:cs="Arial"/>
          <w:b/>
          <w:bCs/>
          <w:spacing w:val="-3"/>
          <w:lang w:val="es-MX" w:eastAsia="es-MX"/>
        </w:rPr>
        <w:t>u</w:t>
      </w:r>
      <w:r w:rsidRPr="00200601">
        <w:rPr>
          <w:rFonts w:ascii="Arial" w:hAnsi="Arial" w:cs="Arial"/>
          <w:b/>
          <w:bCs/>
          <w:spacing w:val="-4"/>
          <w:lang w:val="es-MX" w:eastAsia="es-MX"/>
        </w:rPr>
        <w:t>áte</w:t>
      </w:r>
      <w:r w:rsidRPr="00200601">
        <w:rPr>
          <w:rFonts w:ascii="Arial" w:hAnsi="Arial" w:cs="Arial"/>
          <w:b/>
          <w:bCs/>
          <w:spacing w:val="-5"/>
          <w:lang w:val="es-MX" w:eastAsia="es-MX"/>
        </w:rPr>
        <w:t>r</w:t>
      </w:r>
      <w:r w:rsidRPr="00200601">
        <w:rPr>
          <w:rFonts w:ascii="Arial" w:hAnsi="Arial" w:cs="Arial"/>
          <w:b/>
          <w:bCs/>
          <w:lang w:val="es-MX" w:eastAsia="es-MX"/>
        </w:rPr>
        <w:t>.</w:t>
      </w:r>
    </w:p>
    <w:p w:rsidR="00200601" w:rsidRPr="00200601" w:rsidRDefault="00200601" w:rsidP="00200601">
      <w:pPr>
        <w:autoSpaceDE w:val="0"/>
        <w:autoSpaceDN w:val="0"/>
        <w:adjustRightInd w:val="0"/>
        <w:spacing w:before="11"/>
        <w:ind w:right="-20"/>
        <w:jc w:val="both"/>
        <w:rPr>
          <w:rFonts w:ascii="Arial" w:hAnsi="Arial" w:cs="Arial"/>
          <w:lang w:val="es-MX" w:eastAsia="es-MX"/>
        </w:rPr>
      </w:pPr>
      <w:r w:rsidRPr="00200601">
        <w:rPr>
          <w:rFonts w:ascii="Arial" w:hAnsi="Arial" w:cs="Arial"/>
          <w:spacing w:val="-4"/>
          <w:lang w:val="es-MX" w:eastAsia="es-MX"/>
        </w:rPr>
        <w:t>So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derecho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deport</w:t>
      </w:r>
      <w:r w:rsidRPr="00200601">
        <w:rPr>
          <w:rFonts w:ascii="Arial" w:hAnsi="Arial" w:cs="Arial"/>
          <w:spacing w:val="-5"/>
          <w:lang w:val="es-MX" w:eastAsia="es-MX"/>
        </w:rPr>
        <w:t>i</w:t>
      </w:r>
      <w:r w:rsidRPr="00200601">
        <w:rPr>
          <w:rFonts w:ascii="Arial" w:hAnsi="Arial" w:cs="Arial"/>
          <w:spacing w:val="-4"/>
          <w:lang w:val="es-MX" w:eastAsia="es-MX"/>
        </w:rPr>
        <w:t>st</w:t>
      </w:r>
      <w:r w:rsidRPr="00200601">
        <w:rPr>
          <w:rFonts w:ascii="Arial" w:hAnsi="Arial" w:cs="Arial"/>
          <w:spacing w:val="-5"/>
          <w:lang w:val="es-MX" w:eastAsia="es-MX"/>
        </w:rPr>
        <w:t>a</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discapacida</w:t>
      </w:r>
      <w:r w:rsidRPr="00200601">
        <w:rPr>
          <w:rFonts w:ascii="Arial" w:hAnsi="Arial" w:cs="Arial"/>
          <w:lang w:val="es-MX" w:eastAsia="es-MX"/>
        </w:rPr>
        <w:t>d</w:t>
      </w:r>
      <w:r w:rsidRPr="00200601">
        <w:rPr>
          <w:rFonts w:ascii="Arial" w:hAnsi="Arial" w:cs="Arial"/>
          <w:spacing w:val="-9"/>
          <w:lang w:val="es-MX" w:eastAsia="es-MX"/>
        </w:rPr>
        <w:t xml:space="preserve"> </w:t>
      </w:r>
      <w:r w:rsidRPr="00200601">
        <w:rPr>
          <w:rFonts w:ascii="Arial" w:hAnsi="Arial" w:cs="Arial"/>
          <w:spacing w:val="-5"/>
          <w:lang w:val="es-MX" w:eastAsia="es-MX"/>
        </w:rPr>
        <w:t>l</w:t>
      </w:r>
      <w:r w:rsidRPr="00200601">
        <w:rPr>
          <w:rFonts w:ascii="Arial" w:hAnsi="Arial" w:cs="Arial"/>
          <w:spacing w:val="-4"/>
          <w:lang w:val="es-MX" w:eastAsia="es-MX"/>
        </w:rPr>
        <w: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siguie</w:t>
      </w:r>
      <w:r w:rsidRPr="00200601">
        <w:rPr>
          <w:rFonts w:ascii="Arial" w:hAnsi="Arial" w:cs="Arial"/>
          <w:spacing w:val="-5"/>
          <w:lang w:val="es-MX" w:eastAsia="es-MX"/>
        </w:rPr>
        <w:t>n</w:t>
      </w:r>
      <w:r w:rsidRPr="00200601">
        <w:rPr>
          <w:rFonts w:ascii="Arial" w:hAnsi="Arial" w:cs="Arial"/>
          <w:spacing w:val="-4"/>
          <w:lang w:val="es-MX" w:eastAsia="es-MX"/>
        </w:rPr>
        <w:t>tes:</w:t>
      </w:r>
    </w:p>
    <w:p w:rsidR="005D67ED" w:rsidRPr="00200601" w:rsidRDefault="005D67ED" w:rsidP="00200601">
      <w:pPr>
        <w:autoSpaceDE w:val="0"/>
        <w:autoSpaceDN w:val="0"/>
        <w:adjustRightInd w:val="0"/>
        <w:jc w:val="both"/>
        <w:rPr>
          <w:rFonts w:ascii="Arial" w:hAnsi="Arial" w:cs="Arial"/>
          <w:lang w:val="es-ES"/>
        </w:rPr>
      </w:pPr>
    </w:p>
    <w:p w:rsidR="00200601" w:rsidRDefault="00200601" w:rsidP="00200601">
      <w:pPr>
        <w:autoSpaceDE w:val="0"/>
        <w:autoSpaceDN w:val="0"/>
        <w:adjustRightInd w:val="0"/>
        <w:spacing w:line="360" w:lineRule="auto"/>
        <w:ind w:right="-20"/>
        <w:jc w:val="both"/>
        <w:rPr>
          <w:rFonts w:ascii="Arial" w:hAnsi="Arial" w:cs="Arial"/>
          <w:spacing w:val="-4"/>
          <w:lang w:val="es-MX" w:eastAsia="es-MX"/>
        </w:rPr>
      </w:pPr>
      <w:r w:rsidRPr="00200601">
        <w:rPr>
          <w:rFonts w:ascii="Arial" w:hAnsi="Arial" w:cs="Arial"/>
          <w:b/>
          <w:bCs/>
          <w:spacing w:val="-3"/>
          <w:lang w:val="es-MX" w:eastAsia="es-MX"/>
        </w:rPr>
        <w:t>l</w:t>
      </w:r>
      <w:r w:rsidRPr="00200601">
        <w:rPr>
          <w:rFonts w:ascii="Arial" w:hAnsi="Arial" w:cs="Arial"/>
          <w:b/>
          <w:bCs/>
          <w:lang w:val="es-MX" w:eastAsia="es-MX"/>
        </w:rPr>
        <w:t>.</w:t>
      </w:r>
      <w:r w:rsidRPr="00200601">
        <w:rPr>
          <w:rFonts w:ascii="Arial" w:hAnsi="Arial" w:cs="Arial"/>
          <w:b/>
          <w:bCs/>
          <w:spacing w:val="-8"/>
          <w:lang w:val="es-MX" w:eastAsia="es-MX"/>
        </w:rPr>
        <w:t xml:space="preserve"> </w:t>
      </w:r>
      <w:r w:rsidRPr="00200601">
        <w:rPr>
          <w:rFonts w:ascii="Arial" w:hAnsi="Arial" w:cs="Arial"/>
          <w:spacing w:val="-4"/>
          <w:lang w:val="es-MX" w:eastAsia="es-MX"/>
        </w:rPr>
        <w:t>S</w:t>
      </w:r>
      <w:r w:rsidRPr="00200601">
        <w:rPr>
          <w:rFonts w:ascii="Arial" w:hAnsi="Arial" w:cs="Arial"/>
          <w:spacing w:val="-5"/>
          <w:lang w:val="es-MX" w:eastAsia="es-MX"/>
        </w:rPr>
        <w:t>e</w:t>
      </w:r>
      <w:r w:rsidRPr="00200601">
        <w:rPr>
          <w:rFonts w:ascii="Arial" w:hAnsi="Arial" w:cs="Arial"/>
          <w:lang w:val="es-MX" w:eastAsia="es-MX"/>
        </w:rPr>
        <w:t>r</w:t>
      </w:r>
      <w:r w:rsidRPr="00200601">
        <w:rPr>
          <w:rFonts w:ascii="Arial" w:hAnsi="Arial" w:cs="Arial"/>
          <w:spacing w:val="-8"/>
          <w:lang w:val="es-MX" w:eastAsia="es-MX"/>
        </w:rPr>
        <w:t xml:space="preserve"> </w:t>
      </w:r>
      <w:r w:rsidRPr="00200601">
        <w:rPr>
          <w:rFonts w:ascii="Arial" w:hAnsi="Arial" w:cs="Arial"/>
          <w:spacing w:val="-4"/>
          <w:lang w:val="es-MX" w:eastAsia="es-MX"/>
        </w:rPr>
        <w:t>tr</w:t>
      </w:r>
      <w:r w:rsidRPr="00200601">
        <w:rPr>
          <w:rFonts w:ascii="Arial" w:hAnsi="Arial" w:cs="Arial"/>
          <w:spacing w:val="-5"/>
          <w:lang w:val="es-MX" w:eastAsia="es-MX"/>
        </w:rPr>
        <w:t>a</w:t>
      </w:r>
      <w:r w:rsidRPr="00200601">
        <w:rPr>
          <w:rFonts w:ascii="Arial" w:hAnsi="Arial" w:cs="Arial"/>
          <w:spacing w:val="-3"/>
          <w:lang w:val="es-MX" w:eastAsia="es-MX"/>
        </w:rPr>
        <w:t>t</w:t>
      </w:r>
      <w:r w:rsidRPr="00200601">
        <w:rPr>
          <w:rFonts w:ascii="Arial" w:hAnsi="Arial" w:cs="Arial"/>
          <w:spacing w:val="-4"/>
          <w:lang w:val="es-MX" w:eastAsia="es-MX"/>
        </w:rPr>
        <w:t>ado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maner</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igualitari</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11"/>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resp</w:t>
      </w:r>
      <w:r w:rsidRPr="00200601">
        <w:rPr>
          <w:rFonts w:ascii="Arial" w:hAnsi="Arial" w:cs="Arial"/>
          <w:spacing w:val="-5"/>
          <w:lang w:val="es-MX" w:eastAsia="es-MX"/>
        </w:rPr>
        <w:t>e</w:t>
      </w:r>
      <w:r w:rsidRPr="00200601">
        <w:rPr>
          <w:rFonts w:ascii="Arial" w:hAnsi="Arial" w:cs="Arial"/>
          <w:spacing w:val="-3"/>
          <w:lang w:val="es-MX" w:eastAsia="es-MX"/>
        </w:rPr>
        <w:t>t</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demá</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spacing w:val="-4"/>
          <w:lang w:val="es-MX" w:eastAsia="es-MX"/>
        </w:rPr>
        <w:t>deportistas;</w:t>
      </w:r>
    </w:p>
    <w:p w:rsidR="00200601" w:rsidRPr="00200601" w:rsidRDefault="00200601" w:rsidP="00200601">
      <w:pPr>
        <w:autoSpaceDE w:val="0"/>
        <w:autoSpaceDN w:val="0"/>
        <w:adjustRightInd w:val="0"/>
        <w:spacing w:line="360" w:lineRule="auto"/>
        <w:ind w:left="40" w:right="-20"/>
        <w:jc w:val="both"/>
        <w:rPr>
          <w:rFonts w:ascii="Arial" w:hAnsi="Arial" w:cs="Arial"/>
          <w:sz w:val="2"/>
          <w:lang w:val="es-MX" w:eastAsia="es-MX"/>
        </w:rPr>
      </w:pPr>
    </w:p>
    <w:p w:rsidR="00200601" w:rsidRDefault="00200601" w:rsidP="00200601">
      <w:pPr>
        <w:autoSpaceDE w:val="0"/>
        <w:autoSpaceDN w:val="0"/>
        <w:adjustRightInd w:val="0"/>
        <w:ind w:right="-20"/>
        <w:jc w:val="both"/>
        <w:rPr>
          <w:rFonts w:ascii="Arial" w:hAnsi="Arial" w:cs="Arial"/>
          <w:spacing w:val="-4"/>
          <w:lang w:val="es-MX" w:eastAsia="es-MX"/>
        </w:rPr>
      </w:pP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9"/>
          <w:lang w:val="es-MX" w:eastAsia="es-MX"/>
        </w:rPr>
        <w:t xml:space="preserve"> </w:t>
      </w:r>
      <w:r w:rsidRPr="00200601">
        <w:rPr>
          <w:rFonts w:ascii="Arial" w:hAnsi="Arial" w:cs="Arial"/>
          <w:spacing w:val="-2"/>
          <w:lang w:val="es-MX" w:eastAsia="es-MX"/>
        </w:rPr>
        <w:t>T</w:t>
      </w:r>
      <w:r w:rsidRPr="00200601">
        <w:rPr>
          <w:rFonts w:ascii="Arial" w:hAnsi="Arial" w:cs="Arial"/>
          <w:spacing w:val="-4"/>
          <w:lang w:val="es-MX" w:eastAsia="es-MX"/>
        </w:rPr>
        <w:t>ene</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acces</w:t>
      </w:r>
      <w:r w:rsidRPr="00200601">
        <w:rPr>
          <w:rFonts w:ascii="Arial" w:hAnsi="Arial" w:cs="Arial"/>
          <w:lang w:val="es-MX" w:eastAsia="es-MX"/>
        </w:rPr>
        <w:t>o</w:t>
      </w:r>
      <w:r w:rsidRPr="00200601">
        <w:rPr>
          <w:rFonts w:ascii="Arial" w:hAnsi="Arial" w:cs="Arial"/>
          <w:spacing w:val="-9"/>
          <w:lang w:val="es-MX" w:eastAsia="es-MX"/>
        </w:rPr>
        <w:t xml:space="preserve"> </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actividad</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r</w:t>
      </w:r>
      <w:r w:rsidRPr="00200601">
        <w:rPr>
          <w:rFonts w:ascii="Arial" w:hAnsi="Arial" w:cs="Arial"/>
          <w:spacing w:val="-5"/>
          <w:lang w:val="es-MX" w:eastAsia="es-MX"/>
        </w:rPr>
        <w:t>e</w:t>
      </w:r>
      <w:r w:rsidRPr="00200601">
        <w:rPr>
          <w:rFonts w:ascii="Arial" w:hAnsi="Arial" w:cs="Arial"/>
          <w:spacing w:val="-4"/>
          <w:lang w:val="es-MX" w:eastAsia="es-MX"/>
        </w:rPr>
        <w:t>crea</w:t>
      </w:r>
      <w:r w:rsidRPr="00200601">
        <w:rPr>
          <w:rFonts w:ascii="Arial" w:hAnsi="Arial" w:cs="Arial"/>
          <w:spacing w:val="-6"/>
          <w:lang w:val="es-MX" w:eastAsia="es-MX"/>
        </w:rPr>
        <w:t>t</w:t>
      </w:r>
      <w:r w:rsidRPr="00200601">
        <w:rPr>
          <w:rFonts w:ascii="Arial" w:hAnsi="Arial" w:cs="Arial"/>
          <w:spacing w:val="-4"/>
          <w:lang w:val="es-MX" w:eastAsia="es-MX"/>
        </w:rPr>
        <w:t>iva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deportivas</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4"/>
          <w:lang w:val="es-MX" w:eastAsia="es-MX"/>
        </w:rPr>
        <w:t>ademá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f</w:t>
      </w:r>
      <w:r w:rsidRPr="00200601">
        <w:rPr>
          <w:rFonts w:ascii="Arial" w:hAnsi="Arial" w:cs="Arial"/>
          <w:spacing w:val="-5"/>
          <w:lang w:val="es-MX" w:eastAsia="es-MX"/>
        </w:rPr>
        <w:t>o</w:t>
      </w:r>
      <w:r w:rsidRPr="00200601">
        <w:rPr>
          <w:rFonts w:ascii="Arial" w:hAnsi="Arial" w:cs="Arial"/>
          <w:spacing w:val="-4"/>
          <w:lang w:val="es-MX" w:eastAsia="es-MX"/>
        </w:rPr>
        <w:t>menta</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desarroll</w:t>
      </w:r>
      <w:r w:rsidRPr="00200601">
        <w:rPr>
          <w:rFonts w:ascii="Arial" w:hAnsi="Arial" w:cs="Arial"/>
          <w:lang w:val="es-MX" w:eastAsia="es-MX"/>
        </w:rPr>
        <w:t>o</w:t>
      </w:r>
      <w:r w:rsidRPr="00200601">
        <w:rPr>
          <w:rFonts w:ascii="Arial" w:hAnsi="Arial" w:cs="Arial"/>
          <w:spacing w:val="-10"/>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su</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capaci</w:t>
      </w:r>
      <w:r w:rsidRPr="00200601">
        <w:rPr>
          <w:rFonts w:ascii="Arial" w:hAnsi="Arial" w:cs="Arial"/>
          <w:spacing w:val="-5"/>
          <w:lang w:val="es-MX" w:eastAsia="es-MX"/>
        </w:rPr>
        <w:t>d</w:t>
      </w:r>
      <w:r w:rsidRPr="00200601">
        <w:rPr>
          <w:rFonts w:ascii="Arial" w:hAnsi="Arial" w:cs="Arial"/>
          <w:spacing w:val="-4"/>
          <w:lang w:val="es-MX" w:eastAsia="es-MX"/>
        </w:rPr>
        <w:t>ades;</w:t>
      </w:r>
    </w:p>
    <w:p w:rsidR="00200601" w:rsidRPr="00200601" w:rsidRDefault="00200601" w:rsidP="00200601">
      <w:pPr>
        <w:autoSpaceDE w:val="0"/>
        <w:autoSpaceDN w:val="0"/>
        <w:adjustRightInd w:val="0"/>
        <w:ind w:right="-20"/>
        <w:jc w:val="both"/>
        <w:rPr>
          <w:rFonts w:ascii="Arial" w:hAnsi="Arial" w:cs="Arial"/>
          <w:spacing w:val="-4"/>
          <w:sz w:val="14"/>
          <w:lang w:val="es-MX" w:eastAsia="es-MX"/>
        </w:rPr>
      </w:pPr>
    </w:p>
    <w:p w:rsidR="00200601" w:rsidRDefault="00200601" w:rsidP="00200601">
      <w:pPr>
        <w:autoSpaceDE w:val="0"/>
        <w:autoSpaceDN w:val="0"/>
        <w:adjustRightInd w:val="0"/>
        <w:ind w:right="122"/>
        <w:jc w:val="both"/>
        <w:rPr>
          <w:rFonts w:ascii="Arial" w:hAnsi="Arial" w:cs="Arial"/>
          <w:spacing w:val="-4"/>
          <w:lang w:val="es-MX" w:eastAsia="es-MX"/>
        </w:rPr>
      </w:pPr>
      <w:r w:rsidRPr="00200601">
        <w:rPr>
          <w:rFonts w:ascii="Arial" w:hAnsi="Arial" w:cs="Arial"/>
          <w:b/>
          <w:bCs/>
          <w:spacing w:val="-3"/>
          <w:lang w:val="es-MX" w:eastAsia="es-MX"/>
        </w:rPr>
        <w:t>I</w:t>
      </w:r>
      <w:r w:rsidRPr="00200601">
        <w:rPr>
          <w:rFonts w:ascii="Arial" w:hAnsi="Arial" w:cs="Arial"/>
          <w:b/>
          <w:bCs/>
          <w:spacing w:val="-4"/>
          <w:lang w:val="es-MX" w:eastAsia="es-MX"/>
        </w:rPr>
        <w:t>II</w:t>
      </w:r>
      <w:r w:rsidRPr="00200601">
        <w:rPr>
          <w:rFonts w:ascii="Arial" w:hAnsi="Arial" w:cs="Arial"/>
          <w:b/>
          <w:bCs/>
          <w:lang w:val="es-MX" w:eastAsia="es-MX"/>
        </w:rPr>
        <w:t>.</w:t>
      </w:r>
      <w:r w:rsidRPr="00200601">
        <w:rPr>
          <w:rFonts w:ascii="Arial" w:hAnsi="Arial" w:cs="Arial"/>
          <w:b/>
          <w:bCs/>
          <w:spacing w:val="41"/>
          <w:lang w:val="es-MX" w:eastAsia="es-MX"/>
        </w:rPr>
        <w:t xml:space="preserve"> </w:t>
      </w:r>
      <w:r w:rsidRPr="00200601">
        <w:rPr>
          <w:rFonts w:ascii="Arial" w:hAnsi="Arial" w:cs="Arial"/>
          <w:spacing w:val="-4"/>
          <w:lang w:val="es-MX" w:eastAsia="es-MX"/>
        </w:rPr>
        <w:t>Recib</w:t>
      </w:r>
      <w:r w:rsidRPr="00200601">
        <w:rPr>
          <w:rFonts w:ascii="Arial" w:hAnsi="Arial" w:cs="Arial"/>
          <w:spacing w:val="-5"/>
          <w:lang w:val="es-MX" w:eastAsia="es-MX"/>
        </w:rPr>
        <w:t>i</w:t>
      </w:r>
      <w:r w:rsidRPr="00200601">
        <w:rPr>
          <w:rFonts w:ascii="Arial" w:hAnsi="Arial" w:cs="Arial"/>
          <w:lang w:val="es-MX" w:eastAsia="es-MX"/>
        </w:rPr>
        <w:t>r</w:t>
      </w:r>
      <w:r w:rsidRPr="00200601">
        <w:rPr>
          <w:rFonts w:ascii="Arial" w:hAnsi="Arial" w:cs="Arial"/>
          <w:spacing w:val="41"/>
          <w:lang w:val="es-MX" w:eastAsia="es-MX"/>
        </w:rPr>
        <w:t xml:space="preserve"> </w:t>
      </w:r>
      <w:r w:rsidRPr="00200601">
        <w:rPr>
          <w:rFonts w:ascii="Arial" w:hAnsi="Arial" w:cs="Arial"/>
          <w:spacing w:val="-4"/>
          <w:lang w:val="es-MX" w:eastAsia="es-MX"/>
        </w:rPr>
        <w:t>ac</w:t>
      </w:r>
      <w:r w:rsidRPr="00200601">
        <w:rPr>
          <w:rFonts w:ascii="Arial" w:hAnsi="Arial" w:cs="Arial"/>
          <w:spacing w:val="-5"/>
          <w:lang w:val="es-MX" w:eastAsia="es-MX"/>
        </w:rPr>
        <w:t>o</w:t>
      </w:r>
      <w:r w:rsidRPr="00200601">
        <w:rPr>
          <w:rFonts w:ascii="Arial" w:hAnsi="Arial" w:cs="Arial"/>
          <w:spacing w:val="-4"/>
          <w:lang w:val="es-MX" w:eastAsia="es-MX"/>
        </w:rPr>
        <w:t>ndicionamient</w:t>
      </w:r>
      <w:r w:rsidRPr="00200601">
        <w:rPr>
          <w:rFonts w:ascii="Arial" w:hAnsi="Arial" w:cs="Arial"/>
          <w:lang w:val="es-MX" w:eastAsia="es-MX"/>
        </w:rPr>
        <w:t>o</w:t>
      </w:r>
      <w:r w:rsidRPr="00200601">
        <w:rPr>
          <w:rFonts w:ascii="Arial" w:hAnsi="Arial" w:cs="Arial"/>
          <w:spacing w:val="39"/>
          <w:lang w:val="es-MX" w:eastAsia="es-MX"/>
        </w:rPr>
        <w:t xml:space="preserve"> </w:t>
      </w:r>
      <w:r w:rsidRPr="00200601">
        <w:rPr>
          <w:rFonts w:ascii="Arial" w:hAnsi="Arial" w:cs="Arial"/>
          <w:lang w:val="es-MX" w:eastAsia="es-MX"/>
        </w:rPr>
        <w:t>y</w:t>
      </w:r>
      <w:r w:rsidRPr="00200601">
        <w:rPr>
          <w:rFonts w:ascii="Arial" w:hAnsi="Arial" w:cs="Arial"/>
          <w:spacing w:val="39"/>
          <w:lang w:val="es-MX" w:eastAsia="es-MX"/>
        </w:rPr>
        <w:t xml:space="preserve"> </w:t>
      </w:r>
      <w:r w:rsidRPr="00200601">
        <w:rPr>
          <w:rFonts w:ascii="Arial" w:hAnsi="Arial" w:cs="Arial"/>
          <w:spacing w:val="-4"/>
          <w:lang w:val="es-MX" w:eastAsia="es-MX"/>
        </w:rPr>
        <w:t>entrenamient</w:t>
      </w:r>
      <w:r w:rsidRPr="00200601">
        <w:rPr>
          <w:rFonts w:ascii="Arial" w:hAnsi="Arial" w:cs="Arial"/>
          <w:lang w:val="es-MX" w:eastAsia="es-MX"/>
        </w:rPr>
        <w:t>o</w:t>
      </w:r>
      <w:r w:rsidRPr="00200601">
        <w:rPr>
          <w:rFonts w:ascii="Arial" w:hAnsi="Arial" w:cs="Arial"/>
          <w:spacing w:val="41"/>
          <w:lang w:val="es-MX" w:eastAsia="es-MX"/>
        </w:rPr>
        <w:t xml:space="preserve"> </w:t>
      </w:r>
      <w:r w:rsidRPr="00200601">
        <w:rPr>
          <w:rFonts w:ascii="Arial" w:hAnsi="Arial" w:cs="Arial"/>
          <w:spacing w:val="-4"/>
          <w:lang w:val="es-MX" w:eastAsia="es-MX"/>
        </w:rPr>
        <w:t>libr</w:t>
      </w:r>
      <w:r w:rsidRPr="00200601">
        <w:rPr>
          <w:rFonts w:ascii="Arial" w:hAnsi="Arial" w:cs="Arial"/>
          <w:lang w:val="es-MX" w:eastAsia="es-MX"/>
        </w:rPr>
        <w:t>e</w:t>
      </w:r>
      <w:r w:rsidRPr="00200601">
        <w:rPr>
          <w:rFonts w:ascii="Arial" w:hAnsi="Arial" w:cs="Arial"/>
          <w:spacing w:val="39"/>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41"/>
          <w:lang w:val="es-MX" w:eastAsia="es-MX"/>
        </w:rPr>
        <w:t xml:space="preserve"> </w:t>
      </w:r>
      <w:r w:rsidRPr="00200601">
        <w:rPr>
          <w:rFonts w:ascii="Arial" w:hAnsi="Arial" w:cs="Arial"/>
          <w:spacing w:val="-4"/>
          <w:lang w:val="es-MX" w:eastAsia="es-MX"/>
        </w:rPr>
        <w:t>c</w:t>
      </w:r>
      <w:r w:rsidRPr="00200601">
        <w:rPr>
          <w:rFonts w:ascii="Arial" w:hAnsi="Arial" w:cs="Arial"/>
          <w:spacing w:val="-5"/>
          <w:lang w:val="es-MX" w:eastAsia="es-MX"/>
        </w:rPr>
        <w:t>o</w:t>
      </w:r>
      <w:r w:rsidRPr="00200601">
        <w:rPr>
          <w:rFonts w:ascii="Arial" w:hAnsi="Arial" w:cs="Arial"/>
          <w:spacing w:val="-4"/>
          <w:lang w:val="es-MX" w:eastAsia="es-MX"/>
        </w:rPr>
        <w:t>nd</w:t>
      </w:r>
      <w:r w:rsidRPr="00200601">
        <w:rPr>
          <w:rFonts w:ascii="Arial" w:hAnsi="Arial" w:cs="Arial"/>
          <w:spacing w:val="-3"/>
          <w:lang w:val="es-MX" w:eastAsia="es-MX"/>
        </w:rPr>
        <w:t>i</w:t>
      </w:r>
      <w:r w:rsidRPr="00200601">
        <w:rPr>
          <w:rFonts w:ascii="Arial" w:hAnsi="Arial" w:cs="Arial"/>
          <w:spacing w:val="-4"/>
          <w:lang w:val="es-MX" w:eastAsia="es-MX"/>
        </w:rPr>
        <w:t>cione</w:t>
      </w:r>
      <w:r w:rsidRPr="00200601">
        <w:rPr>
          <w:rFonts w:ascii="Arial" w:hAnsi="Arial" w:cs="Arial"/>
          <w:lang w:val="es-MX" w:eastAsia="es-MX"/>
        </w:rPr>
        <w:t>s</w:t>
      </w:r>
      <w:r w:rsidRPr="00200601">
        <w:rPr>
          <w:rFonts w:ascii="Arial" w:hAnsi="Arial" w:cs="Arial"/>
          <w:spacing w:val="41"/>
          <w:lang w:val="es-MX" w:eastAsia="es-MX"/>
        </w:rPr>
        <w:t xml:space="preserve"> </w:t>
      </w:r>
      <w:r w:rsidRPr="00200601">
        <w:rPr>
          <w:rFonts w:ascii="Arial" w:hAnsi="Arial" w:cs="Arial"/>
          <w:spacing w:val="-4"/>
          <w:lang w:val="es-MX" w:eastAsia="es-MX"/>
        </w:rPr>
        <w:t>cu</w:t>
      </w:r>
      <w:r w:rsidRPr="00200601">
        <w:rPr>
          <w:rFonts w:ascii="Arial" w:hAnsi="Arial" w:cs="Arial"/>
          <w:spacing w:val="-5"/>
          <w:lang w:val="es-MX" w:eastAsia="es-MX"/>
        </w:rPr>
        <w:t>l</w:t>
      </w:r>
      <w:r w:rsidRPr="00200601">
        <w:rPr>
          <w:rFonts w:ascii="Arial" w:hAnsi="Arial" w:cs="Arial"/>
          <w:spacing w:val="-3"/>
          <w:lang w:val="es-MX" w:eastAsia="es-MX"/>
        </w:rPr>
        <w:t>t</w:t>
      </w:r>
      <w:r w:rsidRPr="00200601">
        <w:rPr>
          <w:rFonts w:ascii="Arial" w:hAnsi="Arial" w:cs="Arial"/>
          <w:spacing w:val="-5"/>
          <w:lang w:val="es-MX" w:eastAsia="es-MX"/>
        </w:rPr>
        <w:t>u</w:t>
      </w:r>
      <w:r w:rsidRPr="00200601">
        <w:rPr>
          <w:rFonts w:ascii="Arial" w:hAnsi="Arial" w:cs="Arial"/>
          <w:spacing w:val="-4"/>
          <w:lang w:val="es-MX" w:eastAsia="es-MX"/>
        </w:rPr>
        <w:t>rales</w:t>
      </w:r>
      <w:r w:rsidRPr="00200601">
        <w:rPr>
          <w:rFonts w:ascii="Arial" w:hAnsi="Arial" w:cs="Arial"/>
          <w:lang w:val="es-MX" w:eastAsia="es-MX"/>
        </w:rPr>
        <w:t>,</w:t>
      </w:r>
      <w:r w:rsidRPr="00200601">
        <w:rPr>
          <w:rFonts w:ascii="Arial" w:hAnsi="Arial" w:cs="Arial"/>
          <w:spacing w:val="41"/>
          <w:lang w:val="es-MX" w:eastAsia="es-MX"/>
        </w:rPr>
        <w:t xml:space="preserve"> </w:t>
      </w:r>
      <w:r w:rsidRPr="00200601">
        <w:rPr>
          <w:rFonts w:ascii="Arial" w:hAnsi="Arial" w:cs="Arial"/>
          <w:spacing w:val="-4"/>
          <w:lang w:val="es-MX" w:eastAsia="es-MX"/>
        </w:rPr>
        <w:t>sociale</w:t>
      </w:r>
      <w:r w:rsidRPr="00200601">
        <w:rPr>
          <w:rFonts w:ascii="Arial" w:hAnsi="Arial" w:cs="Arial"/>
          <w:lang w:val="es-MX" w:eastAsia="es-MX"/>
        </w:rPr>
        <w:t>s</w:t>
      </w:r>
      <w:r w:rsidRPr="00200601">
        <w:rPr>
          <w:rFonts w:ascii="Arial" w:hAnsi="Arial" w:cs="Arial"/>
          <w:spacing w:val="40"/>
          <w:lang w:val="es-MX" w:eastAsia="es-MX"/>
        </w:rPr>
        <w:t xml:space="preserve"> </w:t>
      </w:r>
      <w:r w:rsidRPr="00200601">
        <w:rPr>
          <w:rFonts w:ascii="Arial" w:hAnsi="Arial" w:cs="Arial"/>
          <w:lang w:val="es-MX" w:eastAsia="es-MX"/>
        </w:rPr>
        <w:t>y</w:t>
      </w:r>
      <w:r w:rsidRPr="00200601">
        <w:rPr>
          <w:rFonts w:ascii="Arial" w:hAnsi="Arial" w:cs="Arial"/>
          <w:spacing w:val="39"/>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41"/>
          <w:lang w:val="es-MX" w:eastAsia="es-MX"/>
        </w:rPr>
        <w:t xml:space="preserve"> </w:t>
      </w:r>
      <w:r w:rsidRPr="00200601">
        <w:rPr>
          <w:rFonts w:ascii="Arial" w:hAnsi="Arial" w:cs="Arial"/>
          <w:spacing w:val="-4"/>
          <w:lang w:val="es-MX" w:eastAsia="es-MX"/>
        </w:rPr>
        <w:t>infraestr</w:t>
      </w:r>
      <w:r w:rsidRPr="00200601">
        <w:rPr>
          <w:rFonts w:ascii="Arial" w:hAnsi="Arial" w:cs="Arial"/>
          <w:spacing w:val="-5"/>
          <w:lang w:val="es-MX" w:eastAsia="es-MX"/>
        </w:rPr>
        <w:t>u</w:t>
      </w:r>
      <w:r w:rsidRPr="00200601">
        <w:rPr>
          <w:rFonts w:ascii="Arial" w:hAnsi="Arial" w:cs="Arial"/>
          <w:spacing w:val="-4"/>
          <w:lang w:val="es-MX" w:eastAsia="es-MX"/>
        </w:rPr>
        <w:t>ctura básica;</w:t>
      </w:r>
    </w:p>
    <w:p w:rsidR="00200601" w:rsidRPr="00200601" w:rsidRDefault="00200601" w:rsidP="00200601">
      <w:pPr>
        <w:autoSpaceDE w:val="0"/>
        <w:autoSpaceDN w:val="0"/>
        <w:adjustRightInd w:val="0"/>
        <w:ind w:right="122"/>
        <w:jc w:val="both"/>
        <w:rPr>
          <w:rFonts w:ascii="Arial" w:hAnsi="Arial" w:cs="Arial"/>
          <w:sz w:val="14"/>
          <w:lang w:val="es-MX" w:eastAsia="es-MX"/>
        </w:rPr>
      </w:pPr>
    </w:p>
    <w:p w:rsidR="00200601" w:rsidRDefault="00200601" w:rsidP="00200601">
      <w:pPr>
        <w:autoSpaceDE w:val="0"/>
        <w:autoSpaceDN w:val="0"/>
        <w:adjustRightInd w:val="0"/>
        <w:spacing w:before="77"/>
        <w:ind w:right="122"/>
        <w:jc w:val="both"/>
        <w:rPr>
          <w:rFonts w:ascii="Arial" w:hAnsi="Arial" w:cs="Arial"/>
          <w:spacing w:val="-4"/>
          <w:lang w:val="es-MX" w:eastAsia="es-MX"/>
        </w:rPr>
      </w:pPr>
      <w:r w:rsidRPr="00200601">
        <w:rPr>
          <w:rFonts w:ascii="Arial" w:hAnsi="Arial" w:cs="Arial"/>
          <w:b/>
          <w:bCs/>
          <w:spacing w:val="-3"/>
          <w:lang w:val="es-MX" w:eastAsia="es-MX"/>
        </w:rPr>
        <w:t>I</w:t>
      </w:r>
      <w:r w:rsidRPr="00200601">
        <w:rPr>
          <w:rFonts w:ascii="Arial" w:hAnsi="Arial" w:cs="Arial"/>
          <w:b/>
          <w:bCs/>
          <w:spacing w:val="-5"/>
          <w:lang w:val="es-MX" w:eastAsia="es-MX"/>
        </w:rPr>
        <w:t>V</w:t>
      </w:r>
      <w:r w:rsidRPr="00200601">
        <w:rPr>
          <w:rFonts w:ascii="Arial" w:hAnsi="Arial" w:cs="Arial"/>
          <w:b/>
          <w:bCs/>
          <w:lang w:val="es-MX" w:eastAsia="es-MX"/>
        </w:rPr>
        <w:t>.</w:t>
      </w:r>
      <w:r w:rsidRPr="00200601">
        <w:rPr>
          <w:rFonts w:ascii="Arial" w:hAnsi="Arial" w:cs="Arial"/>
          <w:b/>
          <w:bCs/>
          <w:spacing w:val="-2"/>
          <w:lang w:val="es-MX" w:eastAsia="es-MX"/>
        </w:rPr>
        <w:t xml:space="preserve"> </w:t>
      </w:r>
      <w:r w:rsidRPr="00200601">
        <w:rPr>
          <w:rFonts w:ascii="Arial" w:hAnsi="Arial" w:cs="Arial"/>
          <w:spacing w:val="-4"/>
          <w:lang w:val="es-MX" w:eastAsia="es-MX"/>
        </w:rPr>
        <w:t>Accede</w:t>
      </w:r>
      <w:r w:rsidRPr="00200601">
        <w:rPr>
          <w:rFonts w:ascii="Arial" w:hAnsi="Arial" w:cs="Arial"/>
          <w:lang w:val="es-MX" w:eastAsia="es-MX"/>
        </w:rPr>
        <w:t>r</w:t>
      </w:r>
      <w:r w:rsidRPr="00200601">
        <w:rPr>
          <w:rFonts w:ascii="Arial" w:hAnsi="Arial" w:cs="Arial"/>
          <w:spacing w:val="-2"/>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4"/>
          <w:lang w:val="es-MX" w:eastAsia="es-MX"/>
        </w:rPr>
        <w:t xml:space="preserve"> igualda</w:t>
      </w:r>
      <w:r w:rsidRPr="00200601">
        <w:rPr>
          <w:rFonts w:ascii="Arial" w:hAnsi="Arial" w:cs="Arial"/>
          <w:lang w:val="es-MX" w:eastAsia="es-MX"/>
        </w:rPr>
        <w:t>d</w:t>
      </w:r>
      <w:r w:rsidRPr="00200601">
        <w:rPr>
          <w:rFonts w:ascii="Arial" w:hAnsi="Arial" w:cs="Arial"/>
          <w:spacing w:val="-2"/>
          <w:lang w:val="es-MX" w:eastAsia="es-MX"/>
        </w:rPr>
        <w:t xml:space="preserve"> </w:t>
      </w:r>
      <w:r w:rsidRPr="00200601">
        <w:rPr>
          <w:rFonts w:ascii="Arial" w:hAnsi="Arial" w:cs="Arial"/>
          <w:lang w:val="es-MX" w:eastAsia="es-MX"/>
        </w:rPr>
        <w:t>y</w:t>
      </w:r>
      <w:r w:rsidRPr="00200601">
        <w:rPr>
          <w:rFonts w:ascii="Arial" w:hAnsi="Arial" w:cs="Arial"/>
          <w:spacing w:val="-4"/>
          <w:lang w:val="es-MX" w:eastAsia="es-MX"/>
        </w:rPr>
        <w:t xml:space="preserve"> equ</w:t>
      </w:r>
      <w:r w:rsidRPr="00200601">
        <w:rPr>
          <w:rFonts w:ascii="Arial" w:hAnsi="Arial" w:cs="Arial"/>
          <w:spacing w:val="-3"/>
          <w:lang w:val="es-MX" w:eastAsia="es-MX"/>
        </w:rPr>
        <w:t>i</w:t>
      </w:r>
      <w:r w:rsidRPr="00200601">
        <w:rPr>
          <w:rFonts w:ascii="Arial" w:hAnsi="Arial" w:cs="Arial"/>
          <w:spacing w:val="-4"/>
          <w:lang w:val="es-MX" w:eastAsia="es-MX"/>
        </w:rPr>
        <w:t>da</w:t>
      </w:r>
      <w:r w:rsidRPr="00200601">
        <w:rPr>
          <w:rFonts w:ascii="Arial" w:hAnsi="Arial" w:cs="Arial"/>
          <w:lang w:val="es-MX" w:eastAsia="es-MX"/>
        </w:rPr>
        <w:t>d</w:t>
      </w:r>
      <w:r w:rsidRPr="00200601">
        <w:rPr>
          <w:rFonts w:ascii="Arial" w:hAnsi="Arial" w:cs="Arial"/>
          <w:spacing w:val="-2"/>
          <w:lang w:val="es-MX" w:eastAsia="es-MX"/>
        </w:rPr>
        <w:t xml:space="preserve"> </w:t>
      </w:r>
      <w:r w:rsidRPr="00200601">
        <w:rPr>
          <w:rFonts w:ascii="Arial" w:hAnsi="Arial" w:cs="Arial"/>
          <w:lang w:val="es-MX" w:eastAsia="es-MX"/>
        </w:rPr>
        <w:t>a</w:t>
      </w:r>
      <w:r w:rsidRPr="00200601">
        <w:rPr>
          <w:rFonts w:ascii="Arial" w:hAnsi="Arial" w:cs="Arial"/>
          <w:spacing w:val="-2"/>
          <w:lang w:val="es-MX" w:eastAsia="es-MX"/>
        </w:rPr>
        <w:t xml:space="preserve"> </w:t>
      </w:r>
      <w:r w:rsidRPr="00200601">
        <w:rPr>
          <w:rFonts w:ascii="Arial" w:hAnsi="Arial" w:cs="Arial"/>
          <w:spacing w:val="-4"/>
          <w:lang w:val="es-MX" w:eastAsia="es-MX"/>
        </w:rPr>
        <w:t>capac</w:t>
      </w:r>
      <w:r w:rsidRPr="00200601">
        <w:rPr>
          <w:rFonts w:ascii="Arial" w:hAnsi="Arial" w:cs="Arial"/>
          <w:spacing w:val="-5"/>
          <w:lang w:val="es-MX" w:eastAsia="es-MX"/>
        </w:rPr>
        <w:t>i</w:t>
      </w:r>
      <w:r w:rsidRPr="00200601">
        <w:rPr>
          <w:rFonts w:ascii="Arial" w:hAnsi="Arial" w:cs="Arial"/>
          <w:spacing w:val="-3"/>
          <w:lang w:val="es-MX" w:eastAsia="es-MX"/>
        </w:rPr>
        <w:t>t</w:t>
      </w:r>
      <w:r w:rsidRPr="00200601">
        <w:rPr>
          <w:rFonts w:ascii="Arial" w:hAnsi="Arial" w:cs="Arial"/>
          <w:spacing w:val="-4"/>
          <w:lang w:val="es-MX" w:eastAsia="es-MX"/>
        </w:rPr>
        <w:t>ación</w:t>
      </w:r>
      <w:r w:rsidRPr="00200601">
        <w:rPr>
          <w:rFonts w:ascii="Arial" w:hAnsi="Arial" w:cs="Arial"/>
          <w:lang w:val="es-MX" w:eastAsia="es-MX"/>
        </w:rPr>
        <w:t>,</w:t>
      </w:r>
      <w:r w:rsidRPr="00200601">
        <w:rPr>
          <w:rFonts w:ascii="Arial" w:hAnsi="Arial" w:cs="Arial"/>
          <w:spacing w:val="-2"/>
          <w:lang w:val="es-MX" w:eastAsia="es-MX"/>
        </w:rPr>
        <w:t xml:space="preserve"> </w:t>
      </w:r>
      <w:r w:rsidRPr="00200601">
        <w:rPr>
          <w:rFonts w:ascii="Arial" w:hAnsi="Arial" w:cs="Arial"/>
          <w:spacing w:val="-4"/>
          <w:lang w:val="es-MX" w:eastAsia="es-MX"/>
        </w:rPr>
        <w:t>entrenamient</w:t>
      </w:r>
      <w:r w:rsidRPr="00200601">
        <w:rPr>
          <w:rFonts w:ascii="Arial" w:hAnsi="Arial" w:cs="Arial"/>
          <w:lang w:val="es-MX" w:eastAsia="es-MX"/>
        </w:rPr>
        <w:t>o</w:t>
      </w:r>
      <w:r w:rsidRPr="00200601">
        <w:rPr>
          <w:rFonts w:ascii="Arial" w:hAnsi="Arial" w:cs="Arial"/>
          <w:spacing w:val="-2"/>
          <w:lang w:val="es-MX" w:eastAsia="es-MX"/>
        </w:rPr>
        <w:t xml:space="preserve"> </w:t>
      </w:r>
      <w:r w:rsidRPr="00200601">
        <w:rPr>
          <w:rFonts w:ascii="Arial" w:hAnsi="Arial" w:cs="Arial"/>
          <w:lang w:val="es-MX" w:eastAsia="es-MX"/>
        </w:rPr>
        <w:t>y</w:t>
      </w:r>
      <w:r w:rsidRPr="00200601">
        <w:rPr>
          <w:rFonts w:ascii="Arial" w:hAnsi="Arial" w:cs="Arial"/>
          <w:spacing w:val="-4"/>
          <w:lang w:val="es-MX" w:eastAsia="es-MX"/>
        </w:rPr>
        <w:t xml:space="preserve"> acondicionamient</w:t>
      </w:r>
      <w:r w:rsidRPr="00200601">
        <w:rPr>
          <w:rFonts w:ascii="Arial" w:hAnsi="Arial" w:cs="Arial"/>
          <w:lang w:val="es-MX" w:eastAsia="es-MX"/>
        </w:rPr>
        <w:t>o</w:t>
      </w:r>
      <w:r w:rsidRPr="00200601">
        <w:rPr>
          <w:rFonts w:ascii="Arial" w:hAnsi="Arial" w:cs="Arial"/>
          <w:spacing w:val="-2"/>
          <w:lang w:val="es-MX" w:eastAsia="es-MX"/>
        </w:rPr>
        <w:t xml:space="preserve"> </w:t>
      </w:r>
      <w:r w:rsidRPr="00200601">
        <w:rPr>
          <w:rFonts w:ascii="Arial" w:hAnsi="Arial" w:cs="Arial"/>
          <w:spacing w:val="-4"/>
          <w:lang w:val="es-MX" w:eastAsia="es-MX"/>
        </w:rPr>
        <w:t>deportiv</w:t>
      </w:r>
      <w:r w:rsidRPr="00200601">
        <w:rPr>
          <w:rFonts w:ascii="Arial" w:hAnsi="Arial" w:cs="Arial"/>
          <w:lang w:val="es-MX" w:eastAsia="es-MX"/>
        </w:rPr>
        <w:t>o</w:t>
      </w:r>
      <w:r w:rsidRPr="00200601">
        <w:rPr>
          <w:rFonts w:ascii="Arial" w:hAnsi="Arial" w:cs="Arial"/>
          <w:spacing w:val="-2"/>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4"/>
          <w:lang w:val="es-MX" w:eastAsia="es-MX"/>
        </w:rPr>
        <w:t xml:space="preserve"> lo</w:t>
      </w:r>
      <w:r w:rsidRPr="00200601">
        <w:rPr>
          <w:rFonts w:ascii="Arial" w:hAnsi="Arial" w:cs="Arial"/>
          <w:lang w:val="es-MX" w:eastAsia="es-MX"/>
        </w:rPr>
        <w:t>s</w:t>
      </w:r>
      <w:r w:rsidRPr="00200601">
        <w:rPr>
          <w:rFonts w:ascii="Arial" w:hAnsi="Arial" w:cs="Arial"/>
          <w:spacing w:val="-2"/>
          <w:lang w:val="es-MX" w:eastAsia="es-MX"/>
        </w:rPr>
        <w:t xml:space="preserve"> </w:t>
      </w:r>
      <w:r w:rsidRPr="00200601">
        <w:rPr>
          <w:rFonts w:ascii="Arial" w:hAnsi="Arial" w:cs="Arial"/>
          <w:spacing w:val="-4"/>
          <w:lang w:val="es-MX" w:eastAsia="es-MX"/>
        </w:rPr>
        <w:t>d</w:t>
      </w:r>
      <w:r w:rsidRPr="00200601">
        <w:rPr>
          <w:rFonts w:ascii="Arial" w:hAnsi="Arial" w:cs="Arial"/>
          <w:spacing w:val="-5"/>
          <w:lang w:val="es-MX" w:eastAsia="es-MX"/>
        </w:rPr>
        <w:t>i</w:t>
      </w:r>
      <w:r w:rsidRPr="00200601">
        <w:rPr>
          <w:rFonts w:ascii="Arial" w:hAnsi="Arial" w:cs="Arial"/>
          <w:spacing w:val="-4"/>
          <w:lang w:val="es-MX" w:eastAsia="es-MX"/>
        </w:rPr>
        <w:t>versos rubro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categ</w:t>
      </w:r>
      <w:r w:rsidRPr="00200601">
        <w:rPr>
          <w:rFonts w:ascii="Arial" w:hAnsi="Arial" w:cs="Arial"/>
          <w:spacing w:val="-5"/>
          <w:lang w:val="es-MX" w:eastAsia="es-MX"/>
        </w:rPr>
        <w:t>o</w:t>
      </w:r>
      <w:r w:rsidRPr="00200601">
        <w:rPr>
          <w:rFonts w:ascii="Arial" w:hAnsi="Arial" w:cs="Arial"/>
          <w:spacing w:val="-4"/>
          <w:lang w:val="es-MX" w:eastAsia="es-MX"/>
        </w:rPr>
        <w:t>ría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deportivas;</w:t>
      </w:r>
    </w:p>
    <w:p w:rsidR="00200601" w:rsidRPr="00200601" w:rsidRDefault="00200601" w:rsidP="00200601">
      <w:pPr>
        <w:autoSpaceDE w:val="0"/>
        <w:autoSpaceDN w:val="0"/>
        <w:adjustRightInd w:val="0"/>
        <w:spacing w:before="77"/>
        <w:ind w:right="122"/>
        <w:jc w:val="both"/>
        <w:rPr>
          <w:rFonts w:ascii="Arial" w:hAnsi="Arial" w:cs="Arial"/>
          <w:sz w:val="14"/>
          <w:lang w:val="es-MX" w:eastAsia="es-MX"/>
        </w:rPr>
      </w:pPr>
    </w:p>
    <w:p w:rsidR="00200601" w:rsidRDefault="00200601" w:rsidP="00200601">
      <w:pPr>
        <w:autoSpaceDE w:val="0"/>
        <w:autoSpaceDN w:val="0"/>
        <w:adjustRightInd w:val="0"/>
        <w:ind w:right="121"/>
        <w:jc w:val="both"/>
        <w:rPr>
          <w:rFonts w:ascii="Arial" w:hAnsi="Arial" w:cs="Arial"/>
          <w:spacing w:val="-4"/>
          <w:lang w:val="es-MX" w:eastAsia="es-MX"/>
        </w:rPr>
      </w:pPr>
      <w:r w:rsidRPr="00200601">
        <w:rPr>
          <w:rFonts w:ascii="Arial" w:hAnsi="Arial" w:cs="Arial"/>
          <w:b/>
          <w:bCs/>
          <w:spacing w:val="-3"/>
          <w:lang w:val="es-MX" w:eastAsia="es-MX"/>
        </w:rPr>
        <w:t>V</w:t>
      </w:r>
      <w:r w:rsidRPr="00200601">
        <w:rPr>
          <w:rFonts w:ascii="Arial" w:hAnsi="Arial" w:cs="Arial"/>
          <w:b/>
          <w:bCs/>
          <w:lang w:val="es-MX" w:eastAsia="es-MX"/>
        </w:rPr>
        <w:t>.</w:t>
      </w:r>
      <w:r w:rsidRPr="00200601">
        <w:rPr>
          <w:rFonts w:ascii="Arial" w:hAnsi="Arial" w:cs="Arial"/>
          <w:b/>
          <w:bCs/>
          <w:spacing w:val="32"/>
          <w:lang w:val="es-MX" w:eastAsia="es-MX"/>
        </w:rPr>
        <w:t xml:space="preserve"> </w:t>
      </w:r>
      <w:r w:rsidRPr="00200601">
        <w:rPr>
          <w:rFonts w:ascii="Arial" w:hAnsi="Arial" w:cs="Arial"/>
          <w:spacing w:val="-3"/>
          <w:lang w:val="es-MX" w:eastAsia="es-MX"/>
        </w:rPr>
        <w:t>T</w:t>
      </w:r>
      <w:r w:rsidRPr="00200601">
        <w:rPr>
          <w:rFonts w:ascii="Arial" w:hAnsi="Arial" w:cs="Arial"/>
          <w:spacing w:val="-4"/>
          <w:lang w:val="es-MX" w:eastAsia="es-MX"/>
        </w:rPr>
        <w:t>ene</w:t>
      </w:r>
      <w:r w:rsidRPr="00200601">
        <w:rPr>
          <w:rFonts w:ascii="Arial" w:hAnsi="Arial" w:cs="Arial"/>
          <w:lang w:val="es-MX" w:eastAsia="es-MX"/>
        </w:rPr>
        <w:t>r</w:t>
      </w:r>
      <w:r w:rsidRPr="00200601">
        <w:rPr>
          <w:rFonts w:ascii="Arial" w:hAnsi="Arial" w:cs="Arial"/>
          <w:spacing w:val="32"/>
          <w:lang w:val="es-MX" w:eastAsia="es-MX"/>
        </w:rPr>
        <w:t xml:space="preserve"> </w:t>
      </w:r>
      <w:r w:rsidRPr="00200601">
        <w:rPr>
          <w:rFonts w:ascii="Arial" w:hAnsi="Arial" w:cs="Arial"/>
          <w:spacing w:val="-4"/>
          <w:lang w:val="es-MX" w:eastAsia="es-MX"/>
        </w:rPr>
        <w:t>gara</w:t>
      </w:r>
      <w:r w:rsidRPr="00200601">
        <w:rPr>
          <w:rFonts w:ascii="Arial" w:hAnsi="Arial" w:cs="Arial"/>
          <w:spacing w:val="-5"/>
          <w:lang w:val="es-MX" w:eastAsia="es-MX"/>
        </w:rPr>
        <w:t>n</w:t>
      </w:r>
      <w:r w:rsidRPr="00200601">
        <w:rPr>
          <w:rFonts w:ascii="Arial" w:hAnsi="Arial" w:cs="Arial"/>
          <w:spacing w:val="-4"/>
          <w:lang w:val="es-MX" w:eastAsia="es-MX"/>
        </w:rPr>
        <w:t>tizad</w:t>
      </w:r>
      <w:r w:rsidRPr="00200601">
        <w:rPr>
          <w:rFonts w:ascii="Arial" w:hAnsi="Arial" w:cs="Arial"/>
          <w:lang w:val="es-MX" w:eastAsia="es-MX"/>
        </w:rPr>
        <w:t>a</w:t>
      </w:r>
      <w:r w:rsidRPr="00200601">
        <w:rPr>
          <w:rFonts w:ascii="Arial" w:hAnsi="Arial" w:cs="Arial"/>
          <w:spacing w:val="32"/>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31"/>
          <w:lang w:val="es-MX" w:eastAsia="es-MX"/>
        </w:rPr>
        <w:t xml:space="preserve"> </w:t>
      </w:r>
      <w:r w:rsidRPr="00200601">
        <w:rPr>
          <w:rFonts w:ascii="Arial" w:hAnsi="Arial" w:cs="Arial"/>
          <w:spacing w:val="-4"/>
          <w:lang w:val="es-MX" w:eastAsia="es-MX"/>
        </w:rPr>
        <w:t>igualda</w:t>
      </w:r>
      <w:r w:rsidRPr="00200601">
        <w:rPr>
          <w:rFonts w:ascii="Arial" w:hAnsi="Arial" w:cs="Arial"/>
          <w:lang w:val="es-MX" w:eastAsia="es-MX"/>
        </w:rPr>
        <w:t>d</w:t>
      </w:r>
      <w:r w:rsidRPr="00200601">
        <w:rPr>
          <w:rFonts w:ascii="Arial" w:hAnsi="Arial" w:cs="Arial"/>
          <w:spacing w:val="32"/>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32"/>
          <w:lang w:val="es-MX" w:eastAsia="es-MX"/>
        </w:rPr>
        <w:t xml:space="preserve"> </w:t>
      </w:r>
      <w:r w:rsidRPr="00200601">
        <w:rPr>
          <w:rFonts w:ascii="Arial" w:hAnsi="Arial" w:cs="Arial"/>
          <w:spacing w:val="-4"/>
          <w:lang w:val="es-MX" w:eastAsia="es-MX"/>
        </w:rPr>
        <w:t>oportun</w:t>
      </w:r>
      <w:r w:rsidRPr="00200601">
        <w:rPr>
          <w:rFonts w:ascii="Arial" w:hAnsi="Arial" w:cs="Arial"/>
          <w:spacing w:val="-5"/>
          <w:lang w:val="es-MX" w:eastAsia="es-MX"/>
        </w:rPr>
        <w:t>i</w:t>
      </w:r>
      <w:r w:rsidRPr="00200601">
        <w:rPr>
          <w:rFonts w:ascii="Arial" w:hAnsi="Arial" w:cs="Arial"/>
          <w:spacing w:val="-4"/>
          <w:lang w:val="es-MX" w:eastAsia="es-MX"/>
        </w:rPr>
        <w:t>dade</w:t>
      </w:r>
      <w:r w:rsidRPr="00200601">
        <w:rPr>
          <w:rFonts w:ascii="Arial" w:hAnsi="Arial" w:cs="Arial"/>
          <w:lang w:val="es-MX" w:eastAsia="es-MX"/>
        </w:rPr>
        <w:t>s</w:t>
      </w:r>
      <w:r w:rsidRPr="00200601">
        <w:rPr>
          <w:rFonts w:ascii="Arial" w:hAnsi="Arial" w:cs="Arial"/>
          <w:spacing w:val="32"/>
          <w:lang w:val="es-MX" w:eastAsia="es-MX"/>
        </w:rPr>
        <w:t xml:space="preserve"> </w:t>
      </w:r>
      <w:r w:rsidRPr="00200601">
        <w:rPr>
          <w:rFonts w:ascii="Arial" w:hAnsi="Arial" w:cs="Arial"/>
          <w:lang w:val="es-MX" w:eastAsia="es-MX"/>
        </w:rPr>
        <w:t>y</w:t>
      </w:r>
      <w:r w:rsidRPr="00200601">
        <w:rPr>
          <w:rFonts w:ascii="Arial" w:hAnsi="Arial" w:cs="Arial"/>
          <w:spacing w:val="30"/>
          <w:lang w:val="es-MX" w:eastAsia="es-MX"/>
        </w:rPr>
        <w:t xml:space="preserve"> </w:t>
      </w:r>
      <w:r w:rsidRPr="00200601">
        <w:rPr>
          <w:rFonts w:ascii="Arial" w:hAnsi="Arial" w:cs="Arial"/>
          <w:spacing w:val="-4"/>
          <w:lang w:val="es-MX" w:eastAsia="es-MX"/>
        </w:rPr>
        <w:t>ap</w:t>
      </w:r>
      <w:r w:rsidRPr="00200601">
        <w:rPr>
          <w:rFonts w:ascii="Arial" w:hAnsi="Arial" w:cs="Arial"/>
          <w:spacing w:val="-3"/>
          <w:lang w:val="es-MX" w:eastAsia="es-MX"/>
        </w:rPr>
        <w:t>o</w:t>
      </w:r>
      <w:r w:rsidRPr="00200601">
        <w:rPr>
          <w:rFonts w:ascii="Arial" w:hAnsi="Arial" w:cs="Arial"/>
          <w:spacing w:val="-4"/>
          <w:lang w:val="es-MX" w:eastAsia="es-MX"/>
        </w:rPr>
        <w:t>y</w:t>
      </w:r>
      <w:r w:rsidRPr="00200601">
        <w:rPr>
          <w:rFonts w:ascii="Arial" w:hAnsi="Arial" w:cs="Arial"/>
          <w:lang w:val="es-MX" w:eastAsia="es-MX"/>
        </w:rPr>
        <w:t>o</w:t>
      </w:r>
      <w:r w:rsidRPr="00200601">
        <w:rPr>
          <w:rFonts w:ascii="Arial" w:hAnsi="Arial" w:cs="Arial"/>
          <w:spacing w:val="35"/>
          <w:lang w:val="es-MX" w:eastAsia="es-MX"/>
        </w:rPr>
        <w:t xml:space="preserve"> </w:t>
      </w:r>
      <w:r w:rsidRPr="00200601">
        <w:rPr>
          <w:rFonts w:ascii="Arial" w:hAnsi="Arial" w:cs="Arial"/>
          <w:spacing w:val="-4"/>
          <w:lang w:val="es-MX" w:eastAsia="es-MX"/>
        </w:rPr>
        <w:t>par</w:t>
      </w:r>
      <w:r w:rsidRPr="00200601">
        <w:rPr>
          <w:rFonts w:ascii="Arial" w:hAnsi="Arial" w:cs="Arial"/>
          <w:lang w:val="es-MX" w:eastAsia="es-MX"/>
        </w:rPr>
        <w:t>a</w:t>
      </w:r>
      <w:r w:rsidRPr="00200601">
        <w:rPr>
          <w:rFonts w:ascii="Arial" w:hAnsi="Arial" w:cs="Arial"/>
          <w:spacing w:val="32"/>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32"/>
          <w:lang w:val="es-MX" w:eastAsia="es-MX"/>
        </w:rPr>
        <w:t xml:space="preserve"> </w:t>
      </w:r>
      <w:r w:rsidRPr="00200601">
        <w:rPr>
          <w:rFonts w:ascii="Arial" w:hAnsi="Arial" w:cs="Arial"/>
          <w:spacing w:val="-4"/>
          <w:lang w:val="es-MX" w:eastAsia="es-MX"/>
        </w:rPr>
        <w:t>p</w:t>
      </w:r>
      <w:r w:rsidRPr="00200601">
        <w:rPr>
          <w:rFonts w:ascii="Arial" w:hAnsi="Arial" w:cs="Arial"/>
          <w:spacing w:val="-5"/>
          <w:lang w:val="es-MX" w:eastAsia="es-MX"/>
        </w:rPr>
        <w:t>a</w:t>
      </w:r>
      <w:r w:rsidRPr="00200601">
        <w:rPr>
          <w:rFonts w:ascii="Arial" w:hAnsi="Arial" w:cs="Arial"/>
          <w:spacing w:val="-4"/>
          <w:lang w:val="es-MX" w:eastAsia="es-MX"/>
        </w:rPr>
        <w:t>rt</w:t>
      </w:r>
      <w:r w:rsidRPr="00200601">
        <w:rPr>
          <w:rFonts w:ascii="Arial" w:hAnsi="Arial" w:cs="Arial"/>
          <w:spacing w:val="-5"/>
          <w:lang w:val="es-MX" w:eastAsia="es-MX"/>
        </w:rPr>
        <w:t>i</w:t>
      </w:r>
      <w:r w:rsidRPr="00200601">
        <w:rPr>
          <w:rFonts w:ascii="Arial" w:hAnsi="Arial" w:cs="Arial"/>
          <w:spacing w:val="-4"/>
          <w:lang w:val="es-MX" w:eastAsia="es-MX"/>
        </w:rPr>
        <w:t>c</w:t>
      </w:r>
      <w:r w:rsidRPr="00200601">
        <w:rPr>
          <w:rFonts w:ascii="Arial" w:hAnsi="Arial" w:cs="Arial"/>
          <w:spacing w:val="-5"/>
          <w:lang w:val="es-MX" w:eastAsia="es-MX"/>
        </w:rPr>
        <w:t>i</w:t>
      </w:r>
      <w:r w:rsidRPr="00200601">
        <w:rPr>
          <w:rFonts w:ascii="Arial" w:hAnsi="Arial" w:cs="Arial"/>
          <w:spacing w:val="-4"/>
          <w:lang w:val="es-MX" w:eastAsia="es-MX"/>
        </w:rPr>
        <w:t>pació</w:t>
      </w:r>
      <w:r w:rsidRPr="00200601">
        <w:rPr>
          <w:rFonts w:ascii="Arial" w:hAnsi="Arial" w:cs="Arial"/>
          <w:lang w:val="es-MX" w:eastAsia="es-MX"/>
        </w:rPr>
        <w:t>n</w:t>
      </w:r>
      <w:r w:rsidRPr="00200601">
        <w:rPr>
          <w:rFonts w:ascii="Arial" w:hAnsi="Arial" w:cs="Arial"/>
          <w:spacing w:val="32"/>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32"/>
          <w:lang w:val="es-MX" w:eastAsia="es-MX"/>
        </w:rPr>
        <w:t xml:space="preserve"> </w:t>
      </w:r>
      <w:r w:rsidRPr="00200601">
        <w:rPr>
          <w:rFonts w:ascii="Arial" w:hAnsi="Arial" w:cs="Arial"/>
          <w:spacing w:val="-4"/>
          <w:lang w:val="es-MX" w:eastAsia="es-MX"/>
        </w:rPr>
        <w:t>proceso</w:t>
      </w:r>
      <w:r w:rsidRPr="00200601">
        <w:rPr>
          <w:rFonts w:ascii="Arial" w:hAnsi="Arial" w:cs="Arial"/>
          <w:lang w:val="es-MX" w:eastAsia="es-MX"/>
        </w:rPr>
        <w:t>s</w:t>
      </w:r>
      <w:r w:rsidRPr="00200601">
        <w:rPr>
          <w:rFonts w:ascii="Arial" w:hAnsi="Arial" w:cs="Arial"/>
          <w:spacing w:val="32"/>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31"/>
          <w:lang w:val="es-MX" w:eastAsia="es-MX"/>
        </w:rPr>
        <w:t xml:space="preserve"> </w:t>
      </w:r>
      <w:r w:rsidRPr="00200601">
        <w:rPr>
          <w:rFonts w:ascii="Arial" w:hAnsi="Arial" w:cs="Arial"/>
          <w:spacing w:val="-4"/>
          <w:lang w:val="es-MX" w:eastAsia="es-MX"/>
        </w:rPr>
        <w:t>selección deportiv</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competitivida</w:t>
      </w:r>
      <w:r w:rsidRPr="00200601">
        <w:rPr>
          <w:rFonts w:ascii="Arial" w:hAnsi="Arial" w:cs="Arial"/>
          <w:lang w:val="es-MX" w:eastAsia="es-MX"/>
        </w:rPr>
        <w:t>d</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adapt</w:t>
      </w:r>
      <w:r w:rsidRPr="00200601">
        <w:rPr>
          <w:rFonts w:ascii="Arial" w:hAnsi="Arial" w:cs="Arial"/>
          <w:spacing w:val="-5"/>
          <w:lang w:val="es-MX" w:eastAsia="es-MX"/>
        </w:rPr>
        <w:t>a</w:t>
      </w:r>
      <w:r w:rsidRPr="00200601">
        <w:rPr>
          <w:rFonts w:ascii="Arial" w:hAnsi="Arial" w:cs="Arial"/>
          <w:spacing w:val="-4"/>
          <w:lang w:val="es-MX" w:eastAsia="es-MX"/>
        </w:rPr>
        <w:t>do;</w:t>
      </w:r>
    </w:p>
    <w:p w:rsidR="00200601" w:rsidRPr="00200601" w:rsidRDefault="00200601" w:rsidP="00200601">
      <w:pPr>
        <w:autoSpaceDE w:val="0"/>
        <w:autoSpaceDN w:val="0"/>
        <w:adjustRightInd w:val="0"/>
        <w:ind w:right="121"/>
        <w:jc w:val="both"/>
        <w:rPr>
          <w:rFonts w:ascii="Arial" w:hAnsi="Arial" w:cs="Arial"/>
          <w:sz w:val="14"/>
          <w:lang w:val="es-MX" w:eastAsia="es-MX"/>
        </w:rPr>
      </w:pPr>
    </w:p>
    <w:p w:rsidR="00200601" w:rsidRDefault="00200601" w:rsidP="00200601">
      <w:pPr>
        <w:autoSpaceDE w:val="0"/>
        <w:autoSpaceDN w:val="0"/>
        <w:adjustRightInd w:val="0"/>
        <w:spacing w:before="78"/>
        <w:ind w:right="119"/>
        <w:jc w:val="both"/>
        <w:rPr>
          <w:rFonts w:ascii="Arial" w:hAnsi="Arial" w:cs="Arial"/>
          <w:lang w:val="es-MX" w:eastAsia="es-MX"/>
        </w:rPr>
      </w:pPr>
      <w:r w:rsidRPr="00200601">
        <w:rPr>
          <w:rFonts w:ascii="Arial" w:hAnsi="Arial" w:cs="Arial"/>
          <w:b/>
          <w:bCs/>
          <w:spacing w:val="-4"/>
          <w:lang w:val="es-MX" w:eastAsia="es-MX"/>
        </w:rPr>
        <w:t>VI</w:t>
      </w:r>
      <w:r w:rsidRPr="00200601">
        <w:rPr>
          <w:rFonts w:ascii="Arial" w:hAnsi="Arial" w:cs="Arial"/>
          <w:b/>
          <w:bCs/>
          <w:lang w:val="es-MX" w:eastAsia="es-MX"/>
        </w:rPr>
        <w:t>.</w:t>
      </w:r>
      <w:r w:rsidRPr="00200601">
        <w:rPr>
          <w:rFonts w:ascii="Arial" w:hAnsi="Arial" w:cs="Arial"/>
          <w:b/>
          <w:bCs/>
          <w:spacing w:val="19"/>
          <w:lang w:val="es-MX" w:eastAsia="es-MX"/>
        </w:rPr>
        <w:t xml:space="preserve"> </w:t>
      </w:r>
      <w:r w:rsidRPr="00200601">
        <w:rPr>
          <w:rFonts w:ascii="Arial" w:hAnsi="Arial" w:cs="Arial"/>
          <w:spacing w:val="-4"/>
          <w:lang w:val="es-MX" w:eastAsia="es-MX"/>
        </w:rPr>
        <w:t>Desarrolla</w:t>
      </w:r>
      <w:r w:rsidRPr="00200601">
        <w:rPr>
          <w:rFonts w:ascii="Arial" w:hAnsi="Arial" w:cs="Arial"/>
          <w:lang w:val="es-MX" w:eastAsia="es-MX"/>
        </w:rPr>
        <w:t>r</w:t>
      </w:r>
      <w:r w:rsidRPr="00200601">
        <w:rPr>
          <w:rFonts w:ascii="Arial" w:hAnsi="Arial" w:cs="Arial"/>
          <w:spacing w:val="18"/>
          <w:lang w:val="es-MX" w:eastAsia="es-MX"/>
        </w:rPr>
        <w:t xml:space="preserve"> </w:t>
      </w:r>
      <w:r w:rsidRPr="00200601">
        <w:rPr>
          <w:rFonts w:ascii="Arial" w:hAnsi="Arial" w:cs="Arial"/>
          <w:spacing w:val="-4"/>
          <w:lang w:val="es-MX" w:eastAsia="es-MX"/>
        </w:rPr>
        <w:t>plenament</w:t>
      </w:r>
      <w:r w:rsidRPr="00200601">
        <w:rPr>
          <w:rFonts w:ascii="Arial" w:hAnsi="Arial" w:cs="Arial"/>
          <w:lang w:val="es-MX" w:eastAsia="es-MX"/>
        </w:rPr>
        <w:t>e</w:t>
      </w:r>
      <w:r w:rsidRPr="00200601">
        <w:rPr>
          <w:rFonts w:ascii="Arial" w:hAnsi="Arial" w:cs="Arial"/>
          <w:spacing w:val="19"/>
          <w:lang w:val="es-MX" w:eastAsia="es-MX"/>
        </w:rPr>
        <w:t xml:space="preserve"> </w:t>
      </w:r>
      <w:r w:rsidRPr="00200601">
        <w:rPr>
          <w:rFonts w:ascii="Arial" w:hAnsi="Arial" w:cs="Arial"/>
          <w:spacing w:val="-4"/>
          <w:lang w:val="es-MX" w:eastAsia="es-MX"/>
        </w:rPr>
        <w:t>su</w:t>
      </w:r>
      <w:r w:rsidRPr="00200601">
        <w:rPr>
          <w:rFonts w:ascii="Arial" w:hAnsi="Arial" w:cs="Arial"/>
          <w:lang w:val="es-MX" w:eastAsia="es-MX"/>
        </w:rPr>
        <w:t>s</w:t>
      </w:r>
      <w:r w:rsidRPr="00200601">
        <w:rPr>
          <w:rFonts w:ascii="Arial" w:hAnsi="Arial" w:cs="Arial"/>
          <w:spacing w:val="19"/>
          <w:lang w:val="es-MX" w:eastAsia="es-MX"/>
        </w:rPr>
        <w:t xml:space="preserve"> </w:t>
      </w:r>
      <w:r w:rsidRPr="00200601">
        <w:rPr>
          <w:rFonts w:ascii="Arial" w:hAnsi="Arial" w:cs="Arial"/>
          <w:spacing w:val="-4"/>
          <w:lang w:val="es-MX" w:eastAsia="es-MX"/>
        </w:rPr>
        <w:t>aptitude</w:t>
      </w:r>
      <w:r w:rsidRPr="00200601">
        <w:rPr>
          <w:rFonts w:ascii="Arial" w:hAnsi="Arial" w:cs="Arial"/>
          <w:lang w:val="es-MX" w:eastAsia="es-MX"/>
        </w:rPr>
        <w:t>s</w:t>
      </w:r>
      <w:r w:rsidRPr="00200601">
        <w:rPr>
          <w:rFonts w:ascii="Arial" w:hAnsi="Arial" w:cs="Arial"/>
          <w:spacing w:val="19"/>
          <w:lang w:val="es-MX" w:eastAsia="es-MX"/>
        </w:rPr>
        <w:t xml:space="preserve"> </w:t>
      </w:r>
      <w:r w:rsidRPr="00200601">
        <w:rPr>
          <w:rFonts w:ascii="Arial" w:hAnsi="Arial" w:cs="Arial"/>
          <w:spacing w:val="-4"/>
          <w:lang w:val="es-MX" w:eastAsia="es-MX"/>
        </w:rPr>
        <w:t>de</w:t>
      </w:r>
      <w:r w:rsidRPr="00200601">
        <w:rPr>
          <w:rFonts w:ascii="Arial" w:hAnsi="Arial" w:cs="Arial"/>
          <w:spacing w:val="-5"/>
          <w:lang w:val="es-MX" w:eastAsia="es-MX"/>
        </w:rPr>
        <w:t>p</w:t>
      </w:r>
      <w:r w:rsidRPr="00200601">
        <w:rPr>
          <w:rFonts w:ascii="Arial" w:hAnsi="Arial" w:cs="Arial"/>
          <w:spacing w:val="-4"/>
          <w:lang w:val="es-MX" w:eastAsia="es-MX"/>
        </w:rPr>
        <w:t>ortiv</w:t>
      </w:r>
      <w:r w:rsidRPr="00200601">
        <w:rPr>
          <w:rFonts w:ascii="Arial" w:hAnsi="Arial" w:cs="Arial"/>
          <w:spacing w:val="-5"/>
          <w:lang w:val="es-MX" w:eastAsia="es-MX"/>
        </w:rPr>
        <w:t>a</w:t>
      </w:r>
      <w:r w:rsidRPr="00200601">
        <w:rPr>
          <w:rFonts w:ascii="Arial" w:hAnsi="Arial" w:cs="Arial"/>
          <w:lang w:val="es-MX" w:eastAsia="es-MX"/>
        </w:rPr>
        <w:t>s</w:t>
      </w:r>
      <w:r w:rsidRPr="00200601">
        <w:rPr>
          <w:rFonts w:ascii="Arial" w:hAnsi="Arial" w:cs="Arial"/>
          <w:spacing w:val="19"/>
          <w:lang w:val="es-MX" w:eastAsia="es-MX"/>
        </w:rPr>
        <w:t xml:space="preserve"> </w:t>
      </w:r>
      <w:r w:rsidRPr="00200601">
        <w:rPr>
          <w:rFonts w:ascii="Arial" w:hAnsi="Arial" w:cs="Arial"/>
          <w:lang w:val="es-MX" w:eastAsia="es-MX"/>
        </w:rPr>
        <w:t>y</w:t>
      </w:r>
      <w:r w:rsidRPr="00200601">
        <w:rPr>
          <w:rFonts w:ascii="Arial" w:hAnsi="Arial" w:cs="Arial"/>
          <w:spacing w:val="19"/>
          <w:lang w:val="es-MX" w:eastAsia="es-MX"/>
        </w:rPr>
        <w:t xml:space="preserve"> </w:t>
      </w:r>
      <w:r w:rsidRPr="00200601">
        <w:rPr>
          <w:rFonts w:ascii="Arial" w:hAnsi="Arial" w:cs="Arial"/>
          <w:lang w:val="es-MX" w:eastAsia="es-MX"/>
        </w:rPr>
        <w:t>a</w:t>
      </w:r>
      <w:r w:rsidRPr="00200601">
        <w:rPr>
          <w:rFonts w:ascii="Arial" w:hAnsi="Arial" w:cs="Arial"/>
          <w:spacing w:val="19"/>
          <w:lang w:val="es-MX" w:eastAsia="es-MX"/>
        </w:rPr>
        <w:t xml:space="preserve"> </w:t>
      </w:r>
      <w:r w:rsidRPr="00200601">
        <w:rPr>
          <w:rFonts w:ascii="Arial" w:hAnsi="Arial" w:cs="Arial"/>
          <w:spacing w:val="-3"/>
          <w:lang w:val="es-MX" w:eastAsia="es-MX"/>
        </w:rPr>
        <w:t>go</w:t>
      </w:r>
      <w:r w:rsidRPr="00200601">
        <w:rPr>
          <w:rFonts w:ascii="Arial" w:hAnsi="Arial" w:cs="Arial"/>
          <w:spacing w:val="-4"/>
          <w:lang w:val="es-MX" w:eastAsia="es-MX"/>
        </w:rPr>
        <w:t>za</w:t>
      </w:r>
      <w:r w:rsidRPr="00200601">
        <w:rPr>
          <w:rFonts w:ascii="Arial" w:hAnsi="Arial" w:cs="Arial"/>
          <w:lang w:val="es-MX" w:eastAsia="es-MX"/>
        </w:rPr>
        <w:t>r</w:t>
      </w:r>
      <w:r w:rsidRPr="00200601">
        <w:rPr>
          <w:rFonts w:ascii="Arial" w:hAnsi="Arial" w:cs="Arial"/>
          <w:spacing w:val="19"/>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19"/>
          <w:lang w:val="es-MX" w:eastAsia="es-MX"/>
        </w:rPr>
        <w:t xml:space="preserve"> </w:t>
      </w:r>
      <w:r w:rsidRPr="00200601">
        <w:rPr>
          <w:rFonts w:ascii="Arial" w:hAnsi="Arial" w:cs="Arial"/>
          <w:spacing w:val="-4"/>
          <w:lang w:val="es-MX" w:eastAsia="es-MX"/>
        </w:rPr>
        <w:t>un</w:t>
      </w:r>
      <w:r w:rsidRPr="00200601">
        <w:rPr>
          <w:rFonts w:ascii="Arial" w:hAnsi="Arial" w:cs="Arial"/>
          <w:lang w:val="es-MX" w:eastAsia="es-MX"/>
        </w:rPr>
        <w:t>a</w:t>
      </w:r>
      <w:r w:rsidRPr="00200601">
        <w:rPr>
          <w:rFonts w:ascii="Arial" w:hAnsi="Arial" w:cs="Arial"/>
          <w:spacing w:val="19"/>
          <w:lang w:val="es-MX" w:eastAsia="es-MX"/>
        </w:rPr>
        <w:t xml:space="preserve"> </w:t>
      </w:r>
      <w:r w:rsidRPr="00200601">
        <w:rPr>
          <w:rFonts w:ascii="Arial" w:hAnsi="Arial" w:cs="Arial"/>
          <w:spacing w:val="-4"/>
          <w:lang w:val="es-MX" w:eastAsia="es-MX"/>
        </w:rPr>
        <w:t>vid</w:t>
      </w:r>
      <w:r w:rsidRPr="00200601">
        <w:rPr>
          <w:rFonts w:ascii="Arial" w:hAnsi="Arial" w:cs="Arial"/>
          <w:lang w:val="es-MX" w:eastAsia="es-MX"/>
        </w:rPr>
        <w:t>a</w:t>
      </w:r>
      <w:r w:rsidRPr="00200601">
        <w:rPr>
          <w:rFonts w:ascii="Arial" w:hAnsi="Arial" w:cs="Arial"/>
          <w:spacing w:val="20"/>
          <w:lang w:val="es-MX" w:eastAsia="es-MX"/>
        </w:rPr>
        <w:t xml:space="preserve"> </w:t>
      </w:r>
      <w:r w:rsidRPr="00200601">
        <w:rPr>
          <w:rFonts w:ascii="Arial" w:hAnsi="Arial" w:cs="Arial"/>
          <w:spacing w:val="-4"/>
          <w:lang w:val="es-MX" w:eastAsia="es-MX"/>
        </w:rPr>
        <w:t>dign</w:t>
      </w:r>
      <w:r w:rsidRPr="00200601">
        <w:rPr>
          <w:rFonts w:ascii="Arial" w:hAnsi="Arial" w:cs="Arial"/>
          <w:lang w:val="es-MX" w:eastAsia="es-MX"/>
        </w:rPr>
        <w:t>a</w:t>
      </w:r>
      <w:r w:rsidRPr="00200601">
        <w:rPr>
          <w:rFonts w:ascii="Arial" w:hAnsi="Arial" w:cs="Arial"/>
          <w:spacing w:val="19"/>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20"/>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19"/>
          <w:lang w:val="es-MX" w:eastAsia="es-MX"/>
        </w:rPr>
        <w:t xml:space="preserve"> </w:t>
      </w:r>
      <w:r w:rsidRPr="00200601">
        <w:rPr>
          <w:rFonts w:ascii="Arial" w:hAnsi="Arial" w:cs="Arial"/>
          <w:spacing w:val="-3"/>
          <w:lang w:val="es-MX" w:eastAsia="es-MX"/>
        </w:rPr>
        <w:t>d</w:t>
      </w:r>
      <w:r w:rsidRPr="00200601">
        <w:rPr>
          <w:rFonts w:ascii="Arial" w:hAnsi="Arial" w:cs="Arial"/>
          <w:spacing w:val="-4"/>
          <w:lang w:val="es-MX" w:eastAsia="es-MX"/>
        </w:rPr>
        <w:t>esarroll</w:t>
      </w:r>
      <w:r w:rsidRPr="00200601">
        <w:rPr>
          <w:rFonts w:ascii="Arial" w:hAnsi="Arial" w:cs="Arial"/>
          <w:lang w:val="es-MX" w:eastAsia="es-MX"/>
        </w:rPr>
        <w:t>o</w:t>
      </w:r>
      <w:r w:rsidRPr="00200601">
        <w:rPr>
          <w:rFonts w:ascii="Arial" w:hAnsi="Arial" w:cs="Arial"/>
          <w:spacing w:val="19"/>
          <w:lang w:val="es-MX" w:eastAsia="es-MX"/>
        </w:rPr>
        <w:t xml:space="preserve"> </w:t>
      </w:r>
      <w:r w:rsidRPr="00200601">
        <w:rPr>
          <w:rFonts w:ascii="Arial" w:hAnsi="Arial" w:cs="Arial"/>
          <w:spacing w:val="-4"/>
          <w:lang w:val="es-MX" w:eastAsia="es-MX"/>
        </w:rPr>
        <w:t>pers</w:t>
      </w:r>
      <w:r w:rsidRPr="00200601">
        <w:rPr>
          <w:rFonts w:ascii="Arial" w:hAnsi="Arial" w:cs="Arial"/>
          <w:spacing w:val="-5"/>
          <w:lang w:val="es-MX" w:eastAsia="es-MX"/>
        </w:rPr>
        <w:t>o</w:t>
      </w:r>
      <w:r w:rsidRPr="00200601">
        <w:rPr>
          <w:rFonts w:ascii="Arial" w:hAnsi="Arial" w:cs="Arial"/>
          <w:spacing w:val="-4"/>
          <w:lang w:val="es-MX" w:eastAsia="es-MX"/>
        </w:rPr>
        <w:t>na</w:t>
      </w:r>
      <w:r w:rsidRPr="00200601">
        <w:rPr>
          <w:rFonts w:ascii="Arial" w:hAnsi="Arial" w:cs="Arial"/>
          <w:lang w:val="es-MX" w:eastAsia="es-MX"/>
        </w:rPr>
        <w:t>l</w:t>
      </w:r>
      <w:r w:rsidRPr="00200601">
        <w:rPr>
          <w:rFonts w:ascii="Arial" w:hAnsi="Arial" w:cs="Arial"/>
          <w:spacing w:val="20"/>
          <w:lang w:val="es-MX" w:eastAsia="es-MX"/>
        </w:rPr>
        <w:t xml:space="preserve"> </w:t>
      </w:r>
      <w:r w:rsidRPr="00200601">
        <w:rPr>
          <w:rFonts w:ascii="Arial" w:hAnsi="Arial" w:cs="Arial"/>
          <w:lang w:val="es-MX" w:eastAsia="es-MX"/>
        </w:rPr>
        <w:t xml:space="preserve">y </w:t>
      </w:r>
      <w:r w:rsidRPr="00200601">
        <w:rPr>
          <w:rFonts w:ascii="Arial" w:hAnsi="Arial" w:cs="Arial"/>
          <w:spacing w:val="-4"/>
          <w:lang w:val="es-MX" w:eastAsia="es-MX"/>
        </w:rPr>
        <w:t>desempeñ</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spacing w:val="-5"/>
          <w:lang w:val="es-MX" w:eastAsia="es-MX"/>
        </w:rPr>
        <w:t>e</w:t>
      </w:r>
      <w:r w:rsidRPr="00200601">
        <w:rPr>
          <w:rFonts w:ascii="Arial" w:hAnsi="Arial" w:cs="Arial"/>
          <w:spacing w:val="-4"/>
          <w:lang w:val="es-MX" w:eastAsia="es-MX"/>
        </w:rPr>
        <w:t>portiv</w:t>
      </w:r>
      <w:r w:rsidRPr="00200601">
        <w:rPr>
          <w:rFonts w:ascii="Arial" w:hAnsi="Arial" w:cs="Arial"/>
          <w:spacing w:val="-5"/>
          <w:lang w:val="es-MX" w:eastAsia="es-MX"/>
        </w:rPr>
        <w:t>o</w:t>
      </w:r>
      <w:r w:rsidRPr="00200601">
        <w:rPr>
          <w:rFonts w:ascii="Arial" w:hAnsi="Arial" w:cs="Arial"/>
          <w:lang w:val="es-MX" w:eastAsia="es-MX"/>
        </w:rPr>
        <w:t>;</w:t>
      </w:r>
    </w:p>
    <w:p w:rsidR="00200601" w:rsidRPr="00200601" w:rsidRDefault="00200601" w:rsidP="00200601">
      <w:pPr>
        <w:autoSpaceDE w:val="0"/>
        <w:autoSpaceDN w:val="0"/>
        <w:adjustRightInd w:val="0"/>
        <w:spacing w:before="78"/>
        <w:ind w:right="119"/>
        <w:jc w:val="both"/>
        <w:rPr>
          <w:rFonts w:ascii="Arial" w:hAnsi="Arial" w:cs="Arial"/>
          <w:sz w:val="6"/>
          <w:lang w:val="es-MX" w:eastAsia="es-MX"/>
        </w:rPr>
      </w:pPr>
    </w:p>
    <w:p w:rsidR="00200601" w:rsidRDefault="00200601" w:rsidP="00200601">
      <w:pPr>
        <w:autoSpaceDE w:val="0"/>
        <w:autoSpaceDN w:val="0"/>
        <w:adjustRightInd w:val="0"/>
        <w:spacing w:before="77"/>
        <w:ind w:right="122"/>
        <w:jc w:val="both"/>
        <w:rPr>
          <w:rFonts w:ascii="Arial" w:hAnsi="Arial" w:cs="Arial"/>
          <w:lang w:val="es-MX" w:eastAsia="es-MX"/>
        </w:rPr>
      </w:pPr>
      <w:r w:rsidRPr="00200601">
        <w:rPr>
          <w:rFonts w:ascii="Arial" w:hAnsi="Arial" w:cs="Arial"/>
          <w:b/>
          <w:bCs/>
          <w:spacing w:val="-4"/>
          <w:lang w:val="es-MX" w:eastAsia="es-MX"/>
        </w:rPr>
        <w:t>VIl</w:t>
      </w:r>
      <w:r w:rsidRPr="00200601">
        <w:rPr>
          <w:rFonts w:ascii="Arial" w:hAnsi="Arial" w:cs="Arial"/>
          <w:b/>
          <w:bCs/>
          <w:lang w:val="es-MX" w:eastAsia="es-MX"/>
        </w:rPr>
        <w:t>.</w:t>
      </w:r>
      <w:r w:rsidRPr="00200601">
        <w:rPr>
          <w:rFonts w:ascii="Arial" w:hAnsi="Arial" w:cs="Arial"/>
          <w:b/>
          <w:bCs/>
          <w:spacing w:val="20"/>
          <w:lang w:val="es-MX" w:eastAsia="es-MX"/>
        </w:rPr>
        <w:t xml:space="preserve"> </w:t>
      </w:r>
      <w:r w:rsidRPr="00200601">
        <w:rPr>
          <w:rFonts w:ascii="Arial" w:hAnsi="Arial" w:cs="Arial"/>
          <w:spacing w:val="-4"/>
          <w:lang w:val="es-MX" w:eastAsia="es-MX"/>
        </w:rPr>
        <w:t>Ejerc</w:t>
      </w:r>
      <w:r w:rsidRPr="00200601">
        <w:rPr>
          <w:rFonts w:ascii="Arial" w:hAnsi="Arial" w:cs="Arial"/>
          <w:spacing w:val="-5"/>
          <w:lang w:val="es-MX" w:eastAsia="es-MX"/>
        </w:rPr>
        <w:t>e</w:t>
      </w:r>
      <w:r w:rsidRPr="00200601">
        <w:rPr>
          <w:rFonts w:ascii="Arial" w:hAnsi="Arial" w:cs="Arial"/>
          <w:lang w:val="es-MX" w:eastAsia="es-MX"/>
        </w:rPr>
        <w:t>r</w:t>
      </w:r>
      <w:r w:rsidRPr="00200601">
        <w:rPr>
          <w:rFonts w:ascii="Arial" w:hAnsi="Arial" w:cs="Arial"/>
          <w:spacing w:val="20"/>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19"/>
          <w:lang w:val="es-MX" w:eastAsia="es-MX"/>
        </w:rPr>
        <w:t xml:space="preserve"> </w:t>
      </w:r>
      <w:r w:rsidRPr="00200601">
        <w:rPr>
          <w:rFonts w:ascii="Arial" w:hAnsi="Arial" w:cs="Arial"/>
          <w:spacing w:val="-4"/>
          <w:lang w:val="es-MX" w:eastAsia="es-MX"/>
        </w:rPr>
        <w:t>responsabilid</w:t>
      </w:r>
      <w:r w:rsidRPr="00200601">
        <w:rPr>
          <w:rFonts w:ascii="Arial" w:hAnsi="Arial" w:cs="Arial"/>
          <w:spacing w:val="-5"/>
          <w:lang w:val="es-MX" w:eastAsia="es-MX"/>
        </w:rPr>
        <w:t>a</w:t>
      </w:r>
      <w:r w:rsidRPr="00200601">
        <w:rPr>
          <w:rFonts w:ascii="Arial" w:hAnsi="Arial" w:cs="Arial"/>
          <w:lang w:val="es-MX" w:eastAsia="es-MX"/>
        </w:rPr>
        <w:t>d</w:t>
      </w:r>
      <w:r w:rsidRPr="00200601">
        <w:rPr>
          <w:rFonts w:ascii="Arial" w:hAnsi="Arial" w:cs="Arial"/>
          <w:spacing w:val="20"/>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20"/>
          <w:lang w:val="es-MX" w:eastAsia="es-MX"/>
        </w:rPr>
        <w:t xml:space="preserve"> </w:t>
      </w:r>
      <w:r w:rsidRPr="00200601">
        <w:rPr>
          <w:rFonts w:ascii="Arial" w:hAnsi="Arial" w:cs="Arial"/>
          <w:spacing w:val="-4"/>
          <w:lang w:val="es-MX" w:eastAsia="es-MX"/>
        </w:rPr>
        <w:t>desempe</w:t>
      </w:r>
      <w:r w:rsidRPr="00200601">
        <w:rPr>
          <w:rFonts w:ascii="Arial" w:hAnsi="Arial" w:cs="Arial"/>
          <w:spacing w:val="-5"/>
          <w:lang w:val="es-MX" w:eastAsia="es-MX"/>
        </w:rPr>
        <w:t>ñ</w:t>
      </w:r>
      <w:r w:rsidRPr="00200601">
        <w:rPr>
          <w:rFonts w:ascii="Arial" w:hAnsi="Arial" w:cs="Arial"/>
          <w:lang w:val="es-MX" w:eastAsia="es-MX"/>
        </w:rPr>
        <w:t>o</w:t>
      </w:r>
      <w:r w:rsidRPr="00200601">
        <w:rPr>
          <w:rFonts w:ascii="Arial" w:hAnsi="Arial" w:cs="Arial"/>
          <w:spacing w:val="20"/>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20"/>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20"/>
          <w:lang w:val="es-MX" w:eastAsia="es-MX"/>
        </w:rPr>
        <w:t xml:space="preserve"> </w:t>
      </w:r>
      <w:r w:rsidRPr="00200601">
        <w:rPr>
          <w:rFonts w:ascii="Arial" w:hAnsi="Arial" w:cs="Arial"/>
          <w:spacing w:val="-4"/>
          <w:lang w:val="es-MX" w:eastAsia="es-MX"/>
        </w:rPr>
        <w:t>activi</w:t>
      </w:r>
      <w:r w:rsidRPr="00200601">
        <w:rPr>
          <w:rFonts w:ascii="Arial" w:hAnsi="Arial" w:cs="Arial"/>
          <w:spacing w:val="-5"/>
          <w:lang w:val="es-MX" w:eastAsia="es-MX"/>
        </w:rPr>
        <w:t>d</w:t>
      </w:r>
      <w:r w:rsidRPr="00200601">
        <w:rPr>
          <w:rFonts w:ascii="Arial" w:hAnsi="Arial" w:cs="Arial"/>
          <w:spacing w:val="-4"/>
          <w:lang w:val="es-MX" w:eastAsia="es-MX"/>
        </w:rPr>
        <w:t>a</w:t>
      </w:r>
      <w:r w:rsidRPr="00200601">
        <w:rPr>
          <w:rFonts w:ascii="Arial" w:hAnsi="Arial" w:cs="Arial"/>
          <w:lang w:val="es-MX" w:eastAsia="es-MX"/>
        </w:rPr>
        <w:t>d</w:t>
      </w:r>
      <w:r w:rsidRPr="00200601">
        <w:rPr>
          <w:rFonts w:ascii="Arial" w:hAnsi="Arial" w:cs="Arial"/>
          <w:spacing w:val="20"/>
          <w:lang w:val="es-MX" w:eastAsia="es-MX"/>
        </w:rPr>
        <w:t xml:space="preserve"> </w:t>
      </w:r>
      <w:r w:rsidRPr="00200601">
        <w:rPr>
          <w:rFonts w:ascii="Arial" w:hAnsi="Arial" w:cs="Arial"/>
          <w:spacing w:val="-4"/>
          <w:lang w:val="es-MX" w:eastAsia="es-MX"/>
        </w:rPr>
        <w:t>deportiv</w:t>
      </w:r>
      <w:r w:rsidRPr="00200601">
        <w:rPr>
          <w:rFonts w:ascii="Arial" w:hAnsi="Arial" w:cs="Arial"/>
          <w:spacing w:val="-5"/>
          <w:lang w:val="es-MX" w:eastAsia="es-MX"/>
        </w:rPr>
        <w:t>a</w:t>
      </w:r>
      <w:r w:rsidRPr="00200601">
        <w:rPr>
          <w:rFonts w:ascii="Arial" w:hAnsi="Arial" w:cs="Arial"/>
          <w:lang w:val="es-MX" w:eastAsia="es-MX"/>
        </w:rPr>
        <w:t>,</w:t>
      </w:r>
      <w:r w:rsidRPr="00200601">
        <w:rPr>
          <w:rFonts w:ascii="Arial" w:hAnsi="Arial" w:cs="Arial"/>
          <w:spacing w:val="20"/>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20"/>
          <w:lang w:val="es-MX" w:eastAsia="es-MX"/>
        </w:rPr>
        <w:t xml:space="preserve"> </w:t>
      </w:r>
      <w:r w:rsidRPr="00200601">
        <w:rPr>
          <w:rFonts w:ascii="Arial" w:hAnsi="Arial" w:cs="Arial"/>
          <w:spacing w:val="-4"/>
          <w:lang w:val="es-MX" w:eastAsia="es-MX"/>
        </w:rPr>
        <w:t>bas</w:t>
      </w:r>
      <w:r w:rsidRPr="00200601">
        <w:rPr>
          <w:rFonts w:ascii="Arial" w:hAnsi="Arial" w:cs="Arial"/>
          <w:lang w:val="es-MX" w:eastAsia="es-MX"/>
        </w:rPr>
        <w:t>e</w:t>
      </w:r>
      <w:r w:rsidRPr="00200601">
        <w:rPr>
          <w:rFonts w:ascii="Arial" w:hAnsi="Arial" w:cs="Arial"/>
          <w:spacing w:val="20"/>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20"/>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20"/>
          <w:lang w:val="es-MX" w:eastAsia="es-MX"/>
        </w:rPr>
        <w:t xml:space="preserve"> </w:t>
      </w:r>
      <w:r w:rsidRPr="00200601">
        <w:rPr>
          <w:rFonts w:ascii="Arial" w:hAnsi="Arial" w:cs="Arial"/>
          <w:spacing w:val="-4"/>
          <w:lang w:val="es-MX" w:eastAsia="es-MX"/>
        </w:rPr>
        <w:t>lineamiento</w:t>
      </w:r>
      <w:r w:rsidRPr="00200601">
        <w:rPr>
          <w:rFonts w:ascii="Arial" w:hAnsi="Arial" w:cs="Arial"/>
          <w:lang w:val="es-MX" w:eastAsia="es-MX"/>
        </w:rPr>
        <w:t>s</w:t>
      </w:r>
      <w:r w:rsidRPr="00200601">
        <w:rPr>
          <w:rFonts w:ascii="Arial" w:hAnsi="Arial" w:cs="Arial"/>
          <w:spacing w:val="20"/>
          <w:lang w:val="es-MX" w:eastAsia="es-MX"/>
        </w:rPr>
        <w:t xml:space="preserve"> </w:t>
      </w:r>
      <w:r w:rsidRPr="00200601">
        <w:rPr>
          <w:rFonts w:ascii="Arial" w:hAnsi="Arial" w:cs="Arial"/>
          <w:spacing w:val="-5"/>
          <w:lang w:val="es-MX" w:eastAsia="es-MX"/>
        </w:rPr>
        <w:t>e</w:t>
      </w:r>
      <w:r w:rsidRPr="00200601">
        <w:rPr>
          <w:rFonts w:ascii="Arial" w:hAnsi="Arial" w:cs="Arial"/>
          <w:lang w:val="es-MX" w:eastAsia="es-MX"/>
        </w:rPr>
        <w:t>n</w:t>
      </w:r>
      <w:r w:rsidRPr="00200601">
        <w:rPr>
          <w:rFonts w:ascii="Arial" w:hAnsi="Arial" w:cs="Arial"/>
          <w:spacing w:val="20"/>
          <w:lang w:val="es-MX" w:eastAsia="es-MX"/>
        </w:rPr>
        <w:t xml:space="preserve"> </w:t>
      </w:r>
      <w:r w:rsidRPr="00200601">
        <w:rPr>
          <w:rFonts w:ascii="Arial" w:hAnsi="Arial" w:cs="Arial"/>
          <w:spacing w:val="-4"/>
          <w:lang w:val="es-MX" w:eastAsia="es-MX"/>
        </w:rPr>
        <w:t>la materi</w:t>
      </w:r>
      <w:r w:rsidRPr="00200601">
        <w:rPr>
          <w:rFonts w:ascii="Arial" w:hAnsi="Arial" w:cs="Arial"/>
          <w:spacing w:val="-5"/>
          <w:lang w:val="es-MX" w:eastAsia="es-MX"/>
        </w:rPr>
        <w:t>a</w:t>
      </w:r>
      <w:r w:rsidRPr="00200601">
        <w:rPr>
          <w:rFonts w:ascii="Arial" w:hAnsi="Arial" w:cs="Arial"/>
          <w:lang w:val="es-MX" w:eastAsia="es-MX"/>
        </w:rPr>
        <w:t>;</w:t>
      </w:r>
    </w:p>
    <w:p w:rsidR="00200601" w:rsidRPr="00200601" w:rsidRDefault="00200601" w:rsidP="00200601">
      <w:pPr>
        <w:autoSpaceDE w:val="0"/>
        <w:autoSpaceDN w:val="0"/>
        <w:adjustRightInd w:val="0"/>
        <w:spacing w:before="77"/>
        <w:ind w:right="122"/>
        <w:jc w:val="both"/>
        <w:rPr>
          <w:rFonts w:ascii="Arial" w:hAnsi="Arial" w:cs="Arial"/>
          <w:sz w:val="14"/>
          <w:lang w:val="es-MX" w:eastAsia="es-MX"/>
        </w:rPr>
      </w:pPr>
    </w:p>
    <w:p w:rsidR="00200601" w:rsidRDefault="00200601" w:rsidP="00200601">
      <w:pPr>
        <w:autoSpaceDE w:val="0"/>
        <w:autoSpaceDN w:val="0"/>
        <w:adjustRightInd w:val="0"/>
        <w:spacing w:before="79"/>
        <w:ind w:right="117"/>
        <w:jc w:val="both"/>
        <w:rPr>
          <w:rFonts w:ascii="Arial" w:hAnsi="Arial" w:cs="Arial"/>
          <w:lang w:val="es-MX" w:eastAsia="es-MX"/>
        </w:rPr>
      </w:pPr>
      <w:r w:rsidRPr="00200601">
        <w:rPr>
          <w:rFonts w:ascii="Arial" w:hAnsi="Arial" w:cs="Arial"/>
          <w:b/>
          <w:bCs/>
          <w:spacing w:val="-3"/>
          <w:lang w:val="es-MX" w:eastAsia="es-MX"/>
        </w:rPr>
        <w:t>V</w:t>
      </w:r>
      <w:r w:rsidRPr="00200601">
        <w:rPr>
          <w:rFonts w:ascii="Arial" w:hAnsi="Arial" w:cs="Arial"/>
          <w:b/>
          <w:bCs/>
          <w:spacing w:val="-4"/>
          <w:lang w:val="es-MX" w:eastAsia="es-MX"/>
        </w:rPr>
        <w:t>I</w:t>
      </w: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5"/>
          <w:lang w:val="es-MX" w:eastAsia="es-MX"/>
        </w:rPr>
        <w:t xml:space="preserve"> </w:t>
      </w:r>
      <w:r w:rsidRPr="00200601">
        <w:rPr>
          <w:rFonts w:ascii="Arial" w:hAnsi="Arial" w:cs="Arial"/>
          <w:spacing w:val="-4"/>
          <w:lang w:val="es-MX" w:eastAsia="es-MX"/>
        </w:rPr>
        <w:t>S</w:t>
      </w:r>
      <w:r w:rsidRPr="00200601">
        <w:rPr>
          <w:rFonts w:ascii="Arial" w:hAnsi="Arial" w:cs="Arial"/>
          <w:spacing w:val="-5"/>
          <w:lang w:val="es-MX" w:eastAsia="es-MX"/>
        </w:rPr>
        <w:t>e</w:t>
      </w:r>
      <w:r w:rsidRPr="00200601">
        <w:rPr>
          <w:rFonts w:ascii="Arial" w:hAnsi="Arial" w:cs="Arial"/>
          <w:lang w:val="es-MX" w:eastAsia="es-MX"/>
        </w:rPr>
        <w:t>r</w:t>
      </w:r>
      <w:r w:rsidRPr="00200601">
        <w:rPr>
          <w:rFonts w:ascii="Arial" w:hAnsi="Arial" w:cs="Arial"/>
          <w:spacing w:val="5"/>
          <w:lang w:val="es-MX" w:eastAsia="es-MX"/>
        </w:rPr>
        <w:t xml:space="preserve"> </w:t>
      </w:r>
      <w:r w:rsidRPr="00200601">
        <w:rPr>
          <w:rFonts w:ascii="Arial" w:hAnsi="Arial" w:cs="Arial"/>
          <w:spacing w:val="-4"/>
          <w:lang w:val="es-MX" w:eastAsia="es-MX"/>
        </w:rPr>
        <w:t>suj</w:t>
      </w:r>
      <w:r w:rsidRPr="00200601">
        <w:rPr>
          <w:rFonts w:ascii="Arial" w:hAnsi="Arial" w:cs="Arial"/>
          <w:spacing w:val="-5"/>
          <w:lang w:val="es-MX" w:eastAsia="es-MX"/>
        </w:rPr>
        <w:t>e</w:t>
      </w:r>
      <w:r w:rsidRPr="00200601">
        <w:rPr>
          <w:rFonts w:ascii="Arial" w:hAnsi="Arial" w:cs="Arial"/>
          <w:spacing w:val="-4"/>
          <w:lang w:val="es-MX" w:eastAsia="es-MX"/>
        </w:rPr>
        <w:t>to</w:t>
      </w:r>
      <w:r w:rsidRPr="00200601">
        <w:rPr>
          <w:rFonts w:ascii="Arial" w:hAnsi="Arial" w:cs="Arial"/>
          <w:lang w:val="es-MX" w:eastAsia="es-MX"/>
        </w:rPr>
        <w:t>s</w:t>
      </w:r>
      <w:r w:rsidRPr="00200601">
        <w:rPr>
          <w:rFonts w:ascii="Arial" w:hAnsi="Arial" w:cs="Arial"/>
          <w:spacing w:val="5"/>
          <w:lang w:val="es-MX" w:eastAsia="es-MX"/>
        </w:rPr>
        <w:t xml:space="preserve"> </w:t>
      </w:r>
      <w:r w:rsidRPr="00200601">
        <w:rPr>
          <w:rFonts w:ascii="Arial" w:hAnsi="Arial" w:cs="Arial"/>
          <w:lang w:val="es-MX" w:eastAsia="es-MX"/>
        </w:rPr>
        <w:t>y</w:t>
      </w:r>
      <w:r w:rsidRPr="00200601">
        <w:rPr>
          <w:rFonts w:ascii="Arial" w:hAnsi="Arial" w:cs="Arial"/>
          <w:spacing w:val="3"/>
          <w:lang w:val="es-MX" w:eastAsia="es-MX"/>
        </w:rPr>
        <w:t xml:space="preserve"> </w:t>
      </w:r>
      <w:r w:rsidRPr="00200601">
        <w:rPr>
          <w:rFonts w:ascii="Arial" w:hAnsi="Arial" w:cs="Arial"/>
          <w:spacing w:val="-4"/>
          <w:lang w:val="es-MX" w:eastAsia="es-MX"/>
        </w:rPr>
        <w:t>be</w:t>
      </w:r>
      <w:r w:rsidRPr="00200601">
        <w:rPr>
          <w:rFonts w:ascii="Arial" w:hAnsi="Arial" w:cs="Arial"/>
          <w:spacing w:val="-3"/>
          <w:lang w:val="es-MX" w:eastAsia="es-MX"/>
        </w:rPr>
        <w:t>n</w:t>
      </w:r>
      <w:r w:rsidRPr="00200601">
        <w:rPr>
          <w:rFonts w:ascii="Arial" w:hAnsi="Arial" w:cs="Arial"/>
          <w:spacing w:val="-4"/>
          <w:lang w:val="es-MX" w:eastAsia="es-MX"/>
        </w:rPr>
        <w:t>eficiario</w:t>
      </w:r>
      <w:r w:rsidRPr="00200601">
        <w:rPr>
          <w:rFonts w:ascii="Arial" w:hAnsi="Arial" w:cs="Arial"/>
          <w:lang w:val="es-MX" w:eastAsia="es-MX"/>
        </w:rPr>
        <w:t>s</w:t>
      </w:r>
      <w:r w:rsidRPr="00200601">
        <w:rPr>
          <w:rFonts w:ascii="Arial" w:hAnsi="Arial" w:cs="Arial"/>
          <w:spacing w:val="4"/>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5"/>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5"/>
          <w:lang w:val="es-MX" w:eastAsia="es-MX"/>
        </w:rPr>
        <w:t xml:space="preserve"> </w:t>
      </w:r>
      <w:r w:rsidRPr="00200601">
        <w:rPr>
          <w:rFonts w:ascii="Arial" w:hAnsi="Arial" w:cs="Arial"/>
          <w:spacing w:val="-4"/>
          <w:lang w:val="es-MX" w:eastAsia="es-MX"/>
        </w:rPr>
        <w:t>programa</w:t>
      </w:r>
      <w:r w:rsidRPr="00200601">
        <w:rPr>
          <w:rFonts w:ascii="Arial" w:hAnsi="Arial" w:cs="Arial"/>
          <w:lang w:val="es-MX" w:eastAsia="es-MX"/>
        </w:rPr>
        <w:t>s</w:t>
      </w:r>
      <w:r w:rsidRPr="00200601">
        <w:rPr>
          <w:rFonts w:ascii="Arial" w:hAnsi="Arial" w:cs="Arial"/>
          <w:spacing w:val="5"/>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5"/>
          <w:lang w:val="es-MX" w:eastAsia="es-MX"/>
        </w:rPr>
        <w:t xml:space="preserve"> </w:t>
      </w:r>
      <w:r w:rsidRPr="00200601">
        <w:rPr>
          <w:rFonts w:ascii="Arial" w:hAnsi="Arial" w:cs="Arial"/>
          <w:spacing w:val="-4"/>
          <w:lang w:val="es-MX" w:eastAsia="es-MX"/>
        </w:rPr>
        <w:t>des</w:t>
      </w:r>
      <w:r w:rsidRPr="00200601">
        <w:rPr>
          <w:rFonts w:ascii="Arial" w:hAnsi="Arial" w:cs="Arial"/>
          <w:spacing w:val="-3"/>
          <w:lang w:val="es-MX" w:eastAsia="es-MX"/>
        </w:rPr>
        <w:t>a</w:t>
      </w:r>
      <w:r w:rsidRPr="00200601">
        <w:rPr>
          <w:rFonts w:ascii="Arial" w:hAnsi="Arial" w:cs="Arial"/>
          <w:spacing w:val="-4"/>
          <w:lang w:val="es-MX" w:eastAsia="es-MX"/>
        </w:rPr>
        <w:t>rrol</w:t>
      </w:r>
      <w:r w:rsidRPr="00200601">
        <w:rPr>
          <w:rFonts w:ascii="Arial" w:hAnsi="Arial" w:cs="Arial"/>
          <w:spacing w:val="-5"/>
          <w:lang w:val="es-MX" w:eastAsia="es-MX"/>
        </w:rPr>
        <w:t>l</w:t>
      </w:r>
      <w:r w:rsidRPr="00200601">
        <w:rPr>
          <w:rFonts w:ascii="Arial" w:hAnsi="Arial" w:cs="Arial"/>
          <w:lang w:val="es-MX" w:eastAsia="es-MX"/>
        </w:rPr>
        <w:t>o</w:t>
      </w:r>
      <w:r w:rsidRPr="00200601">
        <w:rPr>
          <w:rFonts w:ascii="Arial" w:hAnsi="Arial" w:cs="Arial"/>
          <w:spacing w:val="5"/>
          <w:lang w:val="es-MX" w:eastAsia="es-MX"/>
        </w:rPr>
        <w:t xml:space="preserve"> </w:t>
      </w:r>
      <w:r w:rsidRPr="00200601">
        <w:rPr>
          <w:rFonts w:ascii="Arial" w:hAnsi="Arial" w:cs="Arial"/>
          <w:spacing w:val="-4"/>
          <w:lang w:val="es-MX" w:eastAsia="es-MX"/>
        </w:rPr>
        <w:t>deportiv</w:t>
      </w:r>
      <w:r w:rsidRPr="00200601">
        <w:rPr>
          <w:rFonts w:ascii="Arial" w:hAnsi="Arial" w:cs="Arial"/>
          <w:spacing w:val="-5"/>
          <w:lang w:val="es-MX" w:eastAsia="es-MX"/>
        </w:rPr>
        <w:t>o</w:t>
      </w:r>
      <w:r w:rsidRPr="00200601">
        <w:rPr>
          <w:rFonts w:ascii="Arial" w:hAnsi="Arial" w:cs="Arial"/>
          <w:lang w:val="es-MX" w:eastAsia="es-MX"/>
        </w:rPr>
        <w:t>,</w:t>
      </w:r>
      <w:r w:rsidRPr="00200601">
        <w:rPr>
          <w:rFonts w:ascii="Arial" w:hAnsi="Arial" w:cs="Arial"/>
          <w:spacing w:val="5"/>
          <w:lang w:val="es-MX" w:eastAsia="es-MX"/>
        </w:rPr>
        <w:t xml:space="preserve"> </w:t>
      </w:r>
      <w:r w:rsidRPr="00200601">
        <w:rPr>
          <w:rFonts w:ascii="Arial" w:hAnsi="Arial" w:cs="Arial"/>
          <w:spacing w:val="-4"/>
          <w:lang w:val="es-MX" w:eastAsia="es-MX"/>
        </w:rPr>
        <w:t>as</w:t>
      </w:r>
      <w:r w:rsidRPr="00200601">
        <w:rPr>
          <w:rFonts w:ascii="Arial" w:hAnsi="Arial" w:cs="Arial"/>
          <w:spacing w:val="-5"/>
          <w:lang w:val="es-MX" w:eastAsia="es-MX"/>
        </w:rPr>
        <w:t>i</w:t>
      </w:r>
      <w:r w:rsidRPr="00200601">
        <w:rPr>
          <w:rFonts w:ascii="Arial" w:hAnsi="Arial" w:cs="Arial"/>
          <w:spacing w:val="-4"/>
          <w:lang w:val="es-MX" w:eastAsia="es-MX"/>
        </w:rPr>
        <w:t>stenci</w:t>
      </w:r>
      <w:r w:rsidRPr="00200601">
        <w:rPr>
          <w:rFonts w:ascii="Arial" w:hAnsi="Arial" w:cs="Arial"/>
          <w:lang w:val="es-MX" w:eastAsia="es-MX"/>
        </w:rPr>
        <w:t>a</w:t>
      </w:r>
      <w:r w:rsidRPr="00200601">
        <w:rPr>
          <w:rFonts w:ascii="Arial" w:hAnsi="Arial" w:cs="Arial"/>
          <w:spacing w:val="4"/>
          <w:lang w:val="es-MX" w:eastAsia="es-MX"/>
        </w:rPr>
        <w:t xml:space="preserve"> </w:t>
      </w:r>
      <w:r w:rsidRPr="00200601">
        <w:rPr>
          <w:rFonts w:ascii="Arial" w:hAnsi="Arial" w:cs="Arial"/>
          <w:spacing w:val="-4"/>
          <w:lang w:val="es-MX" w:eastAsia="es-MX"/>
        </w:rPr>
        <w:t>socia</w:t>
      </w:r>
      <w:r w:rsidRPr="00200601">
        <w:rPr>
          <w:rFonts w:ascii="Arial" w:hAnsi="Arial" w:cs="Arial"/>
          <w:lang w:val="es-MX" w:eastAsia="es-MX"/>
        </w:rPr>
        <w:t>l</w:t>
      </w:r>
      <w:r w:rsidRPr="00200601">
        <w:rPr>
          <w:rFonts w:ascii="Arial" w:hAnsi="Arial" w:cs="Arial"/>
          <w:spacing w:val="5"/>
          <w:lang w:val="es-MX" w:eastAsia="es-MX"/>
        </w:rPr>
        <w:t xml:space="preserve"> </w:t>
      </w:r>
      <w:r w:rsidRPr="00200601">
        <w:rPr>
          <w:rFonts w:ascii="Arial" w:hAnsi="Arial" w:cs="Arial"/>
          <w:lang w:val="es-MX" w:eastAsia="es-MX"/>
        </w:rPr>
        <w:t>y</w:t>
      </w:r>
      <w:r w:rsidRPr="00200601">
        <w:rPr>
          <w:rFonts w:ascii="Arial" w:hAnsi="Arial" w:cs="Arial"/>
          <w:spacing w:val="5"/>
          <w:lang w:val="es-MX" w:eastAsia="es-MX"/>
        </w:rPr>
        <w:t xml:space="preserve"> </w:t>
      </w:r>
      <w:r w:rsidRPr="00200601">
        <w:rPr>
          <w:rFonts w:ascii="Arial" w:hAnsi="Arial" w:cs="Arial"/>
          <w:spacing w:val="-4"/>
          <w:lang w:val="es-MX" w:eastAsia="es-MX"/>
        </w:rPr>
        <w:t>human</w:t>
      </w:r>
      <w:r w:rsidRPr="00200601">
        <w:rPr>
          <w:rFonts w:ascii="Arial" w:hAnsi="Arial" w:cs="Arial"/>
          <w:lang w:val="es-MX" w:eastAsia="es-MX"/>
        </w:rPr>
        <w:t>o</w:t>
      </w:r>
      <w:r w:rsidRPr="00200601">
        <w:rPr>
          <w:rFonts w:ascii="Arial" w:hAnsi="Arial" w:cs="Arial"/>
          <w:spacing w:val="5"/>
          <w:lang w:val="es-MX" w:eastAsia="es-MX"/>
        </w:rPr>
        <w:t xml:space="preserve"> </w:t>
      </w:r>
      <w:r w:rsidRPr="00200601">
        <w:rPr>
          <w:rFonts w:ascii="Arial" w:hAnsi="Arial" w:cs="Arial"/>
          <w:spacing w:val="-4"/>
          <w:lang w:val="es-MX" w:eastAsia="es-MX"/>
        </w:rPr>
        <w:t>po</w:t>
      </w:r>
      <w:r w:rsidRPr="00200601">
        <w:rPr>
          <w:rFonts w:ascii="Arial" w:hAnsi="Arial" w:cs="Arial"/>
          <w:lang w:val="es-MX" w:eastAsia="es-MX"/>
        </w:rPr>
        <w:t>r</w:t>
      </w:r>
      <w:r w:rsidRPr="00200601">
        <w:rPr>
          <w:rFonts w:ascii="Arial" w:hAnsi="Arial" w:cs="Arial"/>
          <w:spacing w:val="5"/>
          <w:lang w:val="es-MX" w:eastAsia="es-MX"/>
        </w:rPr>
        <w:t xml:space="preserve"> </w:t>
      </w:r>
      <w:r w:rsidRPr="00200601">
        <w:rPr>
          <w:rFonts w:ascii="Arial" w:hAnsi="Arial" w:cs="Arial"/>
          <w:spacing w:val="-4"/>
          <w:lang w:val="es-MX" w:eastAsia="es-MX"/>
        </w:rPr>
        <w:t>med</w:t>
      </w:r>
      <w:r w:rsidRPr="00200601">
        <w:rPr>
          <w:rFonts w:ascii="Arial" w:hAnsi="Arial" w:cs="Arial"/>
          <w:spacing w:val="-5"/>
          <w:lang w:val="es-MX" w:eastAsia="es-MX"/>
        </w:rPr>
        <w:t>i</w:t>
      </w:r>
      <w:r w:rsidRPr="00200601">
        <w:rPr>
          <w:rFonts w:ascii="Arial" w:hAnsi="Arial" w:cs="Arial"/>
          <w:lang w:val="es-MX" w:eastAsia="es-MX"/>
        </w:rPr>
        <w:t xml:space="preserve">o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a</w:t>
      </w:r>
      <w:r w:rsidRPr="00200601">
        <w:rPr>
          <w:rFonts w:ascii="Arial" w:hAnsi="Arial" w:cs="Arial"/>
          <w:spacing w:val="-5"/>
          <w:lang w:val="es-MX" w:eastAsia="es-MX"/>
        </w:rPr>
        <w:t>u</w:t>
      </w:r>
      <w:r w:rsidRPr="00200601">
        <w:rPr>
          <w:rFonts w:ascii="Arial" w:hAnsi="Arial" w:cs="Arial"/>
          <w:spacing w:val="-4"/>
          <w:lang w:val="es-MX" w:eastAsia="es-MX"/>
        </w:rPr>
        <w:t>torida</w:t>
      </w:r>
      <w:r w:rsidRPr="00200601">
        <w:rPr>
          <w:rFonts w:ascii="Arial" w:hAnsi="Arial" w:cs="Arial"/>
          <w:spacing w:val="-5"/>
          <w:lang w:val="es-MX" w:eastAsia="es-MX"/>
        </w:rPr>
        <w:t>d</w:t>
      </w:r>
      <w:r w:rsidRPr="00200601">
        <w:rPr>
          <w:rFonts w:ascii="Arial" w:hAnsi="Arial" w:cs="Arial"/>
          <w:spacing w:val="-4"/>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r</w:t>
      </w:r>
      <w:r w:rsidRPr="00200601">
        <w:rPr>
          <w:rFonts w:ascii="Arial" w:hAnsi="Arial" w:cs="Arial"/>
          <w:spacing w:val="-5"/>
          <w:lang w:val="es-MX" w:eastAsia="es-MX"/>
        </w:rPr>
        <w:t>e</w:t>
      </w:r>
      <w:r w:rsidRPr="00200601">
        <w:rPr>
          <w:rFonts w:ascii="Arial" w:hAnsi="Arial" w:cs="Arial"/>
          <w:spacing w:val="-4"/>
          <w:lang w:val="es-MX" w:eastAsia="es-MX"/>
        </w:rPr>
        <w:t>sponsable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ámb</w:t>
      </w:r>
      <w:r w:rsidRPr="00200601">
        <w:rPr>
          <w:rFonts w:ascii="Arial" w:hAnsi="Arial" w:cs="Arial"/>
          <w:spacing w:val="-5"/>
          <w:lang w:val="es-MX" w:eastAsia="es-MX"/>
        </w:rPr>
        <w:t>i</w:t>
      </w:r>
      <w:r w:rsidRPr="00200601">
        <w:rPr>
          <w:rFonts w:ascii="Arial" w:hAnsi="Arial" w:cs="Arial"/>
          <w:spacing w:val="-4"/>
          <w:lang w:val="es-MX" w:eastAsia="es-MX"/>
        </w:rPr>
        <w:t>t</w:t>
      </w:r>
      <w:r w:rsidRPr="00200601">
        <w:rPr>
          <w:rFonts w:ascii="Arial" w:hAnsi="Arial" w:cs="Arial"/>
          <w:lang w:val="es-MX" w:eastAsia="es-MX"/>
        </w:rPr>
        <w:t>o</w:t>
      </w:r>
      <w:r w:rsidRPr="00200601">
        <w:rPr>
          <w:rFonts w:ascii="Arial" w:hAnsi="Arial" w:cs="Arial"/>
          <w:spacing w:val="-9"/>
          <w:lang w:val="es-MX" w:eastAsia="es-MX"/>
        </w:rPr>
        <w:t xml:space="preserve"> </w:t>
      </w:r>
      <w:r w:rsidRPr="00200601">
        <w:rPr>
          <w:rFonts w:ascii="Arial" w:hAnsi="Arial" w:cs="Arial"/>
          <w:spacing w:val="-4"/>
          <w:lang w:val="es-MX" w:eastAsia="es-MX"/>
        </w:rPr>
        <w:t>deportiv</w:t>
      </w:r>
      <w:r w:rsidRPr="00200601">
        <w:rPr>
          <w:rFonts w:ascii="Arial" w:hAnsi="Arial" w:cs="Arial"/>
          <w:spacing w:val="-5"/>
          <w:lang w:val="es-MX" w:eastAsia="es-MX"/>
        </w:rPr>
        <w:t>o</w:t>
      </w:r>
      <w:r w:rsidRPr="00200601">
        <w:rPr>
          <w:rFonts w:ascii="Arial" w:hAnsi="Arial" w:cs="Arial"/>
          <w:lang w:val="es-MX" w:eastAsia="es-MX"/>
        </w:rPr>
        <w:t>;</w:t>
      </w:r>
    </w:p>
    <w:p w:rsidR="00200601" w:rsidRPr="00200601" w:rsidRDefault="00200601" w:rsidP="00200601">
      <w:pPr>
        <w:autoSpaceDE w:val="0"/>
        <w:autoSpaceDN w:val="0"/>
        <w:adjustRightInd w:val="0"/>
        <w:spacing w:before="79"/>
        <w:ind w:right="117"/>
        <w:jc w:val="both"/>
        <w:rPr>
          <w:rFonts w:ascii="Arial" w:hAnsi="Arial" w:cs="Arial"/>
          <w:sz w:val="14"/>
          <w:lang w:val="es-MX" w:eastAsia="es-MX"/>
        </w:rPr>
      </w:pPr>
    </w:p>
    <w:p w:rsidR="00200601" w:rsidRDefault="00200601" w:rsidP="00200601">
      <w:pPr>
        <w:autoSpaceDE w:val="0"/>
        <w:autoSpaceDN w:val="0"/>
        <w:adjustRightInd w:val="0"/>
        <w:spacing w:before="78" w:line="360" w:lineRule="auto"/>
        <w:ind w:right="-20"/>
        <w:jc w:val="both"/>
        <w:rPr>
          <w:rFonts w:ascii="Arial" w:hAnsi="Arial" w:cs="Arial"/>
          <w:lang w:val="es-MX" w:eastAsia="es-MX"/>
        </w:rPr>
      </w:pPr>
      <w:r w:rsidRPr="00200601">
        <w:rPr>
          <w:rFonts w:ascii="Arial" w:hAnsi="Arial" w:cs="Arial"/>
          <w:b/>
          <w:bCs/>
          <w:spacing w:val="-3"/>
          <w:lang w:val="es-MX" w:eastAsia="es-MX"/>
        </w:rPr>
        <w:t>I</w:t>
      </w:r>
      <w:r w:rsidRPr="00200601">
        <w:rPr>
          <w:rFonts w:ascii="Arial" w:hAnsi="Arial" w:cs="Arial"/>
          <w:b/>
          <w:bCs/>
          <w:spacing w:val="-5"/>
          <w:lang w:val="es-MX" w:eastAsia="es-MX"/>
        </w:rPr>
        <w:t>X</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Co</w:t>
      </w:r>
      <w:r w:rsidRPr="00200601">
        <w:rPr>
          <w:rFonts w:ascii="Arial" w:hAnsi="Arial" w:cs="Arial"/>
          <w:spacing w:val="-5"/>
          <w:lang w:val="es-MX" w:eastAsia="es-MX"/>
        </w:rPr>
        <w:t>n</w:t>
      </w:r>
      <w:r w:rsidRPr="00200601">
        <w:rPr>
          <w:rFonts w:ascii="Arial" w:hAnsi="Arial" w:cs="Arial"/>
          <w:spacing w:val="-3"/>
          <w:lang w:val="es-MX" w:eastAsia="es-MX"/>
        </w:rPr>
        <w:t>t</w:t>
      </w:r>
      <w:r w:rsidRPr="00200601">
        <w:rPr>
          <w:rFonts w:ascii="Arial" w:hAnsi="Arial" w:cs="Arial"/>
          <w:spacing w:val="-4"/>
          <w:lang w:val="es-MX" w:eastAsia="es-MX"/>
        </w:rPr>
        <w:t>a</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9"/>
          <w:lang w:val="es-MX" w:eastAsia="es-MX"/>
        </w:rPr>
        <w:t xml:space="preserve"> </w:t>
      </w:r>
      <w:r w:rsidRPr="00200601">
        <w:rPr>
          <w:rFonts w:ascii="Arial" w:hAnsi="Arial" w:cs="Arial"/>
          <w:spacing w:val="-5"/>
          <w:lang w:val="es-MX" w:eastAsia="es-MX"/>
        </w:rPr>
        <w:t>l</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accesibilida</w:t>
      </w:r>
      <w:r w:rsidRPr="00200601">
        <w:rPr>
          <w:rFonts w:ascii="Arial" w:hAnsi="Arial" w:cs="Arial"/>
          <w:lang w:val="es-MX" w:eastAsia="es-MX"/>
        </w:rPr>
        <w:t>d</w:t>
      </w:r>
      <w:r w:rsidRPr="00200601">
        <w:rPr>
          <w:rFonts w:ascii="Arial" w:hAnsi="Arial" w:cs="Arial"/>
          <w:spacing w:val="-10"/>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p</w:t>
      </w:r>
      <w:r w:rsidRPr="00200601">
        <w:rPr>
          <w:rFonts w:ascii="Arial" w:hAnsi="Arial" w:cs="Arial"/>
          <w:spacing w:val="-5"/>
          <w:lang w:val="es-MX" w:eastAsia="es-MX"/>
        </w:rPr>
        <w:t>e</w:t>
      </w:r>
      <w:r w:rsidRPr="00200601">
        <w:rPr>
          <w:rFonts w:ascii="Arial" w:hAnsi="Arial" w:cs="Arial"/>
          <w:spacing w:val="-4"/>
          <w:lang w:val="es-MX" w:eastAsia="es-MX"/>
        </w:rPr>
        <w:t>rm</w:t>
      </w:r>
      <w:r w:rsidRPr="00200601">
        <w:rPr>
          <w:rFonts w:ascii="Arial" w:hAnsi="Arial" w:cs="Arial"/>
          <w:spacing w:val="-5"/>
          <w:lang w:val="es-MX" w:eastAsia="es-MX"/>
        </w:rPr>
        <w:t>i</w:t>
      </w:r>
      <w:r w:rsidRPr="00200601">
        <w:rPr>
          <w:rFonts w:ascii="Arial" w:hAnsi="Arial" w:cs="Arial"/>
          <w:spacing w:val="-4"/>
          <w:lang w:val="es-MX" w:eastAsia="es-MX"/>
        </w:rPr>
        <w:t>t</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desplazars</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librement</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8"/>
          <w:lang w:val="es-MX" w:eastAsia="es-MX"/>
        </w:rPr>
        <w:t xml:space="preserve"> </w:t>
      </w:r>
      <w:r w:rsidRPr="00200601">
        <w:rPr>
          <w:rFonts w:ascii="Arial" w:hAnsi="Arial" w:cs="Arial"/>
          <w:spacing w:val="-4"/>
          <w:lang w:val="es-MX" w:eastAsia="es-MX"/>
        </w:rPr>
        <w:t>seguridad</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lang w:val="es-MX" w:eastAsia="es-MX"/>
        </w:rPr>
        <w:t>y</w:t>
      </w:r>
    </w:p>
    <w:p w:rsidR="007B57B5" w:rsidRPr="007B57B5" w:rsidRDefault="007B57B5" w:rsidP="00200601">
      <w:pPr>
        <w:autoSpaceDE w:val="0"/>
        <w:autoSpaceDN w:val="0"/>
        <w:adjustRightInd w:val="0"/>
        <w:spacing w:before="78" w:line="360" w:lineRule="auto"/>
        <w:ind w:right="-20"/>
        <w:jc w:val="both"/>
        <w:rPr>
          <w:rFonts w:ascii="Arial" w:hAnsi="Arial" w:cs="Arial"/>
          <w:sz w:val="6"/>
          <w:lang w:val="es-MX" w:eastAsia="es-MX"/>
        </w:rPr>
      </w:pPr>
    </w:p>
    <w:p w:rsidR="00200601" w:rsidRDefault="00200601" w:rsidP="00200601">
      <w:pPr>
        <w:autoSpaceDE w:val="0"/>
        <w:autoSpaceDN w:val="0"/>
        <w:adjustRightInd w:val="0"/>
        <w:ind w:right="-20"/>
        <w:jc w:val="both"/>
        <w:rPr>
          <w:rFonts w:ascii="Arial" w:hAnsi="Arial" w:cs="Arial"/>
          <w:lang w:val="es-MX" w:eastAsia="es-MX"/>
        </w:rPr>
      </w:pPr>
      <w:r w:rsidRPr="00200601">
        <w:rPr>
          <w:rFonts w:ascii="Arial" w:hAnsi="Arial" w:cs="Arial"/>
          <w:b/>
          <w:bCs/>
          <w:spacing w:val="-4"/>
          <w:lang w:val="es-MX" w:eastAsia="es-MX"/>
        </w:rPr>
        <w:t>X</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spacing w:val="-5"/>
          <w:lang w:val="es-MX" w:eastAsia="es-MX"/>
        </w:rPr>
        <w:t>e</w:t>
      </w:r>
      <w:r w:rsidRPr="00200601">
        <w:rPr>
          <w:rFonts w:ascii="Arial" w:hAnsi="Arial" w:cs="Arial"/>
          <w:spacing w:val="-4"/>
          <w:lang w:val="es-MX" w:eastAsia="es-MX"/>
        </w:rPr>
        <w:t>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establezca</w:t>
      </w:r>
      <w:r w:rsidRPr="00200601">
        <w:rPr>
          <w:rFonts w:ascii="Arial" w:hAnsi="Arial" w:cs="Arial"/>
          <w:lang w:val="es-MX" w:eastAsia="es-MX"/>
        </w:rPr>
        <w:t>n</w:t>
      </w:r>
      <w:r w:rsidRPr="00200601">
        <w:rPr>
          <w:rFonts w:ascii="Arial" w:hAnsi="Arial" w:cs="Arial"/>
          <w:spacing w:val="-8"/>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norma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j</w:t>
      </w:r>
      <w:r w:rsidRPr="00200601">
        <w:rPr>
          <w:rFonts w:ascii="Arial" w:hAnsi="Arial" w:cs="Arial"/>
          <w:spacing w:val="-5"/>
          <w:lang w:val="es-MX" w:eastAsia="es-MX"/>
        </w:rPr>
        <w:t>u</w:t>
      </w:r>
      <w:r w:rsidRPr="00200601">
        <w:rPr>
          <w:rFonts w:ascii="Arial" w:hAnsi="Arial" w:cs="Arial"/>
          <w:spacing w:val="-4"/>
          <w:lang w:val="es-MX" w:eastAsia="es-MX"/>
        </w:rPr>
        <w:t>rí</w:t>
      </w:r>
      <w:r w:rsidRPr="00200601">
        <w:rPr>
          <w:rFonts w:ascii="Arial" w:hAnsi="Arial" w:cs="Arial"/>
          <w:spacing w:val="-5"/>
          <w:lang w:val="es-MX" w:eastAsia="es-MX"/>
        </w:rPr>
        <w:t>d</w:t>
      </w:r>
      <w:r w:rsidRPr="00200601">
        <w:rPr>
          <w:rFonts w:ascii="Arial" w:hAnsi="Arial" w:cs="Arial"/>
          <w:spacing w:val="-4"/>
          <w:lang w:val="es-MX" w:eastAsia="es-MX"/>
        </w:rPr>
        <w:t>ica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aplicabl</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materi</w:t>
      </w:r>
      <w:r w:rsidRPr="00200601">
        <w:rPr>
          <w:rFonts w:ascii="Arial" w:hAnsi="Arial" w:cs="Arial"/>
          <w:spacing w:val="-5"/>
          <w:lang w:val="es-MX" w:eastAsia="es-MX"/>
        </w:rPr>
        <w:t>a</w:t>
      </w:r>
      <w:r w:rsidRPr="00200601">
        <w:rPr>
          <w:rFonts w:ascii="Arial" w:hAnsi="Arial" w:cs="Arial"/>
          <w:lang w:val="es-MX" w:eastAsia="es-MX"/>
        </w:rPr>
        <w:t>.</w:t>
      </w:r>
    </w:p>
    <w:p w:rsidR="00200601" w:rsidRPr="00422AFC" w:rsidRDefault="00200601" w:rsidP="00200601">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200601" w:rsidRDefault="003847BB" w:rsidP="00200601">
      <w:pPr>
        <w:autoSpaceDE w:val="0"/>
        <w:autoSpaceDN w:val="0"/>
        <w:adjustRightInd w:val="0"/>
        <w:ind w:right="-1"/>
        <w:jc w:val="right"/>
        <w:rPr>
          <w:rStyle w:val="Hipervnculo"/>
          <w:rFonts w:ascii="Arial" w:hAnsi="Arial" w:cs="Arial"/>
          <w:b/>
          <w:i/>
          <w:sz w:val="16"/>
          <w:szCs w:val="16"/>
        </w:rPr>
      </w:pPr>
      <w:hyperlink r:id="rId12" w:history="1">
        <w:r w:rsidR="00200601" w:rsidRPr="00867774">
          <w:rPr>
            <w:rStyle w:val="Hipervnculo"/>
            <w:rFonts w:ascii="Arial" w:hAnsi="Arial" w:cs="Arial"/>
            <w:b/>
            <w:i/>
            <w:sz w:val="16"/>
            <w:szCs w:val="16"/>
          </w:rPr>
          <w:t>https</w:t>
        </w:r>
        <w:r w:rsidR="00200601" w:rsidRPr="001D1A7F">
          <w:t xml:space="preserve"> </w:t>
        </w:r>
        <w:r w:rsidR="00200601" w:rsidRPr="001D1A7F">
          <w:rPr>
            <w:rStyle w:val="Hipervnculo"/>
            <w:rFonts w:ascii="Arial" w:hAnsi="Arial" w:cs="Arial"/>
            <w:b/>
            <w:i/>
            <w:sz w:val="16"/>
            <w:szCs w:val="16"/>
          </w:rPr>
          <w:t>https://po.tamaulipas.gob.mx/wp-content/uploads/2022/08/cxlvii-98-170822F.pdf</w:t>
        </w:r>
      </w:hyperlink>
    </w:p>
    <w:p w:rsidR="00200601" w:rsidRPr="00AF57F4" w:rsidRDefault="00200601" w:rsidP="00200601">
      <w:pPr>
        <w:autoSpaceDE w:val="0"/>
        <w:autoSpaceDN w:val="0"/>
        <w:adjustRightInd w:val="0"/>
        <w:ind w:right="-1"/>
        <w:jc w:val="right"/>
        <w:rPr>
          <w:rFonts w:ascii="Arial" w:hAnsi="Arial" w:cs="Arial"/>
          <w:b/>
          <w:i/>
          <w:color w:val="0000FF"/>
          <w:sz w:val="14"/>
          <w:szCs w:val="16"/>
          <w:u w:val="single"/>
        </w:rPr>
      </w:pPr>
    </w:p>
    <w:p w:rsidR="00200601" w:rsidRPr="00200601" w:rsidRDefault="00200601" w:rsidP="00200601">
      <w:pPr>
        <w:autoSpaceDE w:val="0"/>
        <w:autoSpaceDN w:val="0"/>
        <w:adjustRightInd w:val="0"/>
        <w:spacing w:before="81"/>
        <w:ind w:left="40" w:right="-20"/>
        <w:jc w:val="both"/>
        <w:rPr>
          <w:rFonts w:ascii="Arial" w:hAnsi="Arial" w:cs="Arial"/>
          <w:lang w:val="es-MX" w:eastAsia="es-MX"/>
        </w:rPr>
      </w:pPr>
      <w:r w:rsidRPr="00200601">
        <w:rPr>
          <w:rFonts w:ascii="Arial" w:hAnsi="Arial" w:cs="Arial"/>
          <w:b/>
          <w:bCs/>
          <w:spacing w:val="-6"/>
          <w:lang w:val="es-MX" w:eastAsia="es-MX"/>
        </w:rPr>
        <w:t>A</w:t>
      </w:r>
      <w:r w:rsidRPr="00200601">
        <w:rPr>
          <w:rFonts w:ascii="Arial" w:hAnsi="Arial" w:cs="Arial"/>
          <w:b/>
          <w:bCs/>
          <w:spacing w:val="-4"/>
          <w:lang w:val="es-MX" w:eastAsia="es-MX"/>
        </w:rPr>
        <w:t>R</w:t>
      </w:r>
      <w:r w:rsidRPr="00200601">
        <w:rPr>
          <w:rFonts w:ascii="Arial" w:hAnsi="Arial" w:cs="Arial"/>
          <w:b/>
          <w:bCs/>
          <w:spacing w:val="-3"/>
          <w:lang w:val="es-MX" w:eastAsia="es-MX"/>
        </w:rPr>
        <w:t>TÍ</w:t>
      </w:r>
      <w:r w:rsidRPr="00200601">
        <w:rPr>
          <w:rFonts w:ascii="Arial" w:hAnsi="Arial" w:cs="Arial"/>
          <w:b/>
          <w:bCs/>
          <w:spacing w:val="-5"/>
          <w:lang w:val="es-MX" w:eastAsia="es-MX"/>
        </w:rPr>
        <w:t>CU</w:t>
      </w:r>
      <w:r w:rsidRPr="00200601">
        <w:rPr>
          <w:rFonts w:ascii="Arial" w:hAnsi="Arial" w:cs="Arial"/>
          <w:b/>
          <w:bCs/>
          <w:spacing w:val="-3"/>
          <w:lang w:val="es-MX" w:eastAsia="es-MX"/>
        </w:rPr>
        <w:t>L</w:t>
      </w:r>
      <w:r w:rsidRPr="00200601">
        <w:rPr>
          <w:rFonts w:ascii="Arial" w:hAnsi="Arial" w:cs="Arial"/>
          <w:b/>
          <w:bCs/>
          <w:lang w:val="es-MX" w:eastAsia="es-MX"/>
        </w:rPr>
        <w:t>O</w:t>
      </w:r>
      <w:r w:rsidRPr="00200601">
        <w:rPr>
          <w:rFonts w:ascii="Arial" w:hAnsi="Arial" w:cs="Arial"/>
          <w:b/>
          <w:bCs/>
          <w:spacing w:val="-6"/>
          <w:lang w:val="es-MX" w:eastAsia="es-MX"/>
        </w:rPr>
        <w:t xml:space="preserve"> </w:t>
      </w:r>
      <w:r w:rsidRPr="00200601">
        <w:rPr>
          <w:rFonts w:ascii="Arial" w:hAnsi="Arial" w:cs="Arial"/>
          <w:b/>
          <w:bCs/>
          <w:lang w:val="es-MX" w:eastAsia="es-MX"/>
        </w:rPr>
        <w:t>4</w:t>
      </w:r>
      <w:r w:rsidRPr="00200601">
        <w:rPr>
          <w:rFonts w:ascii="Arial" w:hAnsi="Arial" w:cs="Arial"/>
          <w:b/>
          <w:bCs/>
          <w:spacing w:val="-9"/>
          <w:lang w:val="es-MX" w:eastAsia="es-MX"/>
        </w:rPr>
        <w:t xml:space="preserve"> </w:t>
      </w:r>
      <w:r w:rsidRPr="00200601">
        <w:rPr>
          <w:rFonts w:ascii="Arial" w:hAnsi="Arial" w:cs="Arial"/>
          <w:b/>
          <w:bCs/>
          <w:spacing w:val="-5"/>
          <w:lang w:val="es-MX" w:eastAsia="es-MX"/>
        </w:rPr>
        <w:t>Q</w:t>
      </w:r>
      <w:r w:rsidRPr="00200601">
        <w:rPr>
          <w:rFonts w:ascii="Arial" w:hAnsi="Arial" w:cs="Arial"/>
          <w:b/>
          <w:bCs/>
          <w:spacing w:val="-3"/>
          <w:lang w:val="es-MX" w:eastAsia="es-MX"/>
        </w:rPr>
        <w:t>u</w:t>
      </w:r>
      <w:r w:rsidRPr="00200601">
        <w:rPr>
          <w:rFonts w:ascii="Arial" w:hAnsi="Arial" w:cs="Arial"/>
          <w:b/>
          <w:bCs/>
          <w:spacing w:val="-5"/>
          <w:lang w:val="es-MX" w:eastAsia="es-MX"/>
        </w:rPr>
        <w:t>in</w:t>
      </w:r>
      <w:r w:rsidRPr="00200601">
        <w:rPr>
          <w:rFonts w:ascii="Arial" w:hAnsi="Arial" w:cs="Arial"/>
          <w:b/>
          <w:bCs/>
          <w:spacing w:val="-3"/>
          <w:lang w:val="es-MX" w:eastAsia="es-MX"/>
        </w:rPr>
        <w:t>q</w:t>
      </w:r>
      <w:r w:rsidRPr="00200601">
        <w:rPr>
          <w:rFonts w:ascii="Arial" w:hAnsi="Arial" w:cs="Arial"/>
          <w:b/>
          <w:bCs/>
          <w:spacing w:val="-4"/>
          <w:lang w:val="es-MX" w:eastAsia="es-MX"/>
        </w:rPr>
        <w:t>u</w:t>
      </w:r>
      <w:r w:rsidRPr="00200601">
        <w:rPr>
          <w:rFonts w:ascii="Arial" w:hAnsi="Arial" w:cs="Arial"/>
          <w:b/>
          <w:bCs/>
          <w:spacing w:val="-3"/>
          <w:lang w:val="es-MX" w:eastAsia="es-MX"/>
        </w:rPr>
        <w:t>i</w:t>
      </w:r>
      <w:r w:rsidRPr="00200601">
        <w:rPr>
          <w:rFonts w:ascii="Arial" w:hAnsi="Arial" w:cs="Arial"/>
          <w:b/>
          <w:bCs/>
          <w:spacing w:val="-4"/>
          <w:lang w:val="es-MX" w:eastAsia="es-MX"/>
        </w:rPr>
        <w:t>e</w:t>
      </w:r>
      <w:r w:rsidRPr="00200601">
        <w:rPr>
          <w:rFonts w:ascii="Arial" w:hAnsi="Arial" w:cs="Arial"/>
          <w:b/>
          <w:bCs/>
          <w:spacing w:val="-5"/>
          <w:lang w:val="es-MX" w:eastAsia="es-MX"/>
        </w:rPr>
        <w:t>s.</w:t>
      </w:r>
    </w:p>
    <w:p w:rsidR="00200601" w:rsidRPr="00200601" w:rsidRDefault="00200601" w:rsidP="00AF57F4">
      <w:pPr>
        <w:autoSpaceDE w:val="0"/>
        <w:autoSpaceDN w:val="0"/>
        <w:adjustRightInd w:val="0"/>
        <w:spacing w:before="81" w:after="240"/>
        <w:ind w:left="40" w:right="-20"/>
        <w:jc w:val="both"/>
        <w:rPr>
          <w:rFonts w:ascii="Arial" w:hAnsi="Arial" w:cs="Arial"/>
          <w:lang w:val="es-MX" w:eastAsia="es-MX"/>
        </w:rPr>
      </w:pPr>
      <w:r w:rsidRPr="00200601">
        <w:rPr>
          <w:rFonts w:ascii="Arial" w:hAnsi="Arial" w:cs="Arial"/>
          <w:spacing w:val="-4"/>
          <w:lang w:val="es-MX" w:eastAsia="es-MX"/>
        </w:rPr>
        <w:t>So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obligacion</w:t>
      </w:r>
      <w:r w:rsidRPr="00200601">
        <w:rPr>
          <w:rFonts w:ascii="Arial" w:hAnsi="Arial" w:cs="Arial"/>
          <w:spacing w:val="-5"/>
          <w:lang w:val="es-MX" w:eastAsia="es-MX"/>
        </w:rPr>
        <w:t>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spacing w:val="-5"/>
          <w:lang w:val="es-MX" w:eastAsia="es-MX"/>
        </w:rPr>
        <w: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deport</w:t>
      </w:r>
      <w:r w:rsidRPr="00200601">
        <w:rPr>
          <w:rFonts w:ascii="Arial" w:hAnsi="Arial" w:cs="Arial"/>
          <w:spacing w:val="-5"/>
          <w:lang w:val="es-MX" w:eastAsia="es-MX"/>
        </w:rPr>
        <w:t>i</w:t>
      </w:r>
      <w:r w:rsidRPr="00200601">
        <w:rPr>
          <w:rFonts w:ascii="Arial" w:hAnsi="Arial" w:cs="Arial"/>
          <w:spacing w:val="-4"/>
          <w:lang w:val="es-MX" w:eastAsia="es-MX"/>
        </w:rPr>
        <w:t>sta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Esta</w:t>
      </w:r>
      <w:r w:rsidRPr="00200601">
        <w:rPr>
          <w:rFonts w:ascii="Arial" w:hAnsi="Arial" w:cs="Arial"/>
          <w:spacing w:val="-5"/>
          <w:lang w:val="es-MX" w:eastAsia="es-MX"/>
        </w:rPr>
        <w:t>d</w:t>
      </w:r>
      <w:r w:rsidRPr="00200601">
        <w:rPr>
          <w:rFonts w:ascii="Arial" w:hAnsi="Arial" w:cs="Arial"/>
          <w:spacing w:val="-4"/>
          <w:lang w:val="es-MX" w:eastAsia="es-MX"/>
        </w:rPr>
        <w:t>o</w:t>
      </w:r>
      <w:r w:rsidRPr="00200601">
        <w:rPr>
          <w:rFonts w:ascii="Arial" w:hAnsi="Arial" w:cs="Arial"/>
          <w:lang w:val="es-MX" w:eastAsia="es-MX"/>
        </w:rPr>
        <w:t>:</w:t>
      </w:r>
    </w:p>
    <w:p w:rsidR="00200601" w:rsidRPr="00200601" w:rsidRDefault="00200601" w:rsidP="00AF57F4">
      <w:pPr>
        <w:autoSpaceDE w:val="0"/>
        <w:autoSpaceDN w:val="0"/>
        <w:adjustRightInd w:val="0"/>
        <w:spacing w:before="78" w:after="240"/>
        <w:ind w:left="40" w:right="-20"/>
        <w:jc w:val="both"/>
        <w:rPr>
          <w:rFonts w:ascii="Arial" w:hAnsi="Arial" w:cs="Arial"/>
          <w:lang w:val="es-MX" w:eastAsia="es-MX"/>
        </w:rPr>
      </w:pPr>
      <w:r w:rsidRPr="00200601">
        <w:rPr>
          <w:rFonts w:ascii="Arial" w:hAnsi="Arial" w:cs="Arial"/>
          <w:b/>
          <w:bCs/>
          <w:spacing w:val="-3"/>
          <w:lang w:val="es-MX" w:eastAsia="es-MX"/>
        </w:rPr>
        <w:t>l</w:t>
      </w:r>
      <w:r w:rsidRPr="00200601">
        <w:rPr>
          <w:rFonts w:ascii="Arial" w:hAnsi="Arial" w:cs="Arial"/>
          <w:b/>
          <w:bCs/>
          <w:lang w:val="es-MX" w:eastAsia="es-MX"/>
        </w:rPr>
        <w:t>.</w:t>
      </w:r>
      <w:r w:rsidRPr="00200601">
        <w:rPr>
          <w:rFonts w:ascii="Arial" w:hAnsi="Arial" w:cs="Arial"/>
          <w:b/>
          <w:bCs/>
          <w:spacing w:val="-8"/>
          <w:lang w:val="es-MX" w:eastAsia="es-MX"/>
        </w:rPr>
        <w:t xml:space="preserve"> </w:t>
      </w:r>
      <w:r w:rsidRPr="00200601">
        <w:rPr>
          <w:rFonts w:ascii="Arial" w:hAnsi="Arial" w:cs="Arial"/>
          <w:spacing w:val="-4"/>
          <w:lang w:val="es-MX" w:eastAsia="es-MX"/>
        </w:rPr>
        <w:t>Des</w:t>
      </w:r>
      <w:r w:rsidRPr="00200601">
        <w:rPr>
          <w:rFonts w:ascii="Arial" w:hAnsi="Arial" w:cs="Arial"/>
          <w:spacing w:val="-5"/>
          <w:lang w:val="es-MX" w:eastAsia="es-MX"/>
        </w:rPr>
        <w:t>e</w:t>
      </w:r>
      <w:r w:rsidRPr="00200601">
        <w:rPr>
          <w:rFonts w:ascii="Arial" w:hAnsi="Arial" w:cs="Arial"/>
          <w:spacing w:val="-4"/>
          <w:lang w:val="es-MX" w:eastAsia="es-MX"/>
        </w:rPr>
        <w:t>mpeña</w:t>
      </w:r>
      <w:r w:rsidRPr="00200601">
        <w:rPr>
          <w:rFonts w:ascii="Arial" w:hAnsi="Arial" w:cs="Arial"/>
          <w:lang w:val="es-MX" w:eastAsia="es-MX"/>
        </w:rPr>
        <w:t>r</w:t>
      </w:r>
      <w:r w:rsidRPr="00200601">
        <w:rPr>
          <w:rFonts w:ascii="Arial" w:hAnsi="Arial" w:cs="Arial"/>
          <w:spacing w:val="-8"/>
          <w:lang w:val="es-MX" w:eastAsia="es-MX"/>
        </w:rPr>
        <w:t xml:space="preserve"> </w:t>
      </w:r>
      <w:r w:rsidRPr="00200601">
        <w:rPr>
          <w:rFonts w:ascii="Arial" w:hAnsi="Arial" w:cs="Arial"/>
          <w:spacing w:val="-4"/>
          <w:lang w:val="es-MX" w:eastAsia="es-MX"/>
        </w:rPr>
        <w:t>atendiend</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su</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capacidade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l</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act</w:t>
      </w:r>
      <w:r w:rsidRPr="00200601">
        <w:rPr>
          <w:rFonts w:ascii="Arial" w:hAnsi="Arial" w:cs="Arial"/>
          <w:spacing w:val="-5"/>
          <w:lang w:val="es-MX" w:eastAsia="es-MX"/>
        </w:rPr>
        <w:t>i</w:t>
      </w:r>
      <w:r w:rsidRPr="00200601">
        <w:rPr>
          <w:rFonts w:ascii="Arial" w:hAnsi="Arial" w:cs="Arial"/>
          <w:spacing w:val="-4"/>
          <w:lang w:val="es-MX" w:eastAsia="es-MX"/>
        </w:rPr>
        <w:t>v</w:t>
      </w:r>
      <w:r w:rsidRPr="00200601">
        <w:rPr>
          <w:rFonts w:ascii="Arial" w:hAnsi="Arial" w:cs="Arial"/>
          <w:spacing w:val="-6"/>
          <w:lang w:val="es-MX" w:eastAsia="es-MX"/>
        </w:rPr>
        <w:t>i</w:t>
      </w:r>
      <w:r w:rsidRPr="00200601">
        <w:rPr>
          <w:rFonts w:ascii="Arial" w:hAnsi="Arial" w:cs="Arial"/>
          <w:spacing w:val="-4"/>
          <w:lang w:val="es-MX" w:eastAsia="es-MX"/>
        </w:rPr>
        <w:t>da</w:t>
      </w:r>
      <w:r w:rsidRPr="00200601">
        <w:rPr>
          <w:rFonts w:ascii="Arial" w:hAnsi="Arial" w:cs="Arial"/>
          <w:lang w:val="es-MX" w:eastAsia="es-MX"/>
        </w:rPr>
        <w:t>d</w:t>
      </w:r>
      <w:r w:rsidRPr="00200601">
        <w:rPr>
          <w:rFonts w:ascii="Arial" w:hAnsi="Arial" w:cs="Arial"/>
          <w:spacing w:val="-8"/>
          <w:lang w:val="es-MX" w:eastAsia="es-MX"/>
        </w:rPr>
        <w:t xml:space="preserve"> </w:t>
      </w:r>
      <w:r w:rsidRPr="00200601">
        <w:rPr>
          <w:rFonts w:ascii="Arial" w:hAnsi="Arial" w:cs="Arial"/>
          <w:spacing w:val="-4"/>
          <w:lang w:val="es-MX" w:eastAsia="es-MX"/>
        </w:rPr>
        <w:t>físic</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deportiv</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9"/>
          <w:lang w:val="es-MX" w:eastAsia="es-MX"/>
        </w:rPr>
        <w:t xml:space="preserve"> </w:t>
      </w:r>
      <w:r w:rsidRPr="00200601">
        <w:rPr>
          <w:rFonts w:ascii="Arial" w:hAnsi="Arial" w:cs="Arial"/>
          <w:spacing w:val="-4"/>
          <w:lang w:val="es-MX" w:eastAsia="es-MX"/>
        </w:rPr>
        <w:t>pref</w:t>
      </w:r>
      <w:r w:rsidRPr="00200601">
        <w:rPr>
          <w:rFonts w:ascii="Arial" w:hAnsi="Arial" w:cs="Arial"/>
          <w:spacing w:val="-5"/>
          <w:lang w:val="es-MX" w:eastAsia="es-MX"/>
        </w:rPr>
        <w:t>e</w:t>
      </w:r>
      <w:r w:rsidRPr="00200601">
        <w:rPr>
          <w:rFonts w:ascii="Arial" w:hAnsi="Arial" w:cs="Arial"/>
          <w:spacing w:val="-4"/>
          <w:lang w:val="es-MX" w:eastAsia="es-MX"/>
        </w:rPr>
        <w:t>rencia;</w:t>
      </w:r>
    </w:p>
    <w:p w:rsidR="00200601" w:rsidRPr="00200601" w:rsidRDefault="00200601" w:rsidP="00AF57F4">
      <w:pPr>
        <w:autoSpaceDE w:val="0"/>
        <w:autoSpaceDN w:val="0"/>
        <w:adjustRightInd w:val="0"/>
        <w:spacing w:before="80" w:after="240"/>
        <w:ind w:left="40" w:right="-20"/>
        <w:jc w:val="both"/>
        <w:rPr>
          <w:rFonts w:ascii="Arial" w:hAnsi="Arial" w:cs="Arial"/>
          <w:lang w:val="es-MX" w:eastAsia="es-MX"/>
        </w:rPr>
      </w:pP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8"/>
          <w:lang w:val="es-MX" w:eastAsia="es-MX"/>
        </w:rPr>
        <w:t xml:space="preserve"> </w:t>
      </w:r>
      <w:r w:rsidRPr="00200601">
        <w:rPr>
          <w:rFonts w:ascii="Arial" w:hAnsi="Arial" w:cs="Arial"/>
          <w:spacing w:val="-4"/>
          <w:lang w:val="es-MX" w:eastAsia="es-MX"/>
        </w:rPr>
        <w:t>Cumpli</w:t>
      </w:r>
      <w:r w:rsidRPr="00200601">
        <w:rPr>
          <w:rFonts w:ascii="Arial" w:hAnsi="Arial" w:cs="Arial"/>
          <w:lang w:val="es-MX" w:eastAsia="es-MX"/>
        </w:rPr>
        <w:t>r</w:t>
      </w:r>
      <w:r w:rsidRPr="00200601">
        <w:rPr>
          <w:rFonts w:ascii="Arial" w:hAnsi="Arial" w:cs="Arial"/>
          <w:spacing w:val="-7"/>
          <w:lang w:val="es-MX" w:eastAsia="es-MX"/>
        </w:rPr>
        <w:t xml:space="preserve"> </w:t>
      </w:r>
      <w:r w:rsidRPr="00200601">
        <w:rPr>
          <w:rFonts w:ascii="Arial" w:hAnsi="Arial" w:cs="Arial"/>
          <w:spacing w:val="-4"/>
          <w:lang w:val="es-MX" w:eastAsia="es-MX"/>
        </w:rPr>
        <w:t>cab</w:t>
      </w:r>
      <w:r w:rsidRPr="00200601">
        <w:rPr>
          <w:rFonts w:ascii="Arial" w:hAnsi="Arial" w:cs="Arial"/>
          <w:spacing w:val="-5"/>
          <w:lang w:val="es-MX" w:eastAsia="es-MX"/>
        </w:rPr>
        <w:t>a</w:t>
      </w:r>
      <w:r w:rsidRPr="00200601">
        <w:rPr>
          <w:rFonts w:ascii="Arial" w:hAnsi="Arial" w:cs="Arial"/>
          <w:spacing w:val="-4"/>
          <w:lang w:val="es-MX" w:eastAsia="es-MX"/>
        </w:rPr>
        <w:t>lment</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spacing w:val="-5"/>
          <w:lang w:val="es-MX" w:eastAsia="es-MX"/>
        </w:rPr>
        <w:t>o</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spacing w:val="-4"/>
          <w:lang w:val="es-MX" w:eastAsia="es-MX"/>
        </w:rPr>
        <w:t>estat</w:t>
      </w:r>
      <w:r w:rsidRPr="00200601">
        <w:rPr>
          <w:rFonts w:ascii="Arial" w:hAnsi="Arial" w:cs="Arial"/>
          <w:spacing w:val="-5"/>
          <w:lang w:val="es-MX" w:eastAsia="es-MX"/>
        </w:rPr>
        <w:t>u</w:t>
      </w:r>
      <w:r w:rsidRPr="00200601">
        <w:rPr>
          <w:rFonts w:ascii="Arial" w:hAnsi="Arial" w:cs="Arial"/>
          <w:spacing w:val="-4"/>
          <w:lang w:val="es-MX" w:eastAsia="es-MX"/>
        </w:rPr>
        <w:t>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reglamento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8"/>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lang w:val="es-MX" w:eastAsia="es-MX"/>
        </w:rPr>
        <w:t>o</w:t>
      </w:r>
      <w:r w:rsidRPr="00200601">
        <w:rPr>
          <w:rFonts w:ascii="Arial" w:hAnsi="Arial" w:cs="Arial"/>
          <w:spacing w:val="-9"/>
          <w:lang w:val="es-MX" w:eastAsia="es-MX"/>
        </w:rPr>
        <w:t xml:space="preserve"> </w:t>
      </w:r>
      <w:r w:rsidRPr="00200601">
        <w:rPr>
          <w:rFonts w:ascii="Arial" w:hAnsi="Arial" w:cs="Arial"/>
          <w:spacing w:val="-4"/>
          <w:lang w:val="es-MX" w:eastAsia="es-MX"/>
        </w:rPr>
        <w:t>esp</w:t>
      </w:r>
      <w:r w:rsidRPr="00200601">
        <w:rPr>
          <w:rFonts w:ascii="Arial" w:hAnsi="Arial" w:cs="Arial"/>
          <w:spacing w:val="-5"/>
          <w:lang w:val="es-MX" w:eastAsia="es-MX"/>
        </w:rPr>
        <w:t>e</w:t>
      </w:r>
      <w:r w:rsidRPr="00200601">
        <w:rPr>
          <w:rFonts w:ascii="Arial" w:hAnsi="Arial" w:cs="Arial"/>
          <w:spacing w:val="-4"/>
          <w:lang w:val="es-MX" w:eastAsia="es-MX"/>
        </w:rPr>
        <w:t>cialidad;</w:t>
      </w:r>
    </w:p>
    <w:p w:rsidR="00200601" w:rsidRPr="00200601" w:rsidRDefault="00200601" w:rsidP="00AF57F4">
      <w:pPr>
        <w:autoSpaceDE w:val="0"/>
        <w:autoSpaceDN w:val="0"/>
        <w:adjustRightInd w:val="0"/>
        <w:spacing w:before="80" w:after="240"/>
        <w:ind w:left="40" w:right="-29"/>
        <w:jc w:val="both"/>
        <w:rPr>
          <w:rFonts w:ascii="Arial" w:hAnsi="Arial" w:cs="Arial"/>
          <w:lang w:val="es-MX" w:eastAsia="es-MX"/>
        </w:rPr>
      </w:pPr>
      <w:r w:rsidRPr="00200601">
        <w:rPr>
          <w:rFonts w:ascii="Arial" w:hAnsi="Arial" w:cs="Arial"/>
          <w:b/>
          <w:bCs/>
          <w:spacing w:val="-3"/>
          <w:lang w:val="es-MX" w:eastAsia="es-MX"/>
        </w:rPr>
        <w:t>I</w:t>
      </w:r>
      <w:r w:rsidRPr="00200601">
        <w:rPr>
          <w:rFonts w:ascii="Arial" w:hAnsi="Arial" w:cs="Arial"/>
          <w:b/>
          <w:bCs/>
          <w:spacing w:val="-4"/>
          <w:lang w:val="es-MX" w:eastAsia="es-MX"/>
        </w:rPr>
        <w:t>II</w:t>
      </w:r>
      <w:r w:rsidRPr="00200601">
        <w:rPr>
          <w:rFonts w:ascii="Arial" w:hAnsi="Arial" w:cs="Arial"/>
          <w:b/>
          <w:bCs/>
          <w:lang w:val="es-MX" w:eastAsia="es-MX"/>
        </w:rPr>
        <w:t>.</w:t>
      </w:r>
      <w:r w:rsidRPr="00200601">
        <w:rPr>
          <w:rFonts w:ascii="Arial" w:hAnsi="Arial" w:cs="Arial"/>
          <w:b/>
          <w:bCs/>
          <w:spacing w:val="26"/>
          <w:lang w:val="es-MX" w:eastAsia="es-MX"/>
        </w:rPr>
        <w:t xml:space="preserve"> </w:t>
      </w:r>
      <w:r w:rsidRPr="00200601">
        <w:rPr>
          <w:rFonts w:ascii="Arial" w:hAnsi="Arial" w:cs="Arial"/>
          <w:spacing w:val="-4"/>
          <w:lang w:val="es-MX" w:eastAsia="es-MX"/>
        </w:rPr>
        <w:t>Asisti</w:t>
      </w:r>
      <w:r w:rsidRPr="00200601">
        <w:rPr>
          <w:rFonts w:ascii="Arial" w:hAnsi="Arial" w:cs="Arial"/>
          <w:lang w:val="es-MX" w:eastAsia="es-MX"/>
        </w:rPr>
        <w:t>r</w:t>
      </w:r>
      <w:r w:rsidRPr="00200601">
        <w:rPr>
          <w:rFonts w:ascii="Arial" w:hAnsi="Arial" w:cs="Arial"/>
          <w:spacing w:val="25"/>
          <w:lang w:val="es-MX" w:eastAsia="es-MX"/>
        </w:rPr>
        <w:t xml:space="preserve"> </w:t>
      </w:r>
      <w:r w:rsidRPr="00200601">
        <w:rPr>
          <w:rFonts w:ascii="Arial" w:hAnsi="Arial" w:cs="Arial"/>
          <w:lang w:val="es-MX" w:eastAsia="es-MX"/>
        </w:rPr>
        <w:t>a</w:t>
      </w:r>
      <w:r w:rsidRPr="00200601">
        <w:rPr>
          <w:rFonts w:ascii="Arial" w:hAnsi="Arial" w:cs="Arial"/>
          <w:spacing w:val="24"/>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25"/>
          <w:lang w:val="es-MX" w:eastAsia="es-MX"/>
        </w:rPr>
        <w:t xml:space="preserve"> </w:t>
      </w:r>
      <w:r w:rsidRPr="00200601">
        <w:rPr>
          <w:rFonts w:ascii="Arial" w:hAnsi="Arial" w:cs="Arial"/>
          <w:spacing w:val="-4"/>
          <w:lang w:val="es-MX" w:eastAsia="es-MX"/>
        </w:rPr>
        <w:t>compete</w:t>
      </w:r>
      <w:r w:rsidRPr="00200601">
        <w:rPr>
          <w:rFonts w:ascii="Arial" w:hAnsi="Arial" w:cs="Arial"/>
          <w:spacing w:val="-5"/>
          <w:lang w:val="es-MX" w:eastAsia="es-MX"/>
        </w:rPr>
        <w:t>n</w:t>
      </w:r>
      <w:r w:rsidRPr="00200601">
        <w:rPr>
          <w:rFonts w:ascii="Arial" w:hAnsi="Arial" w:cs="Arial"/>
          <w:spacing w:val="-4"/>
          <w:lang w:val="es-MX" w:eastAsia="es-MX"/>
        </w:rPr>
        <w:t>cia</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deportiva</w:t>
      </w:r>
      <w:r w:rsidRPr="00200601">
        <w:rPr>
          <w:rFonts w:ascii="Arial" w:hAnsi="Arial" w:cs="Arial"/>
          <w:lang w:val="es-MX" w:eastAsia="es-MX"/>
        </w:rPr>
        <w:t>s</w:t>
      </w:r>
      <w:r w:rsidRPr="00200601">
        <w:rPr>
          <w:rFonts w:ascii="Arial" w:hAnsi="Arial" w:cs="Arial"/>
          <w:spacing w:val="25"/>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25"/>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25"/>
          <w:lang w:val="es-MX" w:eastAsia="es-MX"/>
        </w:rPr>
        <w:t xml:space="preserve"> </w:t>
      </w:r>
      <w:r w:rsidRPr="00200601">
        <w:rPr>
          <w:rFonts w:ascii="Arial" w:hAnsi="Arial" w:cs="Arial"/>
          <w:spacing w:val="-4"/>
          <w:lang w:val="es-MX" w:eastAsia="es-MX"/>
        </w:rPr>
        <w:t>espe</w:t>
      </w:r>
      <w:r w:rsidRPr="00200601">
        <w:rPr>
          <w:rFonts w:ascii="Arial" w:hAnsi="Arial" w:cs="Arial"/>
          <w:spacing w:val="-2"/>
          <w:lang w:val="es-MX" w:eastAsia="es-MX"/>
        </w:rPr>
        <w:t>c</w:t>
      </w:r>
      <w:r w:rsidRPr="00200601">
        <w:rPr>
          <w:rFonts w:ascii="Arial" w:hAnsi="Arial" w:cs="Arial"/>
          <w:spacing w:val="-4"/>
          <w:lang w:val="es-MX" w:eastAsia="es-MX"/>
        </w:rPr>
        <w:t>ialidad</w:t>
      </w:r>
      <w:r w:rsidRPr="00200601">
        <w:rPr>
          <w:rFonts w:ascii="Arial" w:hAnsi="Arial" w:cs="Arial"/>
          <w:lang w:val="es-MX" w:eastAsia="es-MX"/>
        </w:rPr>
        <w:t>,</w:t>
      </w:r>
      <w:r w:rsidRPr="00200601">
        <w:rPr>
          <w:rFonts w:ascii="Arial" w:hAnsi="Arial" w:cs="Arial"/>
          <w:spacing w:val="25"/>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25"/>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caso</w:t>
      </w:r>
      <w:r w:rsidRPr="00200601">
        <w:rPr>
          <w:rFonts w:ascii="Arial" w:hAnsi="Arial" w:cs="Arial"/>
          <w:lang w:val="es-MX" w:eastAsia="es-MX"/>
        </w:rPr>
        <w:t>s</w:t>
      </w:r>
      <w:r w:rsidRPr="00200601">
        <w:rPr>
          <w:rFonts w:ascii="Arial" w:hAnsi="Arial" w:cs="Arial"/>
          <w:spacing w:val="24"/>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25"/>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a</w:t>
      </w:r>
      <w:r w:rsidRPr="00200601">
        <w:rPr>
          <w:rFonts w:ascii="Arial" w:hAnsi="Arial" w:cs="Arial"/>
          <w:spacing w:val="25"/>
          <w:lang w:val="es-MX" w:eastAsia="es-MX"/>
        </w:rPr>
        <w:t xml:space="preserve"> </w:t>
      </w:r>
      <w:r w:rsidRPr="00200601">
        <w:rPr>
          <w:rFonts w:ascii="Arial" w:hAnsi="Arial" w:cs="Arial"/>
          <w:spacing w:val="-4"/>
          <w:lang w:val="es-MX" w:eastAsia="es-MX"/>
        </w:rPr>
        <w:t>requerido</w:t>
      </w:r>
      <w:r w:rsidRPr="00200601">
        <w:rPr>
          <w:rFonts w:ascii="Arial" w:hAnsi="Arial" w:cs="Arial"/>
          <w:lang w:val="es-MX" w:eastAsia="es-MX"/>
        </w:rPr>
        <w:t>,</w:t>
      </w:r>
      <w:r w:rsidRPr="00200601">
        <w:rPr>
          <w:rFonts w:ascii="Arial" w:hAnsi="Arial" w:cs="Arial"/>
          <w:spacing w:val="24"/>
          <w:lang w:val="es-MX" w:eastAsia="es-MX"/>
        </w:rPr>
        <w:t xml:space="preserve"> </w:t>
      </w:r>
      <w:r w:rsidRPr="00200601">
        <w:rPr>
          <w:rFonts w:ascii="Arial" w:hAnsi="Arial" w:cs="Arial"/>
          <w:spacing w:val="-4"/>
          <w:lang w:val="es-MX" w:eastAsia="es-MX"/>
        </w:rPr>
        <w:t>tratándos</w:t>
      </w:r>
      <w:r w:rsidRPr="00200601">
        <w:rPr>
          <w:rFonts w:ascii="Arial" w:hAnsi="Arial" w:cs="Arial"/>
          <w:lang w:val="es-MX" w:eastAsia="es-MX"/>
        </w:rPr>
        <w:t>e</w:t>
      </w:r>
      <w:r w:rsidRPr="00200601">
        <w:rPr>
          <w:rFonts w:ascii="Arial" w:hAnsi="Arial" w:cs="Arial"/>
          <w:spacing w:val="24"/>
          <w:lang w:val="es-MX" w:eastAsia="es-MX"/>
        </w:rPr>
        <w:t xml:space="preserve"> </w:t>
      </w:r>
      <w:r w:rsidRPr="00200601">
        <w:rPr>
          <w:rFonts w:ascii="Arial" w:hAnsi="Arial" w:cs="Arial"/>
          <w:spacing w:val="-5"/>
          <w:lang w:val="es-MX" w:eastAsia="es-MX"/>
        </w:rPr>
        <w:t>d</w:t>
      </w:r>
      <w:r w:rsidRPr="00200601">
        <w:rPr>
          <w:rFonts w:ascii="Arial" w:hAnsi="Arial" w:cs="Arial"/>
          <w:lang w:val="es-MX" w:eastAsia="es-MX"/>
        </w:rPr>
        <w:t xml:space="preserve">e </w:t>
      </w:r>
      <w:r w:rsidRPr="00200601">
        <w:rPr>
          <w:rFonts w:ascii="Arial" w:hAnsi="Arial" w:cs="Arial"/>
          <w:spacing w:val="-4"/>
          <w:lang w:val="es-MX" w:eastAsia="es-MX"/>
        </w:rPr>
        <w:t>deportista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reg</w:t>
      </w:r>
      <w:r w:rsidRPr="00200601">
        <w:rPr>
          <w:rFonts w:ascii="Arial" w:hAnsi="Arial" w:cs="Arial"/>
          <w:spacing w:val="-5"/>
          <w:lang w:val="es-MX" w:eastAsia="es-MX"/>
        </w:rPr>
        <w:t>i</w:t>
      </w:r>
      <w:r w:rsidRPr="00200601">
        <w:rPr>
          <w:rFonts w:ascii="Arial" w:hAnsi="Arial" w:cs="Arial"/>
          <w:spacing w:val="-4"/>
          <w:lang w:val="es-MX" w:eastAsia="es-MX"/>
        </w:rPr>
        <w:t>strados;</w:t>
      </w:r>
    </w:p>
    <w:p w:rsidR="00200601" w:rsidRPr="00200601" w:rsidRDefault="00200601" w:rsidP="00AF57F4">
      <w:pPr>
        <w:autoSpaceDE w:val="0"/>
        <w:autoSpaceDN w:val="0"/>
        <w:adjustRightInd w:val="0"/>
        <w:spacing w:before="79" w:after="240"/>
        <w:ind w:left="40" w:right="-29"/>
        <w:jc w:val="both"/>
        <w:rPr>
          <w:rFonts w:ascii="Arial" w:hAnsi="Arial" w:cs="Arial"/>
          <w:lang w:val="es-MX" w:eastAsia="es-MX"/>
        </w:rPr>
      </w:pPr>
      <w:r w:rsidRPr="00200601">
        <w:rPr>
          <w:rFonts w:ascii="Arial" w:hAnsi="Arial" w:cs="Arial"/>
          <w:b/>
          <w:bCs/>
          <w:spacing w:val="-3"/>
          <w:lang w:val="es-MX" w:eastAsia="es-MX"/>
        </w:rPr>
        <w:lastRenderedPageBreak/>
        <w:t>I</w:t>
      </w:r>
      <w:r w:rsidRPr="00200601">
        <w:rPr>
          <w:rFonts w:ascii="Arial" w:hAnsi="Arial" w:cs="Arial"/>
          <w:b/>
          <w:bCs/>
          <w:spacing w:val="-5"/>
          <w:lang w:val="es-MX" w:eastAsia="es-MX"/>
        </w:rPr>
        <w:t>V</w:t>
      </w:r>
      <w:r w:rsidRPr="00200601">
        <w:rPr>
          <w:rFonts w:ascii="Arial" w:hAnsi="Arial" w:cs="Arial"/>
          <w:b/>
          <w:bCs/>
          <w:lang w:val="es-MX" w:eastAsia="es-MX"/>
        </w:rPr>
        <w:t xml:space="preserve">. </w:t>
      </w:r>
      <w:r w:rsidRPr="00200601">
        <w:rPr>
          <w:rFonts w:ascii="Arial" w:hAnsi="Arial" w:cs="Arial"/>
          <w:b/>
          <w:bCs/>
          <w:spacing w:val="14"/>
          <w:lang w:val="es-MX" w:eastAsia="es-MX"/>
        </w:rPr>
        <w:t xml:space="preserve"> </w:t>
      </w:r>
      <w:r w:rsidRPr="00200601">
        <w:rPr>
          <w:rFonts w:ascii="Arial" w:hAnsi="Arial" w:cs="Arial"/>
          <w:spacing w:val="-4"/>
          <w:lang w:val="es-MX" w:eastAsia="es-MX"/>
        </w:rPr>
        <w:t>Comunica</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4"/>
          <w:lang w:val="es-MX" w:eastAsia="es-MX"/>
        </w:rPr>
        <w:t>inmediatament</w:t>
      </w:r>
      <w:r w:rsidRPr="00200601">
        <w:rPr>
          <w:rFonts w:ascii="Arial" w:hAnsi="Arial" w:cs="Arial"/>
          <w:lang w:val="es-MX" w:eastAsia="es-MX"/>
        </w:rPr>
        <w:t xml:space="preserve">e </w:t>
      </w:r>
      <w:r w:rsidRPr="00200601">
        <w:rPr>
          <w:rFonts w:ascii="Arial" w:hAnsi="Arial" w:cs="Arial"/>
          <w:spacing w:val="15"/>
          <w:lang w:val="es-MX" w:eastAsia="es-MX"/>
        </w:rPr>
        <w:t xml:space="preserve"> </w:t>
      </w:r>
      <w:r w:rsidRPr="00200601">
        <w:rPr>
          <w:rFonts w:ascii="Arial" w:hAnsi="Arial" w:cs="Arial"/>
          <w:lang w:val="es-MX" w:eastAsia="es-MX"/>
        </w:rPr>
        <w:t xml:space="preserve">y </w:t>
      </w:r>
      <w:r w:rsidRPr="00200601">
        <w:rPr>
          <w:rFonts w:ascii="Arial" w:hAnsi="Arial" w:cs="Arial"/>
          <w:spacing w:val="12"/>
          <w:lang w:val="es-MX" w:eastAsia="es-MX"/>
        </w:rPr>
        <w:t xml:space="preserve"> </w:t>
      </w:r>
      <w:r w:rsidRPr="00200601">
        <w:rPr>
          <w:rFonts w:ascii="Arial" w:hAnsi="Arial" w:cs="Arial"/>
          <w:spacing w:val="-4"/>
          <w:lang w:val="es-MX" w:eastAsia="es-MX"/>
        </w:rPr>
        <w:t>po</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3"/>
          <w:lang w:val="es-MX" w:eastAsia="es-MX"/>
        </w:rPr>
        <w:t>e</w:t>
      </w:r>
      <w:r w:rsidRPr="00200601">
        <w:rPr>
          <w:rFonts w:ascii="Arial" w:hAnsi="Arial" w:cs="Arial"/>
          <w:spacing w:val="-4"/>
          <w:lang w:val="es-MX" w:eastAsia="es-MX"/>
        </w:rPr>
        <w:t>scrit</w:t>
      </w:r>
      <w:r w:rsidRPr="00200601">
        <w:rPr>
          <w:rFonts w:ascii="Arial" w:hAnsi="Arial" w:cs="Arial"/>
          <w:lang w:val="es-MX" w:eastAsia="es-MX"/>
        </w:rPr>
        <w:t xml:space="preserve">o </w:t>
      </w:r>
      <w:r w:rsidRPr="00200601">
        <w:rPr>
          <w:rFonts w:ascii="Arial" w:hAnsi="Arial" w:cs="Arial"/>
          <w:spacing w:val="14"/>
          <w:lang w:val="es-MX" w:eastAsia="es-MX"/>
        </w:rPr>
        <w:t xml:space="preserve"> </w:t>
      </w:r>
      <w:r w:rsidRPr="00200601">
        <w:rPr>
          <w:rFonts w:ascii="Arial" w:hAnsi="Arial" w:cs="Arial"/>
          <w:spacing w:val="-4"/>
          <w:lang w:val="es-MX" w:eastAsia="es-MX"/>
        </w:rPr>
        <w:t>a</w:t>
      </w:r>
      <w:r w:rsidRPr="00200601">
        <w:rPr>
          <w:rFonts w:ascii="Arial" w:hAnsi="Arial" w:cs="Arial"/>
          <w:lang w:val="es-MX" w:eastAsia="es-MX"/>
        </w:rPr>
        <w:t xml:space="preserve">l </w:t>
      </w:r>
      <w:r w:rsidRPr="00200601">
        <w:rPr>
          <w:rFonts w:ascii="Arial" w:hAnsi="Arial" w:cs="Arial"/>
          <w:spacing w:val="14"/>
          <w:lang w:val="es-MX" w:eastAsia="es-MX"/>
        </w:rPr>
        <w:t xml:space="preserve"> </w:t>
      </w:r>
      <w:r w:rsidRPr="00200601">
        <w:rPr>
          <w:rFonts w:ascii="Arial" w:hAnsi="Arial" w:cs="Arial"/>
          <w:spacing w:val="-4"/>
          <w:lang w:val="es-MX" w:eastAsia="es-MX"/>
        </w:rPr>
        <w:t>Inst</w:t>
      </w:r>
      <w:r w:rsidRPr="00200601">
        <w:rPr>
          <w:rFonts w:ascii="Arial" w:hAnsi="Arial" w:cs="Arial"/>
          <w:spacing w:val="-5"/>
          <w:lang w:val="es-MX" w:eastAsia="es-MX"/>
        </w:rPr>
        <w:t>i</w:t>
      </w:r>
      <w:r w:rsidRPr="00200601">
        <w:rPr>
          <w:rFonts w:ascii="Arial" w:hAnsi="Arial" w:cs="Arial"/>
          <w:spacing w:val="-3"/>
          <w:lang w:val="es-MX" w:eastAsia="es-MX"/>
        </w:rPr>
        <w:t>t</w:t>
      </w:r>
      <w:r w:rsidRPr="00200601">
        <w:rPr>
          <w:rFonts w:ascii="Arial" w:hAnsi="Arial" w:cs="Arial"/>
          <w:spacing w:val="-4"/>
          <w:lang w:val="es-MX" w:eastAsia="es-MX"/>
        </w:rPr>
        <w:t>ut</w:t>
      </w:r>
      <w:r w:rsidRPr="00200601">
        <w:rPr>
          <w:rFonts w:ascii="Arial" w:hAnsi="Arial" w:cs="Arial"/>
          <w:spacing w:val="-5"/>
          <w:lang w:val="es-MX" w:eastAsia="es-MX"/>
        </w:rPr>
        <w:t>o</w:t>
      </w:r>
      <w:r w:rsidRPr="00200601">
        <w:rPr>
          <w:rFonts w:ascii="Arial" w:hAnsi="Arial" w:cs="Arial"/>
          <w:lang w:val="es-MX" w:eastAsia="es-MX"/>
        </w:rPr>
        <w:t xml:space="preserve">, </w:t>
      </w:r>
      <w:r w:rsidRPr="00200601">
        <w:rPr>
          <w:rFonts w:ascii="Arial" w:hAnsi="Arial" w:cs="Arial"/>
          <w:spacing w:val="13"/>
          <w:lang w:val="es-MX" w:eastAsia="es-MX"/>
        </w:rPr>
        <w:t xml:space="preserve"> </w:t>
      </w:r>
      <w:r w:rsidRPr="00200601">
        <w:rPr>
          <w:rFonts w:ascii="Arial" w:hAnsi="Arial" w:cs="Arial"/>
          <w:spacing w:val="-4"/>
          <w:lang w:val="es-MX" w:eastAsia="es-MX"/>
        </w:rPr>
        <w:t>cuand</w:t>
      </w:r>
      <w:r w:rsidRPr="00200601">
        <w:rPr>
          <w:rFonts w:ascii="Arial" w:hAnsi="Arial" w:cs="Arial"/>
          <w:lang w:val="es-MX" w:eastAsia="es-MX"/>
        </w:rPr>
        <w:t xml:space="preserve">o </w:t>
      </w:r>
      <w:r w:rsidRPr="00200601">
        <w:rPr>
          <w:rFonts w:ascii="Arial" w:hAnsi="Arial" w:cs="Arial"/>
          <w:spacing w:val="14"/>
          <w:lang w:val="es-MX" w:eastAsia="es-MX"/>
        </w:rPr>
        <w:t xml:space="preserve"> </w:t>
      </w:r>
      <w:r w:rsidRPr="00200601">
        <w:rPr>
          <w:rFonts w:ascii="Arial" w:hAnsi="Arial" w:cs="Arial"/>
          <w:spacing w:val="-4"/>
          <w:lang w:val="es-MX" w:eastAsia="es-MX"/>
        </w:rPr>
        <w:t>ten</w:t>
      </w:r>
      <w:r w:rsidRPr="00200601">
        <w:rPr>
          <w:rFonts w:ascii="Arial" w:hAnsi="Arial" w:cs="Arial"/>
          <w:spacing w:val="-3"/>
          <w:lang w:val="es-MX" w:eastAsia="es-MX"/>
        </w:rPr>
        <w:t>g</w:t>
      </w:r>
      <w:r w:rsidRPr="00200601">
        <w:rPr>
          <w:rFonts w:ascii="Arial" w:hAnsi="Arial" w:cs="Arial"/>
          <w:lang w:val="es-MX" w:eastAsia="es-MX"/>
        </w:rPr>
        <w:t xml:space="preserve">a </w:t>
      </w:r>
      <w:r w:rsidRPr="00200601">
        <w:rPr>
          <w:rFonts w:ascii="Arial" w:hAnsi="Arial" w:cs="Arial"/>
          <w:spacing w:val="14"/>
          <w:lang w:val="es-MX" w:eastAsia="es-MX"/>
        </w:rPr>
        <w:t xml:space="preserve"> </w:t>
      </w:r>
      <w:r w:rsidRPr="00200601">
        <w:rPr>
          <w:rFonts w:ascii="Arial" w:hAnsi="Arial" w:cs="Arial"/>
          <w:spacing w:val="-4"/>
          <w:lang w:val="es-MX" w:eastAsia="es-MX"/>
        </w:rPr>
        <w:t>interé</w:t>
      </w:r>
      <w:r w:rsidRPr="00200601">
        <w:rPr>
          <w:rFonts w:ascii="Arial" w:hAnsi="Arial" w:cs="Arial"/>
          <w:lang w:val="es-MX" w:eastAsia="es-MX"/>
        </w:rPr>
        <w:t xml:space="preserve">s </w:t>
      </w:r>
      <w:r w:rsidRPr="00200601">
        <w:rPr>
          <w:rFonts w:ascii="Arial" w:hAnsi="Arial" w:cs="Arial"/>
          <w:spacing w:val="14"/>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 xml:space="preserve">e </w:t>
      </w:r>
      <w:r w:rsidRPr="00200601">
        <w:rPr>
          <w:rFonts w:ascii="Arial" w:hAnsi="Arial" w:cs="Arial"/>
          <w:spacing w:val="14"/>
          <w:lang w:val="es-MX" w:eastAsia="es-MX"/>
        </w:rPr>
        <w:t xml:space="preserve"> </w:t>
      </w:r>
      <w:r w:rsidRPr="00200601">
        <w:rPr>
          <w:rFonts w:ascii="Arial" w:hAnsi="Arial" w:cs="Arial"/>
          <w:spacing w:val="-4"/>
          <w:lang w:val="es-MX" w:eastAsia="es-MX"/>
        </w:rPr>
        <w:t>forma</w:t>
      </w:r>
      <w:r w:rsidRPr="00200601">
        <w:rPr>
          <w:rFonts w:ascii="Arial" w:hAnsi="Arial" w:cs="Arial"/>
          <w:lang w:val="es-MX" w:eastAsia="es-MX"/>
        </w:rPr>
        <w:t xml:space="preserve">r </w:t>
      </w:r>
      <w:r w:rsidRPr="00200601">
        <w:rPr>
          <w:rFonts w:ascii="Arial" w:hAnsi="Arial" w:cs="Arial"/>
          <w:spacing w:val="14"/>
          <w:lang w:val="es-MX" w:eastAsia="es-MX"/>
        </w:rPr>
        <w:t xml:space="preserve"> </w:t>
      </w:r>
      <w:r w:rsidRPr="00200601">
        <w:rPr>
          <w:rFonts w:ascii="Arial" w:hAnsi="Arial" w:cs="Arial"/>
          <w:spacing w:val="-4"/>
          <w:lang w:val="es-MX" w:eastAsia="es-MX"/>
        </w:rPr>
        <w:t>part</w:t>
      </w:r>
      <w:r w:rsidRPr="00200601">
        <w:rPr>
          <w:rFonts w:ascii="Arial" w:hAnsi="Arial" w:cs="Arial"/>
          <w:lang w:val="es-MX" w:eastAsia="es-MX"/>
        </w:rPr>
        <w:t xml:space="preserve">e </w:t>
      </w:r>
      <w:r w:rsidRPr="00200601">
        <w:rPr>
          <w:rFonts w:ascii="Arial" w:hAnsi="Arial" w:cs="Arial"/>
          <w:spacing w:val="14"/>
          <w:lang w:val="es-MX" w:eastAsia="es-MX"/>
        </w:rPr>
        <w:t xml:space="preserve"> </w:t>
      </w:r>
      <w:r w:rsidRPr="00200601">
        <w:rPr>
          <w:rFonts w:ascii="Arial" w:hAnsi="Arial" w:cs="Arial"/>
          <w:spacing w:val="-5"/>
          <w:lang w:val="es-MX" w:eastAsia="es-MX"/>
        </w:rPr>
        <w:t>d</w:t>
      </w:r>
      <w:r w:rsidRPr="00200601">
        <w:rPr>
          <w:rFonts w:ascii="Arial" w:hAnsi="Arial" w:cs="Arial"/>
          <w:lang w:val="es-MX" w:eastAsia="es-MX"/>
        </w:rPr>
        <w:t xml:space="preserve">e </w:t>
      </w:r>
      <w:r w:rsidRPr="00200601">
        <w:rPr>
          <w:rFonts w:ascii="Arial" w:hAnsi="Arial" w:cs="Arial"/>
          <w:spacing w:val="13"/>
          <w:lang w:val="es-MX" w:eastAsia="es-MX"/>
        </w:rPr>
        <w:t xml:space="preserve"> </w:t>
      </w:r>
      <w:r w:rsidRPr="00200601">
        <w:rPr>
          <w:rFonts w:ascii="Arial" w:hAnsi="Arial" w:cs="Arial"/>
          <w:spacing w:val="-4"/>
          <w:lang w:val="es-MX" w:eastAsia="es-MX"/>
        </w:rPr>
        <w:t>las organizacione</w:t>
      </w:r>
      <w:r w:rsidRPr="00200601">
        <w:rPr>
          <w:rFonts w:ascii="Arial" w:hAnsi="Arial" w:cs="Arial"/>
          <w:lang w:val="es-MX" w:eastAsia="es-MX"/>
        </w:rPr>
        <w:t>s</w:t>
      </w:r>
      <w:r w:rsidRPr="00200601">
        <w:rPr>
          <w:rFonts w:ascii="Arial" w:hAnsi="Arial" w:cs="Arial"/>
          <w:spacing w:val="-8"/>
          <w:lang w:val="es-MX" w:eastAsia="es-MX"/>
        </w:rPr>
        <w:t xml:space="preserve"> </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spacing w:val="-4"/>
          <w:lang w:val="es-MX" w:eastAsia="es-MX"/>
        </w:rPr>
        <w:t>clube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deport</w:t>
      </w:r>
      <w:r w:rsidRPr="00200601">
        <w:rPr>
          <w:rFonts w:ascii="Arial" w:hAnsi="Arial" w:cs="Arial"/>
          <w:spacing w:val="-5"/>
          <w:lang w:val="es-MX" w:eastAsia="es-MX"/>
        </w:rPr>
        <w:t>i</w:t>
      </w:r>
      <w:r w:rsidRPr="00200601">
        <w:rPr>
          <w:rFonts w:ascii="Arial" w:hAnsi="Arial" w:cs="Arial"/>
          <w:spacing w:val="-4"/>
          <w:lang w:val="es-MX" w:eastAsia="es-MX"/>
        </w:rPr>
        <w:t>vo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p</w:t>
      </w:r>
      <w:r w:rsidRPr="00200601">
        <w:rPr>
          <w:rFonts w:ascii="Arial" w:hAnsi="Arial" w:cs="Arial"/>
          <w:spacing w:val="-4"/>
          <w:lang w:val="es-MX" w:eastAsia="es-MX"/>
        </w:rPr>
        <w:t>rofesiona</w:t>
      </w:r>
      <w:r w:rsidRPr="00200601">
        <w:rPr>
          <w:rFonts w:ascii="Arial" w:hAnsi="Arial" w:cs="Arial"/>
          <w:spacing w:val="-5"/>
          <w:lang w:val="es-MX" w:eastAsia="es-MX"/>
        </w:rPr>
        <w:t>l</w:t>
      </w:r>
      <w:r w:rsidRPr="00200601">
        <w:rPr>
          <w:rFonts w:ascii="Arial" w:hAnsi="Arial" w:cs="Arial"/>
          <w:spacing w:val="-4"/>
          <w:lang w:val="es-MX" w:eastAsia="es-MX"/>
        </w:rPr>
        <w:t>es</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co</w:t>
      </w:r>
      <w:r w:rsidRPr="00200601">
        <w:rPr>
          <w:rFonts w:ascii="Arial" w:hAnsi="Arial" w:cs="Arial"/>
          <w:spacing w:val="-5"/>
          <w:lang w:val="es-MX" w:eastAsia="es-MX"/>
        </w:rPr>
        <w:t>n</w:t>
      </w:r>
      <w:r w:rsidRPr="00200601">
        <w:rPr>
          <w:rFonts w:ascii="Arial" w:hAnsi="Arial" w:cs="Arial"/>
          <w:spacing w:val="-3"/>
          <w:lang w:val="es-MX" w:eastAsia="es-MX"/>
        </w:rPr>
        <w:t>f</w:t>
      </w:r>
      <w:r w:rsidRPr="00200601">
        <w:rPr>
          <w:rFonts w:ascii="Arial" w:hAnsi="Arial" w:cs="Arial"/>
          <w:spacing w:val="-4"/>
          <w:lang w:val="es-MX" w:eastAsia="es-MX"/>
        </w:rPr>
        <w:t>orm</w:t>
      </w:r>
      <w:r w:rsidRPr="00200601">
        <w:rPr>
          <w:rFonts w:ascii="Arial" w:hAnsi="Arial" w:cs="Arial"/>
          <w:spacing w:val="-5"/>
          <w:lang w:val="es-MX" w:eastAsia="es-MX"/>
        </w:rPr>
        <w:t>i</w:t>
      </w:r>
      <w:r w:rsidRPr="00200601">
        <w:rPr>
          <w:rFonts w:ascii="Arial" w:hAnsi="Arial" w:cs="Arial"/>
          <w:spacing w:val="-4"/>
          <w:lang w:val="es-MX" w:eastAsia="es-MX"/>
        </w:rPr>
        <w:t>da</w:t>
      </w:r>
      <w:r w:rsidRPr="00200601">
        <w:rPr>
          <w:rFonts w:ascii="Arial" w:hAnsi="Arial" w:cs="Arial"/>
          <w:lang w:val="es-MX" w:eastAsia="es-MX"/>
        </w:rPr>
        <w:t>d</w:t>
      </w:r>
      <w:r w:rsidRPr="00200601">
        <w:rPr>
          <w:rFonts w:ascii="Arial" w:hAnsi="Arial" w:cs="Arial"/>
          <w:spacing w:val="-7"/>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8"/>
          <w:lang w:val="es-MX" w:eastAsia="es-MX"/>
        </w:rPr>
        <w:t xml:space="preserve"> </w:t>
      </w:r>
      <w:r w:rsidRPr="00200601">
        <w:rPr>
          <w:rFonts w:ascii="Arial" w:hAnsi="Arial" w:cs="Arial"/>
          <w:spacing w:val="-4"/>
          <w:lang w:val="es-MX" w:eastAsia="es-MX"/>
        </w:rPr>
        <w:t>regl</w:t>
      </w:r>
      <w:r w:rsidRPr="00200601">
        <w:rPr>
          <w:rFonts w:ascii="Arial" w:hAnsi="Arial" w:cs="Arial"/>
          <w:spacing w:val="-5"/>
          <w:lang w:val="es-MX" w:eastAsia="es-MX"/>
        </w:rPr>
        <w:t>a</w:t>
      </w:r>
      <w:r w:rsidRPr="00200601">
        <w:rPr>
          <w:rFonts w:ascii="Arial" w:hAnsi="Arial" w:cs="Arial"/>
          <w:spacing w:val="-4"/>
          <w:lang w:val="es-MX" w:eastAsia="es-MX"/>
        </w:rPr>
        <w:t>ment</w:t>
      </w:r>
      <w:r w:rsidRPr="00200601">
        <w:rPr>
          <w:rFonts w:ascii="Arial" w:hAnsi="Arial" w:cs="Arial"/>
          <w:lang w:val="es-MX" w:eastAsia="es-MX"/>
        </w:rPr>
        <w:t>o</w:t>
      </w:r>
      <w:r w:rsidRPr="00200601">
        <w:rPr>
          <w:rFonts w:ascii="Arial" w:hAnsi="Arial" w:cs="Arial"/>
          <w:spacing w:val="-8"/>
          <w:lang w:val="es-MX" w:eastAsia="es-MX"/>
        </w:rPr>
        <w:t xml:space="preserve"> </w:t>
      </w:r>
      <w:r w:rsidRPr="00200601">
        <w:rPr>
          <w:rFonts w:ascii="Arial" w:hAnsi="Arial" w:cs="Arial"/>
          <w:spacing w:val="-4"/>
          <w:lang w:val="es-MX" w:eastAsia="es-MX"/>
        </w:rPr>
        <w:t>respectivo;</w:t>
      </w:r>
    </w:p>
    <w:p w:rsidR="00200601" w:rsidRPr="00200601" w:rsidRDefault="00200601" w:rsidP="00AF57F4">
      <w:pPr>
        <w:autoSpaceDE w:val="0"/>
        <w:autoSpaceDN w:val="0"/>
        <w:adjustRightInd w:val="0"/>
        <w:spacing w:before="78" w:after="240"/>
        <w:ind w:left="40" w:right="-20"/>
        <w:jc w:val="both"/>
        <w:rPr>
          <w:rFonts w:ascii="Arial" w:hAnsi="Arial" w:cs="Arial"/>
          <w:lang w:val="es-MX" w:eastAsia="es-MX"/>
        </w:rPr>
      </w:pPr>
      <w:r w:rsidRPr="00200601">
        <w:rPr>
          <w:rFonts w:ascii="Arial" w:hAnsi="Arial" w:cs="Arial"/>
          <w:b/>
          <w:bCs/>
          <w:spacing w:val="-4"/>
          <w:lang w:val="es-MX" w:eastAsia="es-MX"/>
        </w:rPr>
        <w:t>V</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Represe</w:t>
      </w:r>
      <w:r w:rsidRPr="00200601">
        <w:rPr>
          <w:rFonts w:ascii="Arial" w:hAnsi="Arial" w:cs="Arial"/>
          <w:spacing w:val="-5"/>
          <w:lang w:val="es-MX" w:eastAsia="es-MX"/>
        </w:rPr>
        <w:t>n</w:t>
      </w:r>
      <w:r w:rsidRPr="00200601">
        <w:rPr>
          <w:rFonts w:ascii="Arial" w:hAnsi="Arial" w:cs="Arial"/>
          <w:spacing w:val="-4"/>
          <w:lang w:val="es-MX" w:eastAsia="es-MX"/>
        </w:rPr>
        <w:t>ta</w:t>
      </w:r>
      <w:r w:rsidRPr="00200601">
        <w:rPr>
          <w:rFonts w:ascii="Arial" w:hAnsi="Arial" w:cs="Arial"/>
          <w:lang w:val="es-MX" w:eastAsia="es-MX"/>
        </w:rPr>
        <w:t>r</w:t>
      </w:r>
      <w:r w:rsidRPr="00200601">
        <w:rPr>
          <w:rFonts w:ascii="Arial" w:hAnsi="Arial" w:cs="Arial"/>
          <w:spacing w:val="-8"/>
          <w:lang w:val="es-MX" w:eastAsia="es-MX"/>
        </w:rPr>
        <w:t xml:space="preserve"> </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8"/>
          <w:lang w:val="es-MX" w:eastAsia="es-MX"/>
        </w:rPr>
        <w:t xml:space="preserve"> </w:t>
      </w:r>
      <w:r w:rsidRPr="00200601">
        <w:rPr>
          <w:rFonts w:ascii="Arial" w:hAnsi="Arial" w:cs="Arial"/>
          <w:spacing w:val="-4"/>
          <w:lang w:val="es-MX" w:eastAsia="es-MX"/>
        </w:rPr>
        <w:t>municipi</w:t>
      </w:r>
      <w:r w:rsidRPr="00200601">
        <w:rPr>
          <w:rFonts w:ascii="Arial" w:hAnsi="Arial" w:cs="Arial"/>
          <w:spacing w:val="-5"/>
          <w:lang w:val="es-MX" w:eastAsia="es-MX"/>
        </w:rPr>
        <w:t>o</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estad</w:t>
      </w:r>
      <w:r w:rsidRPr="00200601">
        <w:rPr>
          <w:rFonts w:ascii="Arial" w:hAnsi="Arial" w:cs="Arial"/>
          <w:lang w:val="es-MX" w:eastAsia="es-MX"/>
        </w:rPr>
        <w:t>o</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país</w:t>
      </w:r>
      <w:r w:rsidRPr="00200601">
        <w:rPr>
          <w:rFonts w:ascii="Arial" w:hAnsi="Arial" w:cs="Arial"/>
          <w:lang w:val="es-MX" w:eastAsia="es-MX"/>
        </w:rPr>
        <w:t>,</w:t>
      </w:r>
      <w:r w:rsidRPr="00200601">
        <w:rPr>
          <w:rFonts w:ascii="Arial" w:hAnsi="Arial" w:cs="Arial"/>
          <w:spacing w:val="-7"/>
          <w:lang w:val="es-MX" w:eastAsia="es-MX"/>
        </w:rPr>
        <w:t xml:space="preserve"> </w:t>
      </w:r>
      <w:r w:rsidRPr="00200601">
        <w:rPr>
          <w:rFonts w:ascii="Arial" w:hAnsi="Arial" w:cs="Arial"/>
          <w:spacing w:val="-5"/>
          <w:lang w:val="es-MX" w:eastAsia="es-MX"/>
        </w:rPr>
        <w:t>e</w:t>
      </w:r>
      <w:r w:rsidRPr="00200601">
        <w:rPr>
          <w:rFonts w:ascii="Arial" w:hAnsi="Arial" w:cs="Arial"/>
          <w:lang w:val="es-MX" w:eastAsia="es-MX"/>
        </w:rPr>
        <w:t>n</w:t>
      </w:r>
      <w:r w:rsidRPr="00200601">
        <w:rPr>
          <w:rFonts w:ascii="Arial" w:hAnsi="Arial" w:cs="Arial"/>
          <w:spacing w:val="-7"/>
          <w:lang w:val="es-MX" w:eastAsia="es-MX"/>
        </w:rPr>
        <w:t xml:space="preserve"> </w:t>
      </w:r>
      <w:r w:rsidRPr="00200601">
        <w:rPr>
          <w:rFonts w:ascii="Arial" w:hAnsi="Arial" w:cs="Arial"/>
          <w:spacing w:val="-4"/>
          <w:lang w:val="es-MX" w:eastAsia="es-MX"/>
        </w:rPr>
        <w:t>lo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e</w:t>
      </w:r>
      <w:r w:rsidRPr="00200601">
        <w:rPr>
          <w:rFonts w:ascii="Arial" w:hAnsi="Arial" w:cs="Arial"/>
          <w:spacing w:val="-4"/>
          <w:lang w:val="es-MX" w:eastAsia="es-MX"/>
        </w:rPr>
        <w:t>vento</w:t>
      </w:r>
      <w:r w:rsidRPr="00200601">
        <w:rPr>
          <w:rFonts w:ascii="Arial" w:hAnsi="Arial" w:cs="Arial"/>
          <w:lang w:val="es-MX" w:eastAsia="es-MX"/>
        </w:rPr>
        <w:t>s</w:t>
      </w:r>
      <w:r w:rsidRPr="00200601">
        <w:rPr>
          <w:rFonts w:ascii="Arial" w:hAnsi="Arial" w:cs="Arial"/>
          <w:spacing w:val="-9"/>
          <w:lang w:val="es-MX" w:eastAsia="es-MX"/>
        </w:rPr>
        <w:t xml:space="preserve"> </w:t>
      </w:r>
      <w:r w:rsidRPr="00200601">
        <w:rPr>
          <w:rFonts w:ascii="Arial" w:hAnsi="Arial" w:cs="Arial"/>
          <w:spacing w:val="-5"/>
          <w:lang w:val="es-MX" w:eastAsia="es-MX"/>
        </w:rPr>
        <w:t>d</w:t>
      </w:r>
      <w:r w:rsidRPr="00200601">
        <w:rPr>
          <w:rFonts w:ascii="Arial" w:hAnsi="Arial" w:cs="Arial"/>
          <w:spacing w:val="-4"/>
          <w:lang w:val="es-MX" w:eastAsia="es-MX"/>
        </w:rPr>
        <w:t>eportivo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qu</w:t>
      </w:r>
      <w:r w:rsidRPr="00200601">
        <w:rPr>
          <w:rFonts w:ascii="Arial" w:hAnsi="Arial" w:cs="Arial"/>
          <w:lang w:val="es-MX" w:eastAsia="es-MX"/>
        </w:rPr>
        <w:t>e</w:t>
      </w:r>
      <w:r w:rsidRPr="00200601">
        <w:rPr>
          <w:rFonts w:ascii="Arial" w:hAnsi="Arial" w:cs="Arial"/>
          <w:spacing w:val="-8"/>
          <w:lang w:val="es-MX" w:eastAsia="es-MX"/>
        </w:rPr>
        <w:t xml:space="preserve"> </w:t>
      </w:r>
      <w:r w:rsidRPr="00200601">
        <w:rPr>
          <w:rFonts w:ascii="Arial" w:hAnsi="Arial" w:cs="Arial"/>
          <w:spacing w:val="-4"/>
          <w:lang w:val="es-MX" w:eastAsia="es-MX"/>
        </w:rPr>
        <w:t>se</w:t>
      </w:r>
      <w:r w:rsidRPr="00200601">
        <w:rPr>
          <w:rFonts w:ascii="Arial" w:hAnsi="Arial" w:cs="Arial"/>
          <w:lang w:val="es-MX" w:eastAsia="es-MX"/>
        </w:rPr>
        <w:t>a</w:t>
      </w:r>
      <w:r w:rsidRPr="00200601">
        <w:rPr>
          <w:rFonts w:ascii="Arial" w:hAnsi="Arial" w:cs="Arial"/>
          <w:spacing w:val="-7"/>
          <w:lang w:val="es-MX" w:eastAsia="es-MX"/>
        </w:rPr>
        <w:t xml:space="preserve"> </w:t>
      </w:r>
      <w:r w:rsidRPr="00200601">
        <w:rPr>
          <w:rFonts w:ascii="Arial" w:hAnsi="Arial" w:cs="Arial"/>
          <w:spacing w:val="-4"/>
          <w:lang w:val="es-MX" w:eastAsia="es-MX"/>
        </w:rPr>
        <w:t>conv</w:t>
      </w:r>
      <w:r w:rsidRPr="00200601">
        <w:rPr>
          <w:rFonts w:ascii="Arial" w:hAnsi="Arial" w:cs="Arial"/>
          <w:spacing w:val="-5"/>
          <w:lang w:val="es-MX" w:eastAsia="es-MX"/>
        </w:rPr>
        <w:t>o</w:t>
      </w:r>
      <w:r w:rsidRPr="00200601">
        <w:rPr>
          <w:rFonts w:ascii="Arial" w:hAnsi="Arial" w:cs="Arial"/>
          <w:spacing w:val="-4"/>
          <w:lang w:val="es-MX" w:eastAsia="es-MX"/>
        </w:rPr>
        <w:t>cado;</w:t>
      </w:r>
    </w:p>
    <w:p w:rsidR="00200601" w:rsidRPr="00200601" w:rsidRDefault="00200601" w:rsidP="00AF57F4">
      <w:pPr>
        <w:autoSpaceDE w:val="0"/>
        <w:autoSpaceDN w:val="0"/>
        <w:adjustRightInd w:val="0"/>
        <w:spacing w:before="81" w:after="240"/>
        <w:ind w:left="40" w:right="123"/>
        <w:jc w:val="both"/>
        <w:rPr>
          <w:rFonts w:ascii="Arial" w:hAnsi="Arial" w:cs="Arial"/>
          <w:lang w:val="es-MX" w:eastAsia="es-MX"/>
        </w:rPr>
      </w:pPr>
      <w:r w:rsidRPr="00200601">
        <w:rPr>
          <w:rFonts w:ascii="Arial" w:hAnsi="Arial" w:cs="Arial"/>
          <w:b/>
          <w:bCs/>
          <w:spacing w:val="-4"/>
          <w:lang w:val="es-MX" w:eastAsia="es-MX"/>
        </w:rPr>
        <w:t>VI</w:t>
      </w:r>
      <w:r w:rsidRPr="00200601">
        <w:rPr>
          <w:rFonts w:ascii="Arial" w:hAnsi="Arial" w:cs="Arial"/>
          <w:b/>
          <w:bCs/>
          <w:lang w:val="es-MX" w:eastAsia="es-MX"/>
        </w:rPr>
        <w:t>.</w:t>
      </w:r>
      <w:r w:rsidRPr="00200601">
        <w:rPr>
          <w:rFonts w:ascii="Arial" w:hAnsi="Arial" w:cs="Arial"/>
          <w:b/>
          <w:bCs/>
          <w:spacing w:val="26"/>
          <w:lang w:val="es-MX" w:eastAsia="es-MX"/>
        </w:rPr>
        <w:t xml:space="preserve"> </w:t>
      </w:r>
      <w:r w:rsidRPr="00200601">
        <w:rPr>
          <w:rFonts w:ascii="Arial" w:hAnsi="Arial" w:cs="Arial"/>
          <w:spacing w:val="-4"/>
          <w:lang w:val="es-MX" w:eastAsia="es-MX"/>
        </w:rPr>
        <w:t>Cuida</w:t>
      </w:r>
      <w:r w:rsidRPr="00200601">
        <w:rPr>
          <w:rFonts w:ascii="Arial" w:hAnsi="Arial" w:cs="Arial"/>
          <w:lang w:val="es-MX" w:eastAsia="es-MX"/>
        </w:rPr>
        <w:t>r</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procura</w:t>
      </w:r>
      <w:r w:rsidRPr="00200601">
        <w:rPr>
          <w:rFonts w:ascii="Arial" w:hAnsi="Arial" w:cs="Arial"/>
          <w:lang w:val="es-MX" w:eastAsia="es-MX"/>
        </w:rPr>
        <w:t>r</w:t>
      </w:r>
      <w:r w:rsidRPr="00200601">
        <w:rPr>
          <w:rFonts w:ascii="Arial" w:hAnsi="Arial" w:cs="Arial"/>
          <w:spacing w:val="2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25"/>
          <w:lang w:val="es-MX" w:eastAsia="es-MX"/>
        </w:rPr>
        <w:t xml:space="preserve"> </w:t>
      </w:r>
      <w:r w:rsidRPr="00200601">
        <w:rPr>
          <w:rFonts w:ascii="Arial" w:hAnsi="Arial" w:cs="Arial"/>
          <w:spacing w:val="-4"/>
          <w:lang w:val="es-MX" w:eastAsia="es-MX"/>
        </w:rPr>
        <w:t>conservació</w:t>
      </w:r>
      <w:r w:rsidRPr="00200601">
        <w:rPr>
          <w:rFonts w:ascii="Arial" w:hAnsi="Arial" w:cs="Arial"/>
          <w:lang w:val="es-MX" w:eastAsia="es-MX"/>
        </w:rPr>
        <w:t>n</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l</w:t>
      </w:r>
      <w:r w:rsidRPr="00200601">
        <w:rPr>
          <w:rFonts w:ascii="Arial" w:hAnsi="Arial" w:cs="Arial"/>
          <w:spacing w:val="26"/>
          <w:lang w:val="es-MX" w:eastAsia="es-MX"/>
        </w:rPr>
        <w:t xml:space="preserve"> </w:t>
      </w:r>
      <w:r w:rsidRPr="00200601">
        <w:rPr>
          <w:rFonts w:ascii="Arial" w:hAnsi="Arial" w:cs="Arial"/>
          <w:spacing w:val="-4"/>
          <w:lang w:val="es-MX" w:eastAsia="es-MX"/>
        </w:rPr>
        <w:t>mantenimie</w:t>
      </w:r>
      <w:r w:rsidRPr="00200601">
        <w:rPr>
          <w:rFonts w:ascii="Arial" w:hAnsi="Arial" w:cs="Arial"/>
          <w:spacing w:val="-5"/>
          <w:lang w:val="es-MX" w:eastAsia="es-MX"/>
        </w:rPr>
        <w:t>n</w:t>
      </w:r>
      <w:r w:rsidRPr="00200601">
        <w:rPr>
          <w:rFonts w:ascii="Arial" w:hAnsi="Arial" w:cs="Arial"/>
          <w:spacing w:val="-4"/>
          <w:lang w:val="es-MX" w:eastAsia="es-MX"/>
        </w:rPr>
        <w:t>t</w:t>
      </w:r>
      <w:r w:rsidRPr="00200601">
        <w:rPr>
          <w:rFonts w:ascii="Arial" w:hAnsi="Arial" w:cs="Arial"/>
          <w:lang w:val="es-MX" w:eastAsia="es-MX"/>
        </w:rPr>
        <w:t>o</w:t>
      </w:r>
      <w:r w:rsidRPr="00200601">
        <w:rPr>
          <w:rFonts w:ascii="Arial" w:hAnsi="Arial" w:cs="Arial"/>
          <w:spacing w:val="25"/>
          <w:lang w:val="es-MX" w:eastAsia="es-MX"/>
        </w:rPr>
        <w:t xml:space="preserve"> </w:t>
      </w:r>
      <w:r w:rsidRPr="00200601">
        <w:rPr>
          <w:rFonts w:ascii="Arial" w:hAnsi="Arial" w:cs="Arial"/>
          <w:spacing w:val="-4"/>
          <w:lang w:val="es-MX" w:eastAsia="es-MX"/>
        </w:rPr>
        <w:t>d</w:t>
      </w:r>
      <w:r w:rsidRPr="00200601">
        <w:rPr>
          <w:rFonts w:ascii="Arial" w:hAnsi="Arial" w:cs="Arial"/>
          <w:lang w:val="es-MX" w:eastAsia="es-MX"/>
        </w:rPr>
        <w:t>e</w:t>
      </w:r>
      <w:r w:rsidRPr="00200601">
        <w:rPr>
          <w:rFonts w:ascii="Arial" w:hAnsi="Arial" w:cs="Arial"/>
          <w:spacing w:val="26"/>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spacing w:val="-4"/>
          <w:lang w:val="es-MX" w:eastAsia="es-MX"/>
        </w:rPr>
        <w:t>instal</w:t>
      </w:r>
      <w:r w:rsidRPr="00200601">
        <w:rPr>
          <w:rFonts w:ascii="Arial" w:hAnsi="Arial" w:cs="Arial"/>
          <w:spacing w:val="-5"/>
          <w:lang w:val="es-MX" w:eastAsia="es-MX"/>
        </w:rPr>
        <w:t>a</w:t>
      </w:r>
      <w:r w:rsidRPr="00200601">
        <w:rPr>
          <w:rFonts w:ascii="Arial" w:hAnsi="Arial" w:cs="Arial"/>
          <w:spacing w:val="-4"/>
          <w:lang w:val="es-MX" w:eastAsia="es-MX"/>
        </w:rPr>
        <w:t>c</w:t>
      </w:r>
      <w:r w:rsidRPr="00200601">
        <w:rPr>
          <w:rFonts w:ascii="Arial" w:hAnsi="Arial" w:cs="Arial"/>
          <w:spacing w:val="-5"/>
          <w:lang w:val="es-MX" w:eastAsia="es-MX"/>
        </w:rPr>
        <w:t>i</w:t>
      </w:r>
      <w:r w:rsidRPr="00200601">
        <w:rPr>
          <w:rFonts w:ascii="Arial" w:hAnsi="Arial" w:cs="Arial"/>
          <w:spacing w:val="-4"/>
          <w:lang w:val="es-MX" w:eastAsia="es-MX"/>
        </w:rPr>
        <w:t>one</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lang w:val="es-MX" w:eastAsia="es-MX"/>
        </w:rPr>
        <w:t>y</w:t>
      </w:r>
      <w:r w:rsidRPr="00200601">
        <w:rPr>
          <w:rFonts w:ascii="Arial" w:hAnsi="Arial" w:cs="Arial"/>
          <w:spacing w:val="24"/>
          <w:lang w:val="es-MX" w:eastAsia="es-MX"/>
        </w:rPr>
        <w:t xml:space="preserve"> </w:t>
      </w:r>
      <w:r w:rsidRPr="00200601">
        <w:rPr>
          <w:rFonts w:ascii="Arial" w:hAnsi="Arial" w:cs="Arial"/>
          <w:spacing w:val="-4"/>
          <w:lang w:val="es-MX" w:eastAsia="es-MX"/>
        </w:rPr>
        <w:t>equ</w:t>
      </w:r>
      <w:r w:rsidRPr="00200601">
        <w:rPr>
          <w:rFonts w:ascii="Arial" w:hAnsi="Arial" w:cs="Arial"/>
          <w:spacing w:val="-3"/>
          <w:lang w:val="es-MX" w:eastAsia="es-MX"/>
        </w:rPr>
        <w:t>i</w:t>
      </w:r>
      <w:r w:rsidRPr="00200601">
        <w:rPr>
          <w:rFonts w:ascii="Arial" w:hAnsi="Arial" w:cs="Arial"/>
          <w:spacing w:val="-4"/>
          <w:lang w:val="es-MX" w:eastAsia="es-MX"/>
        </w:rPr>
        <w:t>p</w:t>
      </w:r>
      <w:r w:rsidRPr="00200601">
        <w:rPr>
          <w:rFonts w:ascii="Arial" w:hAnsi="Arial" w:cs="Arial"/>
          <w:lang w:val="es-MX" w:eastAsia="es-MX"/>
        </w:rPr>
        <w:t>o</w:t>
      </w:r>
      <w:r w:rsidRPr="00200601">
        <w:rPr>
          <w:rFonts w:ascii="Arial" w:hAnsi="Arial" w:cs="Arial"/>
          <w:spacing w:val="26"/>
          <w:lang w:val="es-MX" w:eastAsia="es-MX"/>
        </w:rPr>
        <w:t xml:space="preserve"> </w:t>
      </w:r>
      <w:r w:rsidRPr="00200601">
        <w:rPr>
          <w:rFonts w:ascii="Arial" w:hAnsi="Arial" w:cs="Arial"/>
          <w:spacing w:val="-4"/>
          <w:lang w:val="es-MX" w:eastAsia="es-MX"/>
        </w:rPr>
        <w:t>relacionado</w:t>
      </w:r>
      <w:r w:rsidRPr="00200601">
        <w:rPr>
          <w:rFonts w:ascii="Arial" w:hAnsi="Arial" w:cs="Arial"/>
          <w:lang w:val="es-MX" w:eastAsia="es-MX"/>
        </w:rPr>
        <w:t>s</w:t>
      </w:r>
      <w:r w:rsidRPr="00200601">
        <w:rPr>
          <w:rFonts w:ascii="Arial" w:hAnsi="Arial" w:cs="Arial"/>
          <w:spacing w:val="26"/>
          <w:lang w:val="es-MX" w:eastAsia="es-MX"/>
        </w:rPr>
        <w:t xml:space="preserve"> </w:t>
      </w:r>
      <w:r w:rsidRPr="00200601">
        <w:rPr>
          <w:rFonts w:ascii="Arial" w:hAnsi="Arial" w:cs="Arial"/>
          <w:spacing w:val="-4"/>
          <w:lang w:val="es-MX" w:eastAsia="es-MX"/>
        </w:rPr>
        <w:t>co</w:t>
      </w:r>
      <w:r w:rsidRPr="00200601">
        <w:rPr>
          <w:rFonts w:ascii="Arial" w:hAnsi="Arial" w:cs="Arial"/>
          <w:lang w:val="es-MX" w:eastAsia="es-MX"/>
        </w:rPr>
        <w:t>n</w:t>
      </w:r>
      <w:r w:rsidRPr="00200601">
        <w:rPr>
          <w:rFonts w:ascii="Arial" w:hAnsi="Arial" w:cs="Arial"/>
          <w:spacing w:val="26"/>
          <w:lang w:val="es-MX" w:eastAsia="es-MX"/>
        </w:rPr>
        <w:t xml:space="preserve"> </w:t>
      </w:r>
      <w:r w:rsidRPr="00200601">
        <w:rPr>
          <w:rFonts w:ascii="Arial" w:hAnsi="Arial" w:cs="Arial"/>
          <w:spacing w:val="-4"/>
          <w:lang w:val="es-MX" w:eastAsia="es-MX"/>
        </w:rPr>
        <w:t>su deporte;</w:t>
      </w:r>
    </w:p>
    <w:p w:rsidR="00200601" w:rsidRPr="00200601" w:rsidRDefault="00200601" w:rsidP="00AF57F4">
      <w:pPr>
        <w:autoSpaceDE w:val="0"/>
        <w:autoSpaceDN w:val="0"/>
        <w:adjustRightInd w:val="0"/>
        <w:spacing w:before="78" w:after="240"/>
        <w:ind w:left="40" w:right="119"/>
        <w:jc w:val="both"/>
        <w:rPr>
          <w:rFonts w:ascii="Arial" w:hAnsi="Arial" w:cs="Arial"/>
          <w:lang w:val="es-MX" w:eastAsia="es-MX"/>
        </w:rPr>
      </w:pPr>
      <w:r w:rsidRPr="00200601">
        <w:rPr>
          <w:rFonts w:ascii="Arial" w:hAnsi="Arial" w:cs="Arial"/>
          <w:b/>
          <w:bCs/>
          <w:spacing w:val="-3"/>
          <w:lang w:val="es-MX" w:eastAsia="es-MX"/>
        </w:rPr>
        <w:t>V</w:t>
      </w:r>
      <w:r w:rsidRPr="00200601">
        <w:rPr>
          <w:rFonts w:ascii="Arial" w:hAnsi="Arial" w:cs="Arial"/>
          <w:b/>
          <w:bCs/>
          <w:spacing w:val="-4"/>
          <w:lang w:val="es-MX" w:eastAsia="es-MX"/>
        </w:rPr>
        <w:t>I</w:t>
      </w:r>
      <w:r w:rsidRPr="00200601">
        <w:rPr>
          <w:rFonts w:ascii="Arial" w:hAnsi="Arial" w:cs="Arial"/>
          <w:b/>
          <w:bCs/>
          <w:spacing w:val="-3"/>
          <w:lang w:val="es-MX" w:eastAsia="es-MX"/>
        </w:rPr>
        <w:t>l</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3"/>
          <w:lang w:val="es-MX" w:eastAsia="es-MX"/>
        </w:rPr>
        <w:t>F</w:t>
      </w:r>
      <w:r w:rsidRPr="00200601">
        <w:rPr>
          <w:rFonts w:ascii="Arial" w:hAnsi="Arial" w:cs="Arial"/>
          <w:spacing w:val="-4"/>
          <w:lang w:val="es-MX" w:eastAsia="es-MX"/>
        </w:rPr>
        <w:t>oment</w:t>
      </w:r>
      <w:r w:rsidRPr="00200601">
        <w:rPr>
          <w:rFonts w:ascii="Arial" w:hAnsi="Arial" w:cs="Arial"/>
          <w:spacing w:val="-5"/>
          <w:lang w:val="es-MX" w:eastAsia="es-MX"/>
        </w:rPr>
        <w:t>a</w:t>
      </w:r>
      <w:r w:rsidRPr="00200601">
        <w:rPr>
          <w:rFonts w:ascii="Arial" w:hAnsi="Arial" w:cs="Arial"/>
          <w:lang w:val="es-MX" w:eastAsia="es-MX"/>
        </w:rPr>
        <w:t>r</w:t>
      </w:r>
      <w:r w:rsidRPr="00200601">
        <w:rPr>
          <w:rFonts w:ascii="Arial" w:hAnsi="Arial" w:cs="Arial"/>
          <w:spacing w:val="-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práctic</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de</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lang w:val="es-MX" w:eastAsia="es-MX"/>
        </w:rPr>
        <w:t>y</w:t>
      </w:r>
      <w:r w:rsidRPr="00200601">
        <w:rPr>
          <w:rFonts w:ascii="Arial" w:hAnsi="Arial" w:cs="Arial"/>
          <w:spacing w:val="-7"/>
          <w:lang w:val="es-MX" w:eastAsia="es-MX"/>
        </w:rPr>
        <w:t xml:space="preserve"> </w:t>
      </w:r>
      <w:r w:rsidRPr="00200601">
        <w:rPr>
          <w:rFonts w:ascii="Arial" w:hAnsi="Arial" w:cs="Arial"/>
          <w:spacing w:val="-4"/>
          <w:lang w:val="es-MX" w:eastAsia="es-MX"/>
        </w:rPr>
        <w:t>especialización</w:t>
      </w:r>
      <w:r w:rsidRPr="00200601">
        <w:rPr>
          <w:rFonts w:ascii="Arial" w:hAnsi="Arial" w:cs="Arial"/>
          <w:lang w:val="es-MX" w:eastAsia="es-MX"/>
        </w:rPr>
        <w:t>,</w:t>
      </w:r>
      <w:r w:rsidRPr="00200601">
        <w:rPr>
          <w:rFonts w:ascii="Arial" w:hAnsi="Arial" w:cs="Arial"/>
          <w:spacing w:val="-6"/>
          <w:lang w:val="es-MX" w:eastAsia="es-MX"/>
        </w:rPr>
        <w:t xml:space="preserve"> </w:t>
      </w:r>
      <w:r w:rsidRPr="00200601">
        <w:rPr>
          <w:rFonts w:ascii="Arial" w:hAnsi="Arial" w:cs="Arial"/>
          <w:spacing w:val="-4"/>
          <w:lang w:val="es-MX" w:eastAsia="es-MX"/>
        </w:rPr>
        <w:t>as</w:t>
      </w:r>
      <w:r w:rsidRPr="00200601">
        <w:rPr>
          <w:rFonts w:ascii="Arial" w:hAnsi="Arial" w:cs="Arial"/>
          <w:lang w:val="es-MX" w:eastAsia="es-MX"/>
        </w:rPr>
        <w:t>í</w:t>
      </w:r>
      <w:r w:rsidRPr="00200601">
        <w:rPr>
          <w:rFonts w:ascii="Arial" w:hAnsi="Arial" w:cs="Arial"/>
          <w:spacing w:val="-6"/>
          <w:lang w:val="es-MX" w:eastAsia="es-MX"/>
        </w:rPr>
        <w:t xml:space="preserve"> </w:t>
      </w:r>
      <w:r w:rsidRPr="00200601">
        <w:rPr>
          <w:rFonts w:ascii="Arial" w:hAnsi="Arial" w:cs="Arial"/>
          <w:spacing w:val="-4"/>
          <w:lang w:val="es-MX" w:eastAsia="es-MX"/>
        </w:rPr>
        <w:t>c</w:t>
      </w:r>
      <w:r w:rsidRPr="00200601">
        <w:rPr>
          <w:rFonts w:ascii="Arial" w:hAnsi="Arial" w:cs="Arial"/>
          <w:spacing w:val="-5"/>
          <w:lang w:val="es-MX" w:eastAsia="es-MX"/>
        </w:rPr>
        <w:t>o</w:t>
      </w:r>
      <w:r w:rsidRPr="00200601">
        <w:rPr>
          <w:rFonts w:ascii="Arial" w:hAnsi="Arial" w:cs="Arial"/>
          <w:spacing w:val="-4"/>
          <w:lang w:val="es-MX" w:eastAsia="es-MX"/>
        </w:rPr>
        <w:t>m</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6"/>
          <w:lang w:val="es-MX" w:eastAsia="es-MX"/>
        </w:rPr>
        <w:t xml:space="preserve"> </w:t>
      </w:r>
      <w:r w:rsidRPr="00200601">
        <w:rPr>
          <w:rFonts w:ascii="Arial" w:hAnsi="Arial" w:cs="Arial"/>
          <w:spacing w:val="-4"/>
          <w:lang w:val="es-MX" w:eastAsia="es-MX"/>
        </w:rPr>
        <w:t>promoció</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de</w:t>
      </w:r>
      <w:r w:rsidRPr="00200601">
        <w:rPr>
          <w:rFonts w:ascii="Arial" w:hAnsi="Arial" w:cs="Arial"/>
          <w:lang w:val="es-MX" w:eastAsia="es-MX"/>
        </w:rPr>
        <w:t>l</w:t>
      </w:r>
      <w:r w:rsidRPr="00200601">
        <w:rPr>
          <w:rFonts w:ascii="Arial" w:hAnsi="Arial" w:cs="Arial"/>
          <w:spacing w:val="-6"/>
          <w:lang w:val="es-MX" w:eastAsia="es-MX"/>
        </w:rPr>
        <w:t xml:space="preserve"> </w:t>
      </w:r>
      <w:r w:rsidRPr="00200601">
        <w:rPr>
          <w:rFonts w:ascii="Arial" w:hAnsi="Arial" w:cs="Arial"/>
          <w:spacing w:val="-4"/>
          <w:lang w:val="es-MX" w:eastAsia="es-MX"/>
        </w:rPr>
        <w:t>deport</w:t>
      </w:r>
      <w:r w:rsidRPr="00200601">
        <w:rPr>
          <w:rFonts w:ascii="Arial" w:hAnsi="Arial" w:cs="Arial"/>
          <w:lang w:val="es-MX" w:eastAsia="es-MX"/>
        </w:rPr>
        <w:t>e</w:t>
      </w:r>
      <w:r w:rsidRPr="00200601">
        <w:rPr>
          <w:rFonts w:ascii="Arial" w:hAnsi="Arial" w:cs="Arial"/>
          <w:spacing w:val="-6"/>
          <w:lang w:val="es-MX" w:eastAsia="es-MX"/>
        </w:rPr>
        <w:t xml:space="preserve"> </w:t>
      </w:r>
      <w:r w:rsidRPr="00200601">
        <w:rPr>
          <w:rFonts w:ascii="Arial" w:hAnsi="Arial" w:cs="Arial"/>
          <w:spacing w:val="-3"/>
          <w:lang w:val="es-MX" w:eastAsia="es-MX"/>
        </w:rPr>
        <w:t>a</w:t>
      </w:r>
      <w:r w:rsidRPr="00200601">
        <w:rPr>
          <w:rFonts w:ascii="Arial" w:hAnsi="Arial" w:cs="Arial"/>
          <w:spacing w:val="-4"/>
          <w:lang w:val="es-MX" w:eastAsia="es-MX"/>
        </w:rPr>
        <w:t>daptad</w:t>
      </w:r>
      <w:r w:rsidRPr="00200601">
        <w:rPr>
          <w:rFonts w:ascii="Arial" w:hAnsi="Arial" w:cs="Arial"/>
          <w:lang w:val="es-MX" w:eastAsia="es-MX"/>
        </w:rPr>
        <w:t>o</w:t>
      </w:r>
      <w:r w:rsidRPr="00200601">
        <w:rPr>
          <w:rFonts w:ascii="Arial" w:hAnsi="Arial" w:cs="Arial"/>
          <w:spacing w:val="-6"/>
          <w:lang w:val="es-MX" w:eastAsia="es-MX"/>
        </w:rPr>
        <w:t xml:space="preserve"> </w:t>
      </w:r>
      <w:r w:rsidRPr="00200601">
        <w:rPr>
          <w:rFonts w:ascii="Arial" w:hAnsi="Arial" w:cs="Arial"/>
          <w:spacing w:val="-4"/>
          <w:lang w:val="es-MX" w:eastAsia="es-MX"/>
        </w:rPr>
        <w:t>e</w:t>
      </w:r>
      <w:r w:rsidRPr="00200601">
        <w:rPr>
          <w:rFonts w:ascii="Arial" w:hAnsi="Arial" w:cs="Arial"/>
          <w:lang w:val="es-MX" w:eastAsia="es-MX"/>
        </w:rPr>
        <w:t>n</w:t>
      </w:r>
      <w:r w:rsidRPr="00200601">
        <w:rPr>
          <w:rFonts w:ascii="Arial" w:hAnsi="Arial" w:cs="Arial"/>
          <w:spacing w:val="-6"/>
          <w:lang w:val="es-MX" w:eastAsia="es-MX"/>
        </w:rPr>
        <w:t xml:space="preserve"> </w:t>
      </w:r>
      <w:r w:rsidRPr="00200601">
        <w:rPr>
          <w:rFonts w:ascii="Arial" w:hAnsi="Arial" w:cs="Arial"/>
          <w:spacing w:val="-4"/>
          <w:lang w:val="es-MX" w:eastAsia="es-MX"/>
        </w:rPr>
        <w:t>toda</w:t>
      </w:r>
      <w:r w:rsidRPr="00200601">
        <w:rPr>
          <w:rFonts w:ascii="Arial" w:hAnsi="Arial" w:cs="Arial"/>
          <w:lang w:val="es-MX" w:eastAsia="es-MX"/>
        </w:rPr>
        <w:t>s</w:t>
      </w:r>
      <w:r w:rsidRPr="00200601">
        <w:rPr>
          <w:rFonts w:ascii="Arial" w:hAnsi="Arial" w:cs="Arial"/>
          <w:spacing w:val="-6"/>
          <w:lang w:val="es-MX" w:eastAsia="es-MX"/>
        </w:rPr>
        <w:t xml:space="preserve"> </w:t>
      </w:r>
      <w:r w:rsidRPr="00200601">
        <w:rPr>
          <w:rFonts w:ascii="Arial" w:hAnsi="Arial" w:cs="Arial"/>
          <w:spacing w:val="-4"/>
          <w:lang w:val="es-MX" w:eastAsia="es-MX"/>
        </w:rPr>
        <w:t>s</w:t>
      </w:r>
      <w:r w:rsidRPr="00200601">
        <w:rPr>
          <w:rFonts w:ascii="Arial" w:hAnsi="Arial" w:cs="Arial"/>
          <w:spacing w:val="-5"/>
          <w:lang w:val="es-MX" w:eastAsia="es-MX"/>
        </w:rPr>
        <w:t>u</w:t>
      </w:r>
      <w:r w:rsidRPr="00200601">
        <w:rPr>
          <w:rFonts w:ascii="Arial" w:hAnsi="Arial" w:cs="Arial"/>
          <w:lang w:val="es-MX" w:eastAsia="es-MX"/>
        </w:rPr>
        <w:t xml:space="preserve">s </w:t>
      </w:r>
      <w:r w:rsidRPr="00200601">
        <w:rPr>
          <w:rFonts w:ascii="Arial" w:hAnsi="Arial" w:cs="Arial"/>
          <w:spacing w:val="-4"/>
          <w:lang w:val="es-MX" w:eastAsia="es-MX"/>
        </w:rPr>
        <w:t>form</w:t>
      </w:r>
      <w:r w:rsidRPr="00200601">
        <w:rPr>
          <w:rFonts w:ascii="Arial" w:hAnsi="Arial" w:cs="Arial"/>
          <w:spacing w:val="-5"/>
          <w:lang w:val="es-MX" w:eastAsia="es-MX"/>
        </w:rPr>
        <w:t>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y</w:t>
      </w:r>
      <w:r w:rsidRPr="00200601">
        <w:rPr>
          <w:rFonts w:ascii="Arial" w:hAnsi="Arial" w:cs="Arial"/>
          <w:spacing w:val="-9"/>
          <w:lang w:val="es-MX" w:eastAsia="es-MX"/>
        </w:rPr>
        <w:t xml:space="preserve"> </w:t>
      </w:r>
      <w:r w:rsidRPr="00200601">
        <w:rPr>
          <w:rFonts w:ascii="Arial" w:hAnsi="Arial" w:cs="Arial"/>
          <w:spacing w:val="-4"/>
          <w:lang w:val="es-MX" w:eastAsia="es-MX"/>
        </w:rPr>
        <w:t>medio</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lang w:val="es-MX" w:eastAsia="es-MX"/>
        </w:rPr>
        <w:t>a</w:t>
      </w:r>
      <w:r w:rsidRPr="00200601">
        <w:rPr>
          <w:rFonts w:ascii="Arial" w:hAnsi="Arial" w:cs="Arial"/>
          <w:spacing w:val="-9"/>
          <w:lang w:val="es-MX" w:eastAsia="es-MX"/>
        </w:rPr>
        <w:t xml:space="preserve"> </w:t>
      </w:r>
      <w:r w:rsidRPr="00200601">
        <w:rPr>
          <w:rFonts w:ascii="Arial" w:hAnsi="Arial" w:cs="Arial"/>
          <w:spacing w:val="-4"/>
          <w:lang w:val="es-MX" w:eastAsia="es-MX"/>
        </w:rPr>
        <w:t>s</w:t>
      </w:r>
      <w:r w:rsidRPr="00200601">
        <w:rPr>
          <w:rFonts w:ascii="Arial" w:hAnsi="Arial" w:cs="Arial"/>
          <w:lang w:val="es-MX" w:eastAsia="es-MX"/>
        </w:rPr>
        <w:t>u</w:t>
      </w:r>
      <w:r w:rsidRPr="00200601">
        <w:rPr>
          <w:rFonts w:ascii="Arial" w:hAnsi="Arial" w:cs="Arial"/>
          <w:spacing w:val="-7"/>
          <w:lang w:val="es-MX" w:eastAsia="es-MX"/>
        </w:rPr>
        <w:t xml:space="preserve"> </w:t>
      </w:r>
      <w:r w:rsidRPr="00200601">
        <w:rPr>
          <w:rFonts w:ascii="Arial" w:hAnsi="Arial" w:cs="Arial"/>
          <w:spacing w:val="-4"/>
          <w:lang w:val="es-MX" w:eastAsia="es-MX"/>
        </w:rPr>
        <w:t>a</w:t>
      </w:r>
      <w:r w:rsidRPr="00200601">
        <w:rPr>
          <w:rFonts w:ascii="Arial" w:hAnsi="Arial" w:cs="Arial"/>
          <w:spacing w:val="-5"/>
          <w:lang w:val="es-MX" w:eastAsia="es-MX"/>
        </w:rPr>
        <w:t>l</w:t>
      </w:r>
      <w:r w:rsidRPr="00200601">
        <w:rPr>
          <w:rFonts w:ascii="Arial" w:hAnsi="Arial" w:cs="Arial"/>
          <w:spacing w:val="-4"/>
          <w:lang w:val="es-MX" w:eastAsia="es-MX"/>
        </w:rPr>
        <w:t>cance</w:t>
      </w:r>
      <w:r w:rsidRPr="00200601">
        <w:rPr>
          <w:rFonts w:ascii="Arial" w:hAnsi="Arial" w:cs="Arial"/>
          <w:lang w:val="es-MX" w:eastAsia="es-MX"/>
        </w:rPr>
        <w:t>;</w:t>
      </w:r>
      <w:r w:rsidRPr="00200601">
        <w:rPr>
          <w:rFonts w:ascii="Arial" w:hAnsi="Arial" w:cs="Arial"/>
          <w:spacing w:val="-8"/>
          <w:lang w:val="es-MX" w:eastAsia="es-MX"/>
        </w:rPr>
        <w:t xml:space="preserve"> </w:t>
      </w:r>
      <w:r w:rsidRPr="00200601">
        <w:rPr>
          <w:rFonts w:ascii="Arial" w:hAnsi="Arial" w:cs="Arial"/>
          <w:lang w:val="es-MX" w:eastAsia="es-MX"/>
        </w:rPr>
        <w:t>y</w:t>
      </w:r>
    </w:p>
    <w:p w:rsidR="00200601" w:rsidRPr="00200601" w:rsidRDefault="00200601" w:rsidP="00AF57F4">
      <w:pPr>
        <w:autoSpaceDE w:val="0"/>
        <w:autoSpaceDN w:val="0"/>
        <w:adjustRightInd w:val="0"/>
        <w:spacing w:before="19"/>
        <w:ind w:left="40" w:right="-20"/>
        <w:jc w:val="both"/>
        <w:rPr>
          <w:rFonts w:ascii="Arial" w:hAnsi="Arial" w:cs="Arial"/>
          <w:lang w:val="es-MX" w:eastAsia="es-MX"/>
        </w:rPr>
      </w:pPr>
      <w:r w:rsidRPr="00200601">
        <w:rPr>
          <w:rFonts w:ascii="Arial" w:hAnsi="Arial" w:cs="Arial"/>
          <w:b/>
          <w:bCs/>
          <w:spacing w:val="-4"/>
          <w:lang w:val="es-MX" w:eastAsia="es-MX"/>
        </w:rPr>
        <w:t>VI</w:t>
      </w:r>
      <w:r w:rsidRPr="00200601">
        <w:rPr>
          <w:rFonts w:ascii="Arial" w:hAnsi="Arial" w:cs="Arial"/>
          <w:b/>
          <w:bCs/>
          <w:spacing w:val="-3"/>
          <w:lang w:val="es-MX" w:eastAsia="es-MX"/>
        </w:rPr>
        <w:t>I</w:t>
      </w:r>
      <w:r w:rsidRPr="00200601">
        <w:rPr>
          <w:rFonts w:ascii="Arial" w:hAnsi="Arial" w:cs="Arial"/>
          <w:b/>
          <w:bCs/>
          <w:spacing w:val="-4"/>
          <w:lang w:val="es-MX" w:eastAsia="es-MX"/>
        </w:rPr>
        <w:t>I</w:t>
      </w:r>
      <w:r w:rsidRPr="00200601">
        <w:rPr>
          <w:rFonts w:ascii="Arial" w:hAnsi="Arial" w:cs="Arial"/>
          <w:b/>
          <w:bCs/>
          <w:lang w:val="es-MX" w:eastAsia="es-MX"/>
        </w:rPr>
        <w:t>.</w:t>
      </w:r>
      <w:r w:rsidRPr="00200601">
        <w:rPr>
          <w:rFonts w:ascii="Arial" w:hAnsi="Arial" w:cs="Arial"/>
          <w:b/>
          <w:bCs/>
          <w:spacing w:val="-7"/>
          <w:lang w:val="es-MX" w:eastAsia="es-MX"/>
        </w:rPr>
        <w:t xml:space="preserve"> </w:t>
      </w:r>
      <w:r w:rsidRPr="00200601">
        <w:rPr>
          <w:rFonts w:ascii="Arial" w:hAnsi="Arial" w:cs="Arial"/>
          <w:spacing w:val="-4"/>
          <w:lang w:val="es-MX" w:eastAsia="es-MX"/>
        </w:rPr>
        <w:t>La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w:t>
      </w:r>
      <w:r w:rsidRPr="00200601">
        <w:rPr>
          <w:rFonts w:ascii="Arial" w:hAnsi="Arial" w:cs="Arial"/>
          <w:spacing w:val="-5"/>
          <w:lang w:val="es-MX" w:eastAsia="es-MX"/>
        </w:rPr>
        <w:t>e</w:t>
      </w:r>
      <w:r w:rsidRPr="00200601">
        <w:rPr>
          <w:rFonts w:ascii="Arial" w:hAnsi="Arial" w:cs="Arial"/>
          <w:spacing w:val="-4"/>
          <w:lang w:val="es-MX" w:eastAsia="es-MX"/>
        </w:rPr>
        <w:t>má</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obligacione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5"/>
          <w:lang w:val="es-MX" w:eastAsia="es-MX"/>
        </w:rPr>
        <w:t>q</w:t>
      </w:r>
      <w:r w:rsidRPr="00200601">
        <w:rPr>
          <w:rFonts w:ascii="Arial" w:hAnsi="Arial" w:cs="Arial"/>
          <w:spacing w:val="-4"/>
          <w:lang w:val="es-MX" w:eastAsia="es-MX"/>
        </w:rPr>
        <w:t>u</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e</w:t>
      </w:r>
      <w:r w:rsidRPr="00200601">
        <w:rPr>
          <w:rFonts w:ascii="Arial" w:hAnsi="Arial" w:cs="Arial"/>
          <w:spacing w:val="-7"/>
          <w:lang w:val="es-MX" w:eastAsia="es-MX"/>
        </w:rPr>
        <w:t xml:space="preserve"> </w:t>
      </w:r>
      <w:r w:rsidRPr="00200601">
        <w:rPr>
          <w:rFonts w:ascii="Arial" w:hAnsi="Arial" w:cs="Arial"/>
          <w:spacing w:val="-4"/>
          <w:lang w:val="es-MX" w:eastAsia="es-MX"/>
        </w:rPr>
        <w:t>señal</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l</w:t>
      </w:r>
      <w:r w:rsidRPr="00200601">
        <w:rPr>
          <w:rFonts w:ascii="Arial" w:hAnsi="Arial" w:cs="Arial"/>
          <w:lang w:val="es-MX" w:eastAsia="es-MX"/>
        </w:rPr>
        <w:t>a</w:t>
      </w:r>
      <w:r w:rsidRPr="00200601">
        <w:rPr>
          <w:rFonts w:ascii="Arial" w:hAnsi="Arial" w:cs="Arial"/>
          <w:spacing w:val="-8"/>
          <w:lang w:val="es-MX" w:eastAsia="es-MX"/>
        </w:rPr>
        <w:t xml:space="preserve"> </w:t>
      </w:r>
      <w:r w:rsidRPr="00200601">
        <w:rPr>
          <w:rFonts w:ascii="Arial" w:hAnsi="Arial" w:cs="Arial"/>
          <w:spacing w:val="-4"/>
          <w:lang w:val="es-MX" w:eastAsia="es-MX"/>
        </w:rPr>
        <w:t>present</w:t>
      </w:r>
      <w:r w:rsidRPr="00200601">
        <w:rPr>
          <w:rFonts w:ascii="Arial" w:hAnsi="Arial" w:cs="Arial"/>
          <w:lang w:val="es-MX" w:eastAsia="es-MX"/>
        </w:rPr>
        <w:t>e</w:t>
      </w:r>
      <w:r w:rsidRPr="00200601">
        <w:rPr>
          <w:rFonts w:ascii="Arial" w:hAnsi="Arial" w:cs="Arial"/>
          <w:spacing w:val="-9"/>
          <w:lang w:val="es-MX" w:eastAsia="es-MX"/>
        </w:rPr>
        <w:t xml:space="preserve"> </w:t>
      </w:r>
      <w:r w:rsidRPr="00200601">
        <w:rPr>
          <w:rFonts w:ascii="Arial" w:hAnsi="Arial" w:cs="Arial"/>
          <w:spacing w:val="-4"/>
          <w:lang w:val="es-MX" w:eastAsia="es-MX"/>
        </w:rPr>
        <w:t>Le</w:t>
      </w:r>
      <w:r w:rsidRPr="00200601">
        <w:rPr>
          <w:rFonts w:ascii="Arial" w:hAnsi="Arial" w:cs="Arial"/>
          <w:lang w:val="es-MX" w:eastAsia="es-MX"/>
        </w:rPr>
        <w:t>y</w:t>
      </w:r>
      <w:r w:rsidRPr="00200601">
        <w:rPr>
          <w:rFonts w:ascii="Arial" w:hAnsi="Arial" w:cs="Arial"/>
          <w:spacing w:val="-8"/>
          <w:lang w:val="es-MX" w:eastAsia="es-MX"/>
        </w:rPr>
        <w:t xml:space="preserve"> </w:t>
      </w:r>
      <w:r w:rsidRPr="00200601">
        <w:rPr>
          <w:rFonts w:ascii="Arial" w:hAnsi="Arial" w:cs="Arial"/>
          <w:lang w:val="es-MX" w:eastAsia="es-MX"/>
        </w:rPr>
        <w:t>y</w:t>
      </w:r>
      <w:r w:rsidRPr="00200601">
        <w:rPr>
          <w:rFonts w:ascii="Arial" w:hAnsi="Arial" w:cs="Arial"/>
          <w:spacing w:val="-8"/>
          <w:lang w:val="es-MX" w:eastAsia="es-MX"/>
        </w:rPr>
        <w:t xml:space="preserve"> </w:t>
      </w:r>
      <w:r w:rsidRPr="00200601">
        <w:rPr>
          <w:rFonts w:ascii="Arial" w:hAnsi="Arial" w:cs="Arial"/>
          <w:spacing w:val="-4"/>
          <w:lang w:val="es-MX" w:eastAsia="es-MX"/>
        </w:rPr>
        <w:t>otra</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dispos</w:t>
      </w:r>
      <w:r w:rsidRPr="00200601">
        <w:rPr>
          <w:rFonts w:ascii="Arial" w:hAnsi="Arial" w:cs="Arial"/>
          <w:spacing w:val="-5"/>
          <w:lang w:val="es-MX" w:eastAsia="es-MX"/>
        </w:rPr>
        <w:t>i</w:t>
      </w:r>
      <w:r w:rsidRPr="00200601">
        <w:rPr>
          <w:rFonts w:ascii="Arial" w:hAnsi="Arial" w:cs="Arial"/>
          <w:spacing w:val="-4"/>
          <w:lang w:val="es-MX" w:eastAsia="es-MX"/>
        </w:rPr>
        <w:t>ci</w:t>
      </w:r>
      <w:r w:rsidRPr="00200601">
        <w:rPr>
          <w:rFonts w:ascii="Arial" w:hAnsi="Arial" w:cs="Arial"/>
          <w:spacing w:val="-5"/>
          <w:lang w:val="es-MX" w:eastAsia="es-MX"/>
        </w:rPr>
        <w:t>o</w:t>
      </w:r>
      <w:r w:rsidRPr="00200601">
        <w:rPr>
          <w:rFonts w:ascii="Arial" w:hAnsi="Arial" w:cs="Arial"/>
          <w:spacing w:val="-4"/>
          <w:lang w:val="es-MX" w:eastAsia="es-MX"/>
        </w:rPr>
        <w:t>ne</w:t>
      </w:r>
      <w:r w:rsidRPr="00200601">
        <w:rPr>
          <w:rFonts w:ascii="Arial" w:hAnsi="Arial" w:cs="Arial"/>
          <w:lang w:val="es-MX" w:eastAsia="es-MX"/>
        </w:rPr>
        <w:t>s</w:t>
      </w:r>
      <w:r w:rsidRPr="00200601">
        <w:rPr>
          <w:rFonts w:ascii="Arial" w:hAnsi="Arial" w:cs="Arial"/>
          <w:spacing w:val="-7"/>
          <w:lang w:val="es-MX" w:eastAsia="es-MX"/>
        </w:rPr>
        <w:t xml:space="preserve"> </w:t>
      </w:r>
      <w:r w:rsidRPr="00200601">
        <w:rPr>
          <w:rFonts w:ascii="Arial" w:hAnsi="Arial" w:cs="Arial"/>
          <w:spacing w:val="-4"/>
          <w:lang w:val="es-MX" w:eastAsia="es-MX"/>
        </w:rPr>
        <w:t>aplicables.</w:t>
      </w:r>
    </w:p>
    <w:p w:rsidR="00AF57F4" w:rsidRPr="00422AFC" w:rsidRDefault="00AF57F4" w:rsidP="00AF57F4">
      <w:pPr>
        <w:jc w:val="right"/>
        <w:rPr>
          <w:rFonts w:ascii="Arial" w:hAnsi="Arial" w:cs="Arial"/>
          <w:b/>
          <w:i/>
          <w:kern w:val="28"/>
          <w:sz w:val="16"/>
          <w:lang w:val="es-MX"/>
        </w:rPr>
      </w:pPr>
      <w:r>
        <w:rPr>
          <w:rFonts w:ascii="Arial" w:hAnsi="Arial" w:cs="Arial"/>
          <w:b/>
          <w:i/>
          <w:kern w:val="28"/>
          <w:sz w:val="16"/>
          <w:lang w:val="es-MX"/>
        </w:rPr>
        <w:t>Artículo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F57F4" w:rsidRDefault="003847BB" w:rsidP="00AF57F4">
      <w:pPr>
        <w:autoSpaceDE w:val="0"/>
        <w:autoSpaceDN w:val="0"/>
        <w:adjustRightInd w:val="0"/>
        <w:ind w:right="-1"/>
        <w:jc w:val="right"/>
        <w:rPr>
          <w:rStyle w:val="Hipervnculo"/>
          <w:rFonts w:ascii="Arial" w:hAnsi="Arial" w:cs="Arial"/>
          <w:b/>
          <w:i/>
          <w:sz w:val="16"/>
          <w:szCs w:val="16"/>
        </w:rPr>
      </w:pPr>
      <w:hyperlink r:id="rId13" w:history="1">
        <w:r w:rsidR="00AF57F4" w:rsidRPr="00867774">
          <w:rPr>
            <w:rStyle w:val="Hipervnculo"/>
            <w:rFonts w:ascii="Arial" w:hAnsi="Arial" w:cs="Arial"/>
            <w:b/>
            <w:i/>
            <w:sz w:val="16"/>
            <w:szCs w:val="16"/>
          </w:rPr>
          <w:t>https</w:t>
        </w:r>
        <w:r w:rsidR="00AF57F4" w:rsidRPr="001D1A7F">
          <w:t xml:space="preserve"> </w:t>
        </w:r>
        <w:r w:rsidR="00AF57F4" w:rsidRPr="001D1A7F">
          <w:rPr>
            <w:rStyle w:val="Hipervnculo"/>
            <w:rFonts w:ascii="Arial" w:hAnsi="Arial" w:cs="Arial"/>
            <w:b/>
            <w:i/>
            <w:sz w:val="16"/>
            <w:szCs w:val="16"/>
          </w:rPr>
          <w:t>https://po.tamaulipas.gob.mx/wp-content/uploads/2022/08/cxlvii-98-170822F.pdf</w:t>
        </w:r>
      </w:hyperlink>
    </w:p>
    <w:p w:rsidR="00924F28" w:rsidRPr="00AF57F4" w:rsidRDefault="00924F28" w:rsidP="00924F28">
      <w:pPr>
        <w:autoSpaceDE w:val="0"/>
        <w:autoSpaceDN w:val="0"/>
        <w:adjustRightInd w:val="0"/>
        <w:jc w:val="both"/>
        <w:rPr>
          <w:rFonts w:ascii="Arial" w:hAnsi="Arial" w:cs="Arial"/>
          <w:sz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5.</w:t>
      </w:r>
    </w:p>
    <w:p w:rsidR="00F35D05" w:rsidRPr="00B169FE" w:rsidRDefault="00F35D05" w:rsidP="00753BAC">
      <w:pPr>
        <w:spacing w:after="240"/>
        <w:jc w:val="both"/>
        <w:rPr>
          <w:rFonts w:ascii="Arial" w:hAnsi="Arial" w:cs="Arial"/>
          <w:lang w:val="es-ES"/>
        </w:rPr>
      </w:pPr>
      <w:r w:rsidRPr="00B169FE">
        <w:rPr>
          <w:rFonts w:ascii="Arial" w:hAnsi="Arial" w:cs="Arial"/>
          <w:lang w:val="es-ES"/>
        </w:rPr>
        <w:t>Para los efectos de la presente ley se entenderá por:</w:t>
      </w:r>
    </w:p>
    <w:p w:rsidR="00F35D05" w:rsidRPr="00B169FE" w:rsidRDefault="00F35D05" w:rsidP="00753BAC">
      <w:pPr>
        <w:spacing w:after="240"/>
        <w:jc w:val="both"/>
        <w:rPr>
          <w:rFonts w:ascii="Arial" w:hAnsi="Arial" w:cs="Arial"/>
          <w:bCs/>
          <w:lang w:val="es-ES"/>
        </w:rPr>
      </w:pPr>
      <w:r w:rsidRPr="00B169FE">
        <w:rPr>
          <w:rFonts w:ascii="Arial" w:hAnsi="Arial" w:cs="Arial"/>
          <w:b/>
          <w:bCs/>
          <w:lang w:val="es-ES"/>
        </w:rPr>
        <w:t xml:space="preserve">I. </w:t>
      </w:r>
      <w:r w:rsidRPr="00B169FE">
        <w:rPr>
          <w:rFonts w:ascii="Arial" w:hAnsi="Arial" w:cs="Arial"/>
          <w:lang w:val="es-ES"/>
        </w:rPr>
        <w:t>Activación Física: Ejercicio o movimiento del cuerpo humano que se realiza para mejora de la aptitud y la salud física y mental de las personas</w:t>
      </w:r>
      <w:r w:rsidRPr="00B169FE">
        <w:rPr>
          <w:rFonts w:ascii="Arial" w:hAnsi="Arial" w:cs="Arial"/>
          <w:bCs/>
          <w:lang w:val="es-ES"/>
        </w:rPr>
        <w:t>;</w:t>
      </w:r>
    </w:p>
    <w:p w:rsidR="00F35D05" w:rsidRPr="00B169FE" w:rsidRDefault="00F35D05" w:rsidP="00753BAC">
      <w:pPr>
        <w:spacing w:after="240"/>
        <w:jc w:val="both"/>
        <w:rPr>
          <w:rFonts w:ascii="Arial" w:hAnsi="Arial" w:cs="Arial"/>
          <w:b/>
          <w:bCs/>
          <w:lang w:val="es-ES"/>
        </w:rPr>
      </w:pPr>
      <w:r w:rsidRPr="00B169FE">
        <w:rPr>
          <w:rFonts w:ascii="Arial" w:hAnsi="Arial" w:cs="Arial"/>
          <w:b/>
          <w:bCs/>
          <w:lang w:val="es-ES"/>
        </w:rPr>
        <w:t xml:space="preserve">II. </w:t>
      </w:r>
      <w:r w:rsidRPr="00B169FE">
        <w:rPr>
          <w:rFonts w:ascii="Arial" w:hAnsi="Arial" w:cs="Arial"/>
          <w:lang w:val="es-ES"/>
        </w:rPr>
        <w:t>Actividad Física: Actos motores propios del ser humano, realizados como parte de sus actividades cotidianas;</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 xml:space="preserve">Cultura Física: Conjunto de bienes, conocimientos, ideas, valores y elementos materiales que el hombre ha producido con relación al movimiento y uso de su cuerpo;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bCs/>
          <w:lang w:val="es-ES"/>
        </w:rPr>
        <w:t>C</w:t>
      </w:r>
      <w:r w:rsidRPr="00B169FE">
        <w:rPr>
          <w:rFonts w:ascii="Arial" w:hAnsi="Arial" w:cs="Arial"/>
          <w:lang w:val="es-ES"/>
        </w:rPr>
        <w:t>lub: La unión de deportistas o equipos de disciplinas individuales o de conjunto, organizados para la práctica de competencias deportivas;</w:t>
      </w:r>
    </w:p>
    <w:p w:rsidR="00F35D05" w:rsidRPr="00B169FE" w:rsidRDefault="00F35D05" w:rsidP="00753BAC">
      <w:pPr>
        <w:spacing w:after="240"/>
        <w:jc w:val="both"/>
        <w:rPr>
          <w:rFonts w:ascii="Arial" w:hAnsi="Arial" w:cs="Arial"/>
          <w:b/>
          <w:bCs/>
          <w:lang w:val="es-ES"/>
        </w:rPr>
      </w:pPr>
      <w:r w:rsidRPr="00B169FE">
        <w:rPr>
          <w:rFonts w:ascii="Arial" w:hAnsi="Arial" w:cs="Arial"/>
          <w:b/>
          <w:bCs/>
          <w:lang w:val="es-ES"/>
        </w:rPr>
        <w:t xml:space="preserve">V. </w:t>
      </w:r>
      <w:r w:rsidRPr="00B169FE">
        <w:rPr>
          <w:rFonts w:ascii="Arial" w:hAnsi="Arial" w:cs="Arial"/>
          <w:lang w:val="es-ES"/>
        </w:rPr>
        <w:t>Deporte: Actividad física, organizada y reglamentada, que tiene por finalidad preservar y mejorar la salud física y mental, el desarrollo social, ético e intelectual, con el logro de resultados en competiciones;</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 xml:space="preserve">VI. </w:t>
      </w:r>
      <w:r w:rsidRPr="00B169FE">
        <w:rPr>
          <w:rFonts w:ascii="Arial" w:hAnsi="Arial" w:cs="Arial"/>
          <w:lang w:val="es-ES"/>
        </w:rPr>
        <w:t xml:space="preserve">Deporte de Rendimiento: El deporte que promueve, fomenta y estimula el que todas las personas puedan mejorar su nivel de calidad deportiva como aficionados, pudiendo integrarse al deporte de alto rendimiento, o en su caso, sujetarse adecuadamente a una relación laboral por la práctica del deporte; </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Deporte Social: El deporte que promueve, fomenta y estimula el que todas las personas sin distinción de género, edad, discapacidad, condición social, religión, opiniones, preferencias o estado civil, tengan igualdad de participación en actividades deportivas con finalidades recreativas, educativas y de salud o rehabilitación; </w:t>
      </w:r>
    </w:p>
    <w:p w:rsidR="00F35D05" w:rsidRPr="00B169FE" w:rsidRDefault="00F35D05" w:rsidP="00753BAC">
      <w:pPr>
        <w:spacing w:after="240"/>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Educación Física: El medio fundamental para adquirir, transmitir y acrecentar la cultura física;</w:t>
      </w:r>
    </w:p>
    <w:p w:rsidR="00F35D05" w:rsidRPr="00B169FE" w:rsidRDefault="00F35D05" w:rsidP="00753BAC">
      <w:pPr>
        <w:spacing w:after="240"/>
        <w:jc w:val="both"/>
        <w:rPr>
          <w:rFonts w:ascii="Arial" w:hAnsi="Arial" w:cs="Arial"/>
          <w:lang w:val="es-ES"/>
        </w:rPr>
      </w:pPr>
      <w:r w:rsidRPr="00B169FE">
        <w:rPr>
          <w:rFonts w:ascii="Arial" w:hAnsi="Arial" w:cs="Arial"/>
          <w:b/>
          <w:lang w:val="es-ES"/>
        </w:rPr>
        <w:t>IX.</w:t>
      </w:r>
      <w:r w:rsidRPr="00B169FE">
        <w:rPr>
          <w:rFonts w:ascii="Arial" w:hAnsi="Arial" w:cs="Arial"/>
          <w:lang w:val="es-ES"/>
        </w:rPr>
        <w:t xml:space="preserve"> Equipo: Conjunto de deportistas que se requieren para participar en una competencia deportiva;</w:t>
      </w:r>
    </w:p>
    <w:p w:rsidR="00F35D05" w:rsidRPr="00B169FE" w:rsidRDefault="00F35D05" w:rsidP="00753BAC">
      <w:pPr>
        <w:spacing w:after="240"/>
        <w:jc w:val="both"/>
        <w:rPr>
          <w:rFonts w:ascii="Arial" w:hAnsi="Arial" w:cs="Arial"/>
          <w:lang w:val="es-ES"/>
        </w:rPr>
      </w:pPr>
      <w:r w:rsidRPr="00B169FE">
        <w:rPr>
          <w:rFonts w:ascii="Arial" w:hAnsi="Arial" w:cs="Arial"/>
          <w:b/>
          <w:iCs/>
          <w:lang w:val="es-ES"/>
        </w:rPr>
        <w:t xml:space="preserve">X. </w:t>
      </w:r>
      <w:r w:rsidRPr="00B169FE">
        <w:rPr>
          <w:rFonts w:ascii="Arial" w:hAnsi="Arial" w:cs="Arial"/>
          <w:lang w:val="es-ES"/>
        </w:rPr>
        <w:t>Estado: El Estado de Tamaulipas;</w:t>
      </w:r>
    </w:p>
    <w:p w:rsidR="00F35D05" w:rsidRPr="00B169FE" w:rsidRDefault="00F35D05" w:rsidP="00753BAC">
      <w:pPr>
        <w:spacing w:after="240"/>
        <w:jc w:val="both"/>
        <w:rPr>
          <w:rFonts w:ascii="Arial" w:hAnsi="Arial" w:cs="Arial"/>
          <w:b/>
          <w:iCs/>
          <w:lang w:val="es-ES"/>
        </w:rPr>
      </w:pPr>
      <w:r w:rsidRPr="00B169FE">
        <w:rPr>
          <w:rFonts w:ascii="Arial" w:hAnsi="Arial" w:cs="Arial"/>
          <w:b/>
          <w:iCs/>
          <w:lang w:val="es-ES"/>
        </w:rPr>
        <w:t>XI.</w:t>
      </w:r>
      <w:r w:rsidRPr="00B169FE">
        <w:rPr>
          <w:rFonts w:ascii="Arial" w:hAnsi="Arial" w:cs="Arial"/>
          <w:lang w:val="es-ES"/>
        </w:rPr>
        <w:t xml:space="preserve"> </w:t>
      </w:r>
      <w:r w:rsidR="006B64BB" w:rsidRPr="00B169FE">
        <w:rPr>
          <w:rFonts w:ascii="Arial" w:hAnsi="Arial" w:cs="Arial"/>
          <w:lang w:val="es-ES" w:eastAsia="en-US"/>
        </w:rPr>
        <w:t xml:space="preserve">Instituto: El </w:t>
      </w:r>
      <w:r w:rsidR="006B64BB" w:rsidRPr="00B169FE">
        <w:rPr>
          <w:rFonts w:ascii="Arial" w:hAnsi="Arial" w:cs="Arial"/>
          <w:iCs/>
          <w:lang w:val="es-ES" w:eastAsia="en-US"/>
        </w:rPr>
        <w:t>Instituto del Deporte de Tamaulipas;</w:t>
      </w:r>
    </w:p>
    <w:p w:rsidR="00F35D05" w:rsidRPr="00B169FE" w:rsidRDefault="00F35D05" w:rsidP="00753BAC">
      <w:pPr>
        <w:spacing w:after="240"/>
        <w:jc w:val="both"/>
        <w:rPr>
          <w:rFonts w:ascii="Arial" w:hAnsi="Arial" w:cs="Arial"/>
          <w:iCs/>
          <w:lang w:val="es-ES"/>
        </w:rPr>
      </w:pPr>
      <w:r w:rsidRPr="00B169FE">
        <w:rPr>
          <w:rFonts w:ascii="Arial" w:hAnsi="Arial" w:cs="Arial"/>
          <w:b/>
          <w:lang w:val="es-ES"/>
        </w:rPr>
        <w:t xml:space="preserve">XII. </w:t>
      </w:r>
      <w:r w:rsidRPr="00B169FE">
        <w:rPr>
          <w:rFonts w:ascii="Arial" w:hAnsi="Arial" w:cs="Arial"/>
          <w:iCs/>
          <w:lang w:val="es-ES"/>
        </w:rPr>
        <w:t xml:space="preserve">Ley: La Ley </w:t>
      </w:r>
      <w:r w:rsidRPr="00B169FE">
        <w:rPr>
          <w:rFonts w:ascii="Arial" w:hAnsi="Arial" w:cs="Arial"/>
          <w:bCs/>
          <w:lang w:val="es-ES"/>
        </w:rPr>
        <w:t>de Cultura Física y Deporte para el Estado de Tamaulipas;</w:t>
      </w:r>
    </w:p>
    <w:p w:rsidR="00F35D05" w:rsidRPr="00B169FE" w:rsidRDefault="00F35D05" w:rsidP="00753BAC">
      <w:pPr>
        <w:spacing w:after="240"/>
        <w:jc w:val="both"/>
        <w:rPr>
          <w:rFonts w:ascii="Arial" w:hAnsi="Arial" w:cs="Arial"/>
          <w:bCs/>
          <w:lang w:val="es-ES"/>
        </w:rPr>
      </w:pPr>
      <w:r w:rsidRPr="00B169FE">
        <w:rPr>
          <w:rFonts w:ascii="Arial" w:hAnsi="Arial" w:cs="Arial"/>
          <w:b/>
          <w:bCs/>
          <w:lang w:val="es-ES"/>
        </w:rPr>
        <w:t xml:space="preserve">XIII. </w:t>
      </w:r>
      <w:r w:rsidRPr="00B169FE">
        <w:rPr>
          <w:rFonts w:ascii="Arial" w:hAnsi="Arial" w:cs="Arial"/>
          <w:iCs/>
          <w:lang w:val="es-ES"/>
        </w:rPr>
        <w:t xml:space="preserve">Ley General: La </w:t>
      </w:r>
      <w:r w:rsidRPr="00B169FE">
        <w:rPr>
          <w:rFonts w:ascii="Arial" w:hAnsi="Arial" w:cs="Arial"/>
          <w:bCs/>
          <w:lang w:val="es-ES"/>
        </w:rPr>
        <w:t>Ley General de Cultura Física y Deporte;</w:t>
      </w:r>
    </w:p>
    <w:p w:rsidR="00542584" w:rsidRPr="00B169FE" w:rsidRDefault="00542584" w:rsidP="00542584">
      <w:pPr>
        <w:autoSpaceDE w:val="0"/>
        <w:autoSpaceDN w:val="0"/>
        <w:adjustRightInd w:val="0"/>
        <w:jc w:val="both"/>
        <w:rPr>
          <w:rFonts w:ascii="Arial" w:eastAsia="Calibri" w:hAnsi="Arial" w:cs="Arial"/>
          <w:lang w:val="es-ES"/>
        </w:rPr>
      </w:pPr>
      <w:r w:rsidRPr="00B169FE">
        <w:rPr>
          <w:rFonts w:ascii="Arial" w:eastAsia="Calibri" w:hAnsi="Arial" w:cs="Arial"/>
          <w:b/>
          <w:lang w:val="es-ES"/>
        </w:rPr>
        <w:t>XIV.</w:t>
      </w:r>
      <w:r w:rsidRPr="00B169FE">
        <w:rPr>
          <w:rFonts w:ascii="Arial" w:eastAsia="Calibri" w:hAnsi="Arial" w:cs="Arial"/>
          <w:lang w:val="es-ES"/>
        </w:rPr>
        <w:t xml:space="preserve"> Medicina del Deporte: Especialidad científica multidisciplinaria dentro del marco de las ciencias de la salud que se caracteriza por un enfoque hacia el estudio del individuo y su relación con las actividades físicas, el deporte y la recreación. Es una práctica médica integral, porque considera al sujeto en estado </w:t>
      </w:r>
      <w:r w:rsidRPr="00B169FE">
        <w:rPr>
          <w:rFonts w:ascii="Arial" w:eastAsia="Calibri" w:hAnsi="Arial" w:cs="Arial"/>
          <w:lang w:val="es-ES"/>
        </w:rPr>
        <w:lastRenderedPageBreak/>
        <w:t>de salud o enfermedad, durante todas las etapas de su vida entorno al concepto del hombre como una entidad biopsicosocial;</w:t>
      </w:r>
    </w:p>
    <w:p w:rsidR="003E5F31" w:rsidRPr="00B00499" w:rsidRDefault="003E5F31" w:rsidP="00542584">
      <w:pPr>
        <w:autoSpaceDE w:val="0"/>
        <w:autoSpaceDN w:val="0"/>
        <w:adjustRightInd w:val="0"/>
        <w:jc w:val="both"/>
        <w:rPr>
          <w:rFonts w:ascii="Arial" w:eastAsia="Calibri" w:hAnsi="Arial" w:cs="Arial"/>
          <w:sz w:val="14"/>
          <w:lang w:val="es-ES"/>
        </w:rPr>
      </w:pPr>
    </w:p>
    <w:p w:rsidR="00542584" w:rsidRPr="00B169FE" w:rsidRDefault="00542584" w:rsidP="00542584">
      <w:pPr>
        <w:autoSpaceDE w:val="0"/>
        <w:autoSpaceDN w:val="0"/>
        <w:adjustRightInd w:val="0"/>
        <w:jc w:val="both"/>
        <w:rPr>
          <w:rFonts w:ascii="Arial" w:eastAsia="Calibri" w:hAnsi="Arial" w:cs="Arial"/>
          <w:lang w:val="es-ES"/>
        </w:rPr>
      </w:pPr>
      <w:r w:rsidRPr="00B169FE">
        <w:rPr>
          <w:rFonts w:ascii="Arial" w:eastAsia="Calibri" w:hAnsi="Arial" w:cs="Arial"/>
          <w:b/>
          <w:lang w:val="es-ES"/>
        </w:rPr>
        <w:t>XV.</w:t>
      </w:r>
      <w:r w:rsidRPr="00B169FE">
        <w:rPr>
          <w:rFonts w:ascii="Arial" w:eastAsia="Calibri" w:hAnsi="Arial" w:cs="Arial"/>
          <w:lang w:val="es-ES"/>
        </w:rPr>
        <w:t xml:space="preserve"> Organismo Deportivo: Toda agrupación de personas físicas o morales, que cuenten o no con personalidad jurídica, cuyo propósito sea la práctica de un deporte o tengan por objeto desarrollar y fomentar actividades que se vinculen con el deporte, sin que ello implique necesariamente competencias deportivas;</w:t>
      </w:r>
    </w:p>
    <w:p w:rsidR="00542584" w:rsidRPr="00B00499" w:rsidRDefault="00542584" w:rsidP="00542584">
      <w:pPr>
        <w:autoSpaceDE w:val="0"/>
        <w:autoSpaceDN w:val="0"/>
        <w:adjustRightInd w:val="0"/>
        <w:jc w:val="both"/>
        <w:rPr>
          <w:rFonts w:ascii="Arial" w:eastAsia="Calibri" w:hAnsi="Arial" w:cs="Arial"/>
          <w:sz w:val="14"/>
          <w:lang w:val="es-ES"/>
        </w:rPr>
      </w:pPr>
    </w:p>
    <w:p w:rsidR="001E0704" w:rsidRPr="00B169FE" w:rsidRDefault="001E0704" w:rsidP="001E0704">
      <w:pPr>
        <w:jc w:val="both"/>
        <w:rPr>
          <w:rFonts w:ascii="Arial" w:hAnsi="Arial" w:cs="Arial"/>
          <w:b/>
        </w:rPr>
      </w:pPr>
      <w:r w:rsidRPr="00B169FE">
        <w:rPr>
          <w:rFonts w:ascii="Arial" w:hAnsi="Arial" w:cs="Arial"/>
          <w:b/>
        </w:rPr>
        <w:t xml:space="preserve">XVI. </w:t>
      </w:r>
      <w:r w:rsidRPr="00B169FE">
        <w:rPr>
          <w:rFonts w:ascii="Arial" w:hAnsi="Arial" w:cs="Arial"/>
        </w:rPr>
        <w:t>Programas institucionales: el Programa de Deporte de Alto Rendimiento y el Programa de Impulso a la Cultura del Deporte y la Activación Física;</w:t>
      </w:r>
      <w:r w:rsidRPr="00B169FE">
        <w:rPr>
          <w:rFonts w:ascii="Arial" w:hAnsi="Arial" w:cs="Arial"/>
          <w:b/>
        </w:rPr>
        <w:t xml:space="preserve">  </w:t>
      </w:r>
    </w:p>
    <w:p w:rsidR="001E0704" w:rsidRPr="00B00499" w:rsidRDefault="001E0704" w:rsidP="001E0704">
      <w:pPr>
        <w:jc w:val="both"/>
        <w:rPr>
          <w:rFonts w:ascii="Arial" w:hAnsi="Arial" w:cs="Arial"/>
          <w:sz w:val="14"/>
        </w:rPr>
      </w:pPr>
    </w:p>
    <w:p w:rsidR="001E0704" w:rsidRPr="00B169FE" w:rsidRDefault="001E0704" w:rsidP="001E0704">
      <w:pPr>
        <w:jc w:val="both"/>
        <w:rPr>
          <w:rFonts w:ascii="Arial" w:hAnsi="Arial" w:cs="Arial"/>
          <w:b/>
        </w:rPr>
      </w:pPr>
      <w:r w:rsidRPr="00B169FE">
        <w:rPr>
          <w:rFonts w:ascii="Arial" w:hAnsi="Arial" w:cs="Arial"/>
          <w:b/>
        </w:rPr>
        <w:t xml:space="preserve">XVII. </w:t>
      </w:r>
      <w:r w:rsidRPr="00B169FE">
        <w:rPr>
          <w:rFonts w:ascii="Arial" w:hAnsi="Arial" w:cs="Arial"/>
        </w:rPr>
        <w:t>Recreación Física: Actividad física con fines lúdicos que permiten la utilización positiva del tiempo libre;</w:t>
      </w:r>
    </w:p>
    <w:p w:rsidR="001E0704" w:rsidRPr="00B00499" w:rsidRDefault="001E0704" w:rsidP="001E0704">
      <w:pPr>
        <w:jc w:val="both"/>
        <w:rPr>
          <w:rFonts w:ascii="Arial" w:hAnsi="Arial" w:cs="Arial"/>
          <w:sz w:val="14"/>
        </w:rPr>
      </w:pPr>
    </w:p>
    <w:p w:rsidR="001E0704" w:rsidRPr="00B169FE" w:rsidRDefault="001E0704" w:rsidP="001E0704">
      <w:pPr>
        <w:jc w:val="both"/>
        <w:rPr>
          <w:rFonts w:ascii="Arial" w:hAnsi="Arial" w:cs="Arial"/>
          <w:b/>
        </w:rPr>
      </w:pPr>
      <w:r w:rsidRPr="00B169FE">
        <w:rPr>
          <w:rFonts w:ascii="Arial" w:hAnsi="Arial" w:cs="Arial"/>
          <w:b/>
        </w:rPr>
        <w:t xml:space="preserve">XVIII. </w:t>
      </w:r>
      <w:r w:rsidRPr="00B169FE">
        <w:rPr>
          <w:rFonts w:ascii="Arial" w:hAnsi="Arial" w:cs="Arial"/>
        </w:rPr>
        <w:t>Rehabilitación Física: Actividades para restablecer a una persona sus capacidades físicas, reeducando por medio de ellas a su cuerpo;</w:t>
      </w:r>
    </w:p>
    <w:p w:rsidR="001E0704" w:rsidRPr="00B169FE" w:rsidRDefault="001E0704" w:rsidP="001E0704">
      <w:pPr>
        <w:jc w:val="both"/>
        <w:rPr>
          <w:rFonts w:ascii="Arial" w:hAnsi="Arial" w:cs="Arial"/>
        </w:rPr>
      </w:pPr>
    </w:p>
    <w:p w:rsidR="001E0704" w:rsidRPr="00B169FE" w:rsidRDefault="001E0704" w:rsidP="001E0704">
      <w:pPr>
        <w:jc w:val="both"/>
        <w:rPr>
          <w:rFonts w:ascii="Arial" w:hAnsi="Arial" w:cs="Arial"/>
          <w:b/>
        </w:rPr>
      </w:pPr>
      <w:r w:rsidRPr="00B169FE">
        <w:rPr>
          <w:rFonts w:ascii="Arial" w:hAnsi="Arial" w:cs="Arial"/>
          <w:b/>
        </w:rPr>
        <w:t xml:space="preserve">XIX. </w:t>
      </w:r>
      <w:r w:rsidRPr="00B169FE">
        <w:rPr>
          <w:rFonts w:ascii="Arial" w:hAnsi="Arial" w:cs="Arial"/>
        </w:rPr>
        <w:t>Sistema: El Sistema Estatal del Deporte; y</w:t>
      </w:r>
    </w:p>
    <w:p w:rsidR="001E0704" w:rsidRPr="00B169FE" w:rsidRDefault="001E0704" w:rsidP="001E0704">
      <w:pPr>
        <w:jc w:val="both"/>
        <w:rPr>
          <w:rFonts w:ascii="Arial" w:hAnsi="Arial" w:cs="Arial"/>
        </w:rPr>
      </w:pPr>
    </w:p>
    <w:p w:rsidR="00542584" w:rsidRPr="00B169FE" w:rsidRDefault="001E0704" w:rsidP="001E0704">
      <w:pPr>
        <w:autoSpaceDE w:val="0"/>
        <w:autoSpaceDN w:val="0"/>
        <w:adjustRightInd w:val="0"/>
        <w:jc w:val="both"/>
        <w:rPr>
          <w:rFonts w:ascii="Arial" w:hAnsi="Arial" w:cs="Arial"/>
          <w:bCs/>
          <w:lang w:val="es-ES" w:eastAsia="en-US"/>
        </w:rPr>
      </w:pPr>
      <w:r w:rsidRPr="00B169FE">
        <w:rPr>
          <w:rFonts w:ascii="Arial" w:hAnsi="Arial" w:cs="Arial"/>
          <w:b/>
        </w:rPr>
        <w:t xml:space="preserve">XX. </w:t>
      </w:r>
      <w:r w:rsidRPr="00B169FE">
        <w:rPr>
          <w:rFonts w:ascii="Arial" w:hAnsi="Arial" w:cs="Arial"/>
        </w:rPr>
        <w:t>Sistema Nacional: El Sistema Nacional de Cultura Física y Deporte.</w:t>
      </w:r>
    </w:p>
    <w:p w:rsidR="00542584" w:rsidRPr="00B169FE" w:rsidRDefault="00542584"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LAS AUTORIDADES</w:t>
      </w:r>
    </w:p>
    <w:p w:rsidR="00F35D05" w:rsidRPr="00AF57F4" w:rsidRDefault="00F35D05" w:rsidP="00F35D05">
      <w:pPr>
        <w:jc w:val="both"/>
        <w:rPr>
          <w:rFonts w:ascii="Arial" w:hAnsi="Arial" w:cs="Arial"/>
          <w:b/>
          <w:bCs/>
          <w:sz w:val="18"/>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6. </w:t>
      </w:r>
    </w:p>
    <w:p w:rsidR="00F35D05" w:rsidRPr="00B169FE" w:rsidRDefault="00F35D05" w:rsidP="00F35D05">
      <w:pPr>
        <w:jc w:val="both"/>
        <w:rPr>
          <w:rFonts w:ascii="Arial" w:hAnsi="Arial" w:cs="Arial"/>
          <w:lang w:val="es-ES"/>
        </w:rPr>
      </w:pPr>
      <w:r w:rsidRPr="00B169FE">
        <w:rPr>
          <w:rFonts w:ascii="Arial" w:hAnsi="Arial" w:cs="Arial"/>
          <w:lang w:val="es-ES"/>
        </w:rPr>
        <w:t>Son autoridades en materia de cultura física y deporte en el Estado:</w:t>
      </w:r>
    </w:p>
    <w:p w:rsidR="009319AF" w:rsidRPr="00B169FE" w:rsidRDefault="009319AF" w:rsidP="00F35D05">
      <w:pPr>
        <w:jc w:val="both"/>
        <w:rPr>
          <w:rFonts w:ascii="Arial" w:hAnsi="Arial" w:cs="Arial"/>
          <w:sz w:val="12"/>
          <w:szCs w:val="12"/>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El Gobernador del Estado;</w:t>
      </w:r>
    </w:p>
    <w:p w:rsidR="009319AF" w:rsidRPr="00B169FE" w:rsidRDefault="009319AF" w:rsidP="00F35D05">
      <w:pPr>
        <w:jc w:val="both"/>
        <w:rPr>
          <w:rFonts w:ascii="Arial" w:hAnsi="Arial" w:cs="Arial"/>
          <w:sz w:val="14"/>
          <w:szCs w:val="14"/>
          <w:lang w:val="es-ES"/>
        </w:rPr>
      </w:pPr>
    </w:p>
    <w:p w:rsidR="00F35D05" w:rsidRPr="00B169FE" w:rsidRDefault="00F35D05" w:rsidP="00F35D05">
      <w:pPr>
        <w:jc w:val="both"/>
        <w:rPr>
          <w:rFonts w:ascii="Arial" w:hAnsi="Arial" w:cs="Arial"/>
          <w:iCs/>
          <w:lang w:val="es-ES"/>
        </w:rPr>
      </w:pPr>
      <w:r w:rsidRPr="00B169FE">
        <w:rPr>
          <w:rFonts w:ascii="Arial" w:hAnsi="Arial" w:cs="Arial"/>
          <w:b/>
          <w:bCs/>
          <w:iCs/>
          <w:lang w:val="es-ES"/>
        </w:rPr>
        <w:t xml:space="preserve">II. </w:t>
      </w:r>
      <w:r w:rsidR="00437155" w:rsidRPr="00B169FE">
        <w:rPr>
          <w:rFonts w:ascii="Arial" w:hAnsi="Arial" w:cs="Arial"/>
          <w:iCs/>
          <w:lang w:val="es-ES" w:eastAsia="en-US"/>
        </w:rPr>
        <w:t>El Director General del Instituto del Deporte de Tamaulipas;</w:t>
      </w:r>
    </w:p>
    <w:p w:rsidR="009319AF" w:rsidRPr="00B169FE" w:rsidRDefault="009319AF" w:rsidP="00F35D05">
      <w:pPr>
        <w:jc w:val="both"/>
        <w:rPr>
          <w:rFonts w:ascii="Arial" w:hAnsi="Arial" w:cs="Arial"/>
          <w:iCs/>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iCs/>
          <w:lang w:val="es-ES"/>
        </w:rPr>
        <w:t xml:space="preserve">III. </w:t>
      </w:r>
      <w:r w:rsidRPr="00B169FE">
        <w:rPr>
          <w:rFonts w:ascii="Arial" w:hAnsi="Arial" w:cs="Arial"/>
          <w:lang w:val="es-ES"/>
        </w:rPr>
        <w:t>Los Ayuntamientos; y</w:t>
      </w:r>
    </w:p>
    <w:p w:rsidR="009319AF" w:rsidRPr="00B169FE" w:rsidRDefault="009319AF" w:rsidP="00F35D05">
      <w:pPr>
        <w:jc w:val="both"/>
        <w:rPr>
          <w:rFonts w:ascii="Arial" w:hAnsi="Arial" w:cs="Arial"/>
          <w:iCs/>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Los Directores Municipales de Deportes.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7.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Gobierno del Estado y los Ayuntamientos, fomentarán la cultura física y el deporte en el ámbito de su competencia, de conformidad con las bases de coordinación previstas en la Ley General, esta Ley y los demás ordenamientos aplicables.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Gobierno del Estado y los Ayuntamientos procurarán considerar dentro de sus planes, programas y presupuestos las acciones y recursos para el desarrollo de las actividades deportivas y la vigilancia y seguimiento de los mismos.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8. </w:t>
      </w:r>
    </w:p>
    <w:p w:rsidR="00F35D05" w:rsidRPr="00B169FE" w:rsidRDefault="00F35D05" w:rsidP="00F35D05">
      <w:pPr>
        <w:jc w:val="both"/>
        <w:rPr>
          <w:rFonts w:ascii="Arial" w:hAnsi="Arial" w:cs="Arial"/>
          <w:lang w:val="es-ES"/>
        </w:rPr>
      </w:pPr>
      <w:r w:rsidRPr="00B169FE">
        <w:rPr>
          <w:rFonts w:ascii="Arial" w:hAnsi="Arial" w:cs="Arial"/>
          <w:lang w:val="es-ES"/>
        </w:rPr>
        <w:t xml:space="preserve">El Gobierno del Estado y los Ayuntamientos, en el ámbito de sus respectivas competencias, promoverán el adecuado ejercicio del derecho de todos sus habitantes a la cultura física y a la práctica del deporte. </w:t>
      </w:r>
    </w:p>
    <w:p w:rsidR="00AB523E" w:rsidRPr="00B169FE" w:rsidRDefault="00AB523E"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w:t>
      </w:r>
    </w:p>
    <w:p w:rsidR="00F35D05" w:rsidRPr="00B169FE" w:rsidRDefault="00F35D05" w:rsidP="00F35D05">
      <w:pPr>
        <w:jc w:val="both"/>
        <w:rPr>
          <w:rFonts w:ascii="Arial" w:hAnsi="Arial" w:cs="Arial"/>
          <w:lang w:val="es-ES"/>
        </w:rPr>
      </w:pPr>
      <w:r w:rsidRPr="00B169FE">
        <w:rPr>
          <w:rFonts w:ascii="Arial" w:hAnsi="Arial" w:cs="Arial"/>
          <w:b/>
          <w:bCs/>
          <w:lang w:val="es-MX"/>
        </w:rPr>
        <w:t>1.</w:t>
      </w:r>
      <w:r w:rsidRPr="00B169FE">
        <w:rPr>
          <w:rFonts w:ascii="Arial" w:hAnsi="Arial" w:cs="Arial"/>
          <w:bCs/>
          <w:lang w:val="es-MX"/>
        </w:rPr>
        <w:t xml:space="preserve"> El Instituto será el organismo rector de la política de </w:t>
      </w:r>
      <w:r w:rsidRPr="00B169FE">
        <w:rPr>
          <w:rFonts w:ascii="Arial" w:hAnsi="Arial" w:cs="Arial"/>
          <w:lang w:val="es-ES"/>
        </w:rPr>
        <w:t xml:space="preserve">cultura física y el deporte, así como su </w:t>
      </w:r>
      <w:r w:rsidRPr="00B169FE">
        <w:rPr>
          <w:rFonts w:ascii="Arial" w:hAnsi="Arial" w:cs="Arial"/>
          <w:bCs/>
          <w:lang w:val="es-MX"/>
        </w:rPr>
        <w:t xml:space="preserve">fomento </w:t>
      </w:r>
      <w:r w:rsidRPr="00B169FE">
        <w:rPr>
          <w:rFonts w:ascii="Arial" w:hAnsi="Arial" w:cs="Arial"/>
          <w:lang w:val="es-ES"/>
        </w:rPr>
        <w:t>en el Estado.</w:t>
      </w:r>
    </w:p>
    <w:p w:rsidR="00F35D05" w:rsidRPr="00B00499" w:rsidRDefault="00F35D05" w:rsidP="00F35D05">
      <w:pPr>
        <w:jc w:val="both"/>
        <w:rPr>
          <w:rFonts w:ascii="Arial" w:hAnsi="Arial" w:cs="Arial"/>
          <w:sz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Instituto coordinará las acciones del Sistema mediante la convocatoria de las dependencias federales y los ayuntamientos, la invitación a los sectores público, social y privado y la participación de las dependencias y entidades estatales, en lo relativo a la cultura física y el deporte que se practique en el Estado.</w:t>
      </w:r>
      <w:bookmarkStart w:id="0" w:name="_GoBack"/>
      <w:bookmarkEnd w:id="0"/>
    </w:p>
    <w:p w:rsidR="00B00499" w:rsidRPr="00B169FE" w:rsidRDefault="00B00499" w:rsidP="00F35D05">
      <w:pPr>
        <w:jc w:val="both"/>
        <w:rPr>
          <w:rFonts w:ascii="Arial" w:hAnsi="Arial" w:cs="Arial"/>
          <w:lang w:val="es-ES"/>
        </w:rPr>
      </w:pPr>
    </w:p>
    <w:p w:rsidR="00B00499" w:rsidRDefault="00F35D05" w:rsidP="00F35D05">
      <w:pPr>
        <w:jc w:val="both"/>
        <w:rPr>
          <w:rFonts w:ascii="Arial" w:hAnsi="Arial" w:cs="Arial"/>
          <w:lang w:val="es-ES"/>
        </w:rPr>
      </w:pPr>
      <w:r w:rsidRPr="00B169FE">
        <w:rPr>
          <w:rFonts w:ascii="Arial" w:hAnsi="Arial" w:cs="Arial"/>
          <w:b/>
          <w:bCs/>
          <w:lang w:val="es-ES"/>
        </w:rPr>
        <w:t>ARTÍCULO 10.</w:t>
      </w:r>
    </w:p>
    <w:p w:rsidR="00F35D05" w:rsidRPr="00B169FE" w:rsidRDefault="00F35D05" w:rsidP="00F35D05">
      <w:pPr>
        <w:jc w:val="both"/>
        <w:rPr>
          <w:rFonts w:ascii="Arial" w:hAnsi="Arial" w:cs="Arial"/>
          <w:lang w:val="es-ES"/>
        </w:rPr>
      </w:pPr>
      <w:r w:rsidRPr="00B169FE">
        <w:rPr>
          <w:rFonts w:ascii="Arial" w:hAnsi="Arial" w:cs="Arial"/>
          <w:lang w:val="es-ES"/>
        </w:rPr>
        <w:t xml:space="preserve">Las dependencias y entidades de la administración pública estatal, en el ámbito de sus respectivas competencias, deberán apoyar al Instituto en el ejercicio de sus atribuciones. </w:t>
      </w:r>
    </w:p>
    <w:p w:rsidR="00F35D05" w:rsidRPr="00B00499" w:rsidRDefault="00F35D05" w:rsidP="00F35D05">
      <w:pPr>
        <w:jc w:val="both"/>
        <w:rPr>
          <w:rFonts w:ascii="Arial" w:hAnsi="Arial" w:cs="Arial"/>
          <w:sz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11. </w:t>
      </w:r>
    </w:p>
    <w:p w:rsidR="00F35D05" w:rsidRDefault="00F35D05" w:rsidP="00B00499">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Las autoridades competentes del Estado y los Municipios, se coordinarán entre sí o con instituciones del sector social y privado para: </w:t>
      </w:r>
    </w:p>
    <w:p w:rsidR="00B00499" w:rsidRPr="00B00499" w:rsidRDefault="00B00499" w:rsidP="00B00499">
      <w:pPr>
        <w:jc w:val="both"/>
        <w:rPr>
          <w:rFonts w:ascii="Arial" w:hAnsi="Arial" w:cs="Arial"/>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Establecer en sus respectivos ámbitos de competencia los Sistemas Estatales, y Municipales de Cultura Física y Deporte;</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Promover la iniciación y garantizar en todas sus manifestaciones y expresiones, el acceso a la práctica de las siguientes actividades:</w:t>
      </w:r>
    </w:p>
    <w:p w:rsidR="00B00499" w:rsidRPr="00B00499" w:rsidRDefault="00B00499" w:rsidP="00B00499">
      <w:pPr>
        <w:jc w:val="both"/>
        <w:rPr>
          <w:rFonts w:ascii="Arial" w:hAnsi="Arial" w:cs="Arial"/>
          <w:bCs/>
          <w:sz w:val="14"/>
          <w:lang w:val="es-ES"/>
        </w:rPr>
      </w:pPr>
    </w:p>
    <w:p w:rsidR="00F35D05" w:rsidRPr="00B00499" w:rsidRDefault="00F35D05" w:rsidP="00B00499">
      <w:pPr>
        <w:pStyle w:val="Prrafodelista"/>
        <w:numPr>
          <w:ilvl w:val="0"/>
          <w:numId w:val="55"/>
        </w:numPr>
        <w:ind w:left="284" w:hanging="284"/>
        <w:jc w:val="both"/>
        <w:rPr>
          <w:rFonts w:ascii="Arial" w:hAnsi="Arial" w:cs="Arial"/>
          <w:bCs/>
          <w:lang w:val="es-ES"/>
        </w:rPr>
      </w:pPr>
      <w:r w:rsidRPr="00B00499">
        <w:rPr>
          <w:rFonts w:ascii="Arial" w:hAnsi="Arial" w:cs="Arial"/>
          <w:bCs/>
          <w:lang w:val="es-ES"/>
        </w:rPr>
        <w:t>Cultura física-deportiva;</w:t>
      </w:r>
    </w:p>
    <w:p w:rsidR="00B00499" w:rsidRPr="00B00499" w:rsidRDefault="00B00499" w:rsidP="00B00499">
      <w:pPr>
        <w:pStyle w:val="Prrafodelista"/>
        <w:ind w:left="720"/>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Cs/>
          <w:lang w:val="es-ES"/>
        </w:rPr>
        <w:t>b) Recreativo-deportivas;</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Cs/>
          <w:lang w:val="es-ES"/>
        </w:rPr>
        <w:t>c) Deporte en la rehabilitación; y</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Cs/>
          <w:lang w:val="es-ES"/>
        </w:rPr>
        <w:t>d) Deporte a la población en general;</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rPr>
      </w:pPr>
      <w:r w:rsidRPr="00B169FE">
        <w:rPr>
          <w:rFonts w:ascii="Arial" w:hAnsi="Arial" w:cs="Arial"/>
          <w:b/>
          <w:bCs/>
          <w:lang w:val="es-ES"/>
        </w:rPr>
        <w:t>III.</w:t>
      </w:r>
      <w:r w:rsidRPr="00B169FE">
        <w:rPr>
          <w:rFonts w:ascii="Arial" w:hAnsi="Arial" w:cs="Arial"/>
          <w:bCs/>
          <w:lang w:val="es-ES"/>
        </w:rPr>
        <w:t xml:space="preserve"> </w:t>
      </w:r>
      <w:r w:rsidR="00D75A0B" w:rsidRPr="00B169FE">
        <w:rPr>
          <w:rFonts w:ascii="Arial" w:hAnsi="Arial" w:cs="Arial"/>
        </w:rPr>
        <w:t>Ejecutar y dar seguimiento al Programa Estatal de Cultura Física y Deporte y a los programas institucionales;</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Promover la construcción, adecuación, conservación y aprovechamiento óptimo de la infraestructura para la cultura física y el deporte, en coordinación con las respectivas Asociaciones Deportivas Estatales y Municipales y de acuerdo a las Normas Oficiales y demás disposiciones que para tal efecto expidan las dependencias y entidades correspondientes;</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Formular y ejecutar políticas públicas, que fomenten actividades físicas y deportivas destinadas a las personas con discapacidad;</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VI.</w:t>
      </w:r>
      <w:r w:rsidRPr="00B169FE">
        <w:rPr>
          <w:rFonts w:ascii="Arial" w:hAnsi="Arial" w:cs="Arial"/>
          <w:bCs/>
          <w:lang w:val="es-ES"/>
        </w:rPr>
        <w:t xml:space="preserve"> Dar seguimiento y ejecutar las políticas y planes aprobados por el Sistema;</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VII.</w:t>
      </w:r>
      <w:r w:rsidRPr="00B169FE">
        <w:rPr>
          <w:rFonts w:ascii="Arial" w:hAnsi="Arial" w:cs="Arial"/>
          <w:bCs/>
          <w:lang w:val="es-ES"/>
        </w:rPr>
        <w:t xml:space="preserve"> Establecer procedimientos de promoción en materia de cultura física y deporte;</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VIII.</w:t>
      </w:r>
      <w:r w:rsidRPr="00B169FE">
        <w:rPr>
          <w:rFonts w:ascii="Arial" w:hAnsi="Arial" w:cs="Arial"/>
          <w:bCs/>
          <w:lang w:val="es-ES"/>
        </w:rPr>
        <w:t xml:space="preserve"> Integrar y mantener actualizado el Registro Estatal del Deporte;</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IX.</w:t>
      </w:r>
      <w:r w:rsidRPr="00B169FE">
        <w:rPr>
          <w:rFonts w:ascii="Arial" w:hAnsi="Arial" w:cs="Arial"/>
          <w:bCs/>
          <w:lang w:val="es-ES"/>
        </w:rPr>
        <w:t xml:space="preserve"> Formular programas para fomentar el deporte entre la población de la tercera edad;</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X.</w:t>
      </w:r>
      <w:r w:rsidRPr="00B169FE">
        <w:rPr>
          <w:rFonts w:ascii="Arial" w:hAnsi="Arial" w:cs="Arial"/>
          <w:bCs/>
          <w:lang w:val="es-ES"/>
        </w:rPr>
        <w:t xml:space="preserve"> Fomentar la difusión de los deportes autóctonos y tradicionales que promueven la identidad nacional, estatal y municipal;</w:t>
      </w:r>
    </w:p>
    <w:p w:rsidR="00B00499" w:rsidRPr="00B00499" w:rsidRDefault="00B00499" w:rsidP="00B00499">
      <w:pPr>
        <w:jc w:val="both"/>
        <w:rPr>
          <w:rFonts w:ascii="Arial" w:hAnsi="Arial" w:cs="Arial"/>
          <w:bCs/>
          <w:sz w:val="14"/>
          <w:lang w:val="es-ES"/>
        </w:rPr>
      </w:pPr>
    </w:p>
    <w:p w:rsidR="00F35D05" w:rsidRDefault="00F35D05" w:rsidP="00B00499">
      <w:pPr>
        <w:jc w:val="both"/>
        <w:rPr>
          <w:rFonts w:ascii="Arial" w:hAnsi="Arial" w:cs="Arial"/>
          <w:bCs/>
          <w:lang w:val="es-ES"/>
        </w:rPr>
      </w:pPr>
      <w:r w:rsidRPr="00B169FE">
        <w:rPr>
          <w:rFonts w:ascii="Arial" w:hAnsi="Arial" w:cs="Arial"/>
          <w:b/>
          <w:bCs/>
          <w:lang w:val="es-ES"/>
        </w:rPr>
        <w:t>XI.</w:t>
      </w:r>
      <w:r w:rsidRPr="00B169FE">
        <w:rPr>
          <w:rFonts w:ascii="Arial" w:hAnsi="Arial" w:cs="Arial"/>
          <w:bCs/>
          <w:lang w:val="es-ES"/>
        </w:rPr>
        <w:t xml:space="preserve"> Fomentar el acceso a la práctica del deporte para la población en general; </w:t>
      </w:r>
    </w:p>
    <w:p w:rsidR="00B00499" w:rsidRPr="00B00499" w:rsidRDefault="00B00499" w:rsidP="00B00499">
      <w:pPr>
        <w:jc w:val="both"/>
        <w:rPr>
          <w:rFonts w:ascii="Arial" w:hAnsi="Arial" w:cs="Arial"/>
          <w:bCs/>
          <w:sz w:val="14"/>
          <w:lang w:val="es-ES"/>
        </w:rPr>
      </w:pPr>
    </w:p>
    <w:p w:rsidR="00B00499" w:rsidRPr="00B00499" w:rsidRDefault="00F35D05" w:rsidP="00B00499">
      <w:pPr>
        <w:spacing w:after="240"/>
        <w:jc w:val="both"/>
        <w:rPr>
          <w:rFonts w:ascii="Arial" w:hAnsi="Arial" w:cs="Arial"/>
          <w:bCs/>
          <w:lang w:val="es-ES"/>
        </w:rPr>
      </w:pPr>
      <w:r w:rsidRPr="00B169FE">
        <w:rPr>
          <w:rFonts w:ascii="Arial" w:hAnsi="Arial" w:cs="Arial"/>
          <w:b/>
          <w:bCs/>
          <w:lang w:val="es-ES"/>
        </w:rPr>
        <w:t>XII.</w:t>
      </w:r>
      <w:r w:rsidR="00B00499">
        <w:rPr>
          <w:rFonts w:ascii="Arial" w:hAnsi="Arial" w:cs="Arial"/>
          <w:bCs/>
          <w:lang w:val="es-ES"/>
        </w:rPr>
        <w:t xml:space="preserve"> Capacitar a entrenadores; </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hyperlink r:id="rId14" w:history="1">
        <w:r w:rsidRPr="0073231D">
          <w:rPr>
            <w:rStyle w:val="Hipervnculo"/>
            <w:rFonts w:ascii="Arial" w:hAnsi="Arial" w:cs="Arial"/>
            <w:b/>
            <w:i/>
            <w:sz w:val="16"/>
            <w:szCs w:val="16"/>
            <w:lang w:val="es-MX"/>
          </w:rPr>
          <w:t>https://po.tamaulipas.gob.mx/wp-content/uploads/2023/02/cxlviii-21-160223.pdf</w:t>
        </w:r>
      </w:hyperlink>
      <w:r>
        <w:rPr>
          <w:rFonts w:ascii="Arial" w:hAnsi="Arial" w:cs="Arial"/>
          <w:b/>
          <w:i/>
          <w:sz w:val="16"/>
          <w:szCs w:val="16"/>
          <w:lang w:val="es-MX"/>
        </w:rPr>
        <w:t xml:space="preserve"> </w:t>
      </w:r>
    </w:p>
    <w:p w:rsidR="00B00499" w:rsidRPr="00B00499" w:rsidRDefault="00B00499" w:rsidP="00B00499">
      <w:pPr>
        <w:autoSpaceDE w:val="0"/>
        <w:autoSpaceDN w:val="0"/>
        <w:adjustRightInd w:val="0"/>
        <w:rPr>
          <w:rFonts w:ascii="Arial" w:hAnsi="Arial" w:cs="Arial"/>
          <w:b/>
          <w:bCs/>
          <w:sz w:val="14"/>
          <w:lang w:val="es-ES"/>
        </w:rPr>
      </w:pPr>
    </w:p>
    <w:p w:rsidR="00B00499" w:rsidRPr="00B00499" w:rsidRDefault="00B00499" w:rsidP="00B00499">
      <w:pPr>
        <w:autoSpaceDE w:val="0"/>
        <w:autoSpaceDN w:val="0"/>
        <w:adjustRightInd w:val="0"/>
        <w:rPr>
          <w:rFonts w:ascii="Arial" w:hAnsi="Arial" w:cs="Arial"/>
          <w:bCs/>
          <w:lang w:val="es-ES"/>
        </w:rPr>
      </w:pPr>
      <w:r w:rsidRPr="00B00499">
        <w:rPr>
          <w:rFonts w:ascii="Arial" w:hAnsi="Arial" w:cs="Arial"/>
          <w:b/>
          <w:bCs/>
          <w:lang w:val="es-ES"/>
        </w:rPr>
        <w:t>XIII.</w:t>
      </w:r>
      <w:r w:rsidRPr="00B00499">
        <w:rPr>
          <w:rFonts w:ascii="Arial" w:hAnsi="Arial" w:cs="Arial"/>
          <w:bCs/>
          <w:lang w:val="es-ES"/>
        </w:rPr>
        <w:t xml:space="preserve"> Promover, formular y ejecutar políticas para garantizar la participación en igualdad de condiciones entre mujeres y hombres que fomenten actividades físicas y deportivas; y</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hyperlink r:id="rId15" w:history="1">
        <w:r w:rsidRPr="0073231D">
          <w:rPr>
            <w:rStyle w:val="Hipervnculo"/>
            <w:rFonts w:ascii="Arial" w:hAnsi="Arial" w:cs="Arial"/>
            <w:b/>
            <w:i/>
            <w:sz w:val="16"/>
            <w:szCs w:val="16"/>
            <w:lang w:val="es-MX"/>
          </w:rPr>
          <w:t>https://po.tamaulipas.gob.mx/wp-content/uploads/2023/02/cxlviii-21-160223.pdf</w:t>
        </w:r>
      </w:hyperlink>
    </w:p>
    <w:p w:rsidR="00B00499" w:rsidRPr="00B00499" w:rsidRDefault="00B00499" w:rsidP="00B00499">
      <w:pPr>
        <w:pStyle w:val="Prrafodelista"/>
        <w:autoSpaceDE w:val="0"/>
        <w:autoSpaceDN w:val="0"/>
        <w:adjustRightInd w:val="0"/>
        <w:ind w:left="1004"/>
        <w:jc w:val="right"/>
        <w:rPr>
          <w:rFonts w:ascii="Arial" w:hAnsi="Arial" w:cs="Arial"/>
          <w:b/>
          <w:i/>
          <w:sz w:val="14"/>
          <w:szCs w:val="16"/>
          <w:lang w:val="es-MX"/>
        </w:rPr>
      </w:pPr>
    </w:p>
    <w:p w:rsidR="00B00499" w:rsidRPr="00B00499" w:rsidRDefault="00B00499" w:rsidP="00B00499">
      <w:pPr>
        <w:jc w:val="both"/>
        <w:rPr>
          <w:rFonts w:ascii="Arial" w:hAnsi="Arial" w:cs="Arial"/>
          <w:lang w:val="es-ES"/>
        </w:rPr>
      </w:pPr>
      <w:r>
        <w:rPr>
          <w:rFonts w:ascii="Arial" w:hAnsi="Arial" w:cs="Arial"/>
          <w:b/>
          <w:bCs/>
          <w:lang w:val="es-ES"/>
        </w:rPr>
        <w:t>X</w:t>
      </w:r>
      <w:r w:rsidR="00F35D05" w:rsidRPr="00B169FE">
        <w:rPr>
          <w:rFonts w:ascii="Arial" w:hAnsi="Arial" w:cs="Arial"/>
          <w:b/>
          <w:bCs/>
          <w:lang w:val="es-ES"/>
        </w:rPr>
        <w:t>I</w:t>
      </w:r>
      <w:r>
        <w:rPr>
          <w:rFonts w:ascii="Arial" w:hAnsi="Arial" w:cs="Arial"/>
          <w:b/>
          <w:bCs/>
          <w:lang w:val="es-ES"/>
        </w:rPr>
        <w:t>V</w:t>
      </w:r>
      <w:r w:rsidR="00F35D05" w:rsidRPr="00B169FE">
        <w:rPr>
          <w:rFonts w:ascii="Arial" w:hAnsi="Arial" w:cs="Arial"/>
          <w:b/>
          <w:bCs/>
          <w:lang w:val="es-ES"/>
        </w:rPr>
        <w:t xml:space="preserve">. </w:t>
      </w:r>
      <w:r w:rsidR="00F35D05" w:rsidRPr="00B169FE">
        <w:rPr>
          <w:rFonts w:ascii="Arial" w:hAnsi="Arial" w:cs="Arial"/>
          <w:lang w:val="es-ES"/>
        </w:rPr>
        <w:t xml:space="preserve">Las demás que señale la Ley General, esta Ley y los demás ordenamientos aplicables. </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Recorrida</w:t>
      </w:r>
      <w:r>
        <w:rPr>
          <w:rFonts w:ascii="Arial" w:hAnsi="Arial" w:cs="Arial"/>
          <w:b/>
          <w:i/>
          <w:sz w:val="16"/>
          <w:szCs w:val="16"/>
          <w:lang w:val="es-MX"/>
        </w:rPr>
        <w:t xml:space="preserve">,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00499" w:rsidRDefault="00B00499" w:rsidP="00B00499">
      <w:pPr>
        <w:pStyle w:val="Prrafodelista"/>
        <w:autoSpaceDE w:val="0"/>
        <w:autoSpaceDN w:val="0"/>
        <w:adjustRightInd w:val="0"/>
        <w:ind w:left="1004"/>
        <w:jc w:val="right"/>
        <w:rPr>
          <w:rFonts w:ascii="Arial" w:hAnsi="Arial" w:cs="Arial"/>
          <w:b/>
          <w:i/>
          <w:sz w:val="16"/>
          <w:szCs w:val="16"/>
          <w:lang w:val="es-MX"/>
        </w:rPr>
      </w:pPr>
      <w:hyperlink r:id="rId16" w:history="1">
        <w:r w:rsidRPr="0073231D">
          <w:rPr>
            <w:rStyle w:val="Hipervnculo"/>
            <w:rFonts w:ascii="Arial" w:hAnsi="Arial" w:cs="Arial"/>
            <w:b/>
            <w:i/>
            <w:sz w:val="16"/>
            <w:szCs w:val="16"/>
            <w:lang w:val="es-MX"/>
          </w:rPr>
          <w:t>https://po.tamaulipas.gob.mx/wp-content/uploads/2023/02/cxlviii-21-160223.pdf</w:t>
        </w:r>
      </w:hyperlink>
      <w:r>
        <w:rPr>
          <w:rFonts w:ascii="Arial" w:hAnsi="Arial" w:cs="Arial"/>
          <w:b/>
          <w:i/>
          <w:sz w:val="16"/>
          <w:szCs w:val="16"/>
          <w:lang w:val="es-MX"/>
        </w:rPr>
        <w:t xml:space="preserve"> </w:t>
      </w:r>
    </w:p>
    <w:p w:rsidR="00B00499" w:rsidRPr="00B00499" w:rsidRDefault="00B00499" w:rsidP="00F35D05">
      <w:pPr>
        <w:jc w:val="both"/>
        <w:rPr>
          <w:rFonts w:ascii="Arial" w:hAnsi="Arial" w:cs="Arial"/>
          <w:sz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2.</w:t>
      </w:r>
      <w:r w:rsidRPr="00B169FE">
        <w:rPr>
          <w:rFonts w:ascii="Arial" w:hAnsi="Arial" w:cs="Arial"/>
          <w:bCs/>
          <w:lang w:val="es-ES"/>
        </w:rPr>
        <w:t xml:space="preserve"> </w:t>
      </w:r>
      <w:r w:rsidRPr="00B169FE">
        <w:rPr>
          <w:rFonts w:ascii="Arial" w:hAnsi="Arial" w:cs="Arial"/>
          <w:lang w:val="es-ES"/>
        </w:rPr>
        <w:t>La coordinación a que se refiere el presente artículo, se realizará conforme a las facultades concurrentes en los tres ámbitos de gobierno, a través de convenios de coordinación, colaboración y concertación que celebren las autoridades competentes de la Federación, el Estado, y los Municipios entre sí o con instituciones del sector social y privado, de conformidad con los procedimientos y requisitos que estén determinados en la Ley General, la presente Ley y demás normatividad aplicable.</w:t>
      </w:r>
    </w:p>
    <w:p w:rsidR="00F35D05" w:rsidRDefault="00F35D05" w:rsidP="00F35D05">
      <w:pPr>
        <w:jc w:val="both"/>
        <w:rPr>
          <w:rFonts w:ascii="Arial" w:hAnsi="Arial" w:cs="Arial"/>
          <w:b/>
          <w:bCs/>
          <w:lang w:val="es-ES"/>
        </w:rPr>
      </w:pPr>
    </w:p>
    <w:p w:rsidR="00B00499" w:rsidRPr="00B169FE" w:rsidRDefault="00B00499"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lastRenderedPageBreak/>
        <w:t xml:space="preserve">ARTÍCULO 12. </w:t>
      </w:r>
    </w:p>
    <w:p w:rsidR="00F35D05" w:rsidRPr="00B169FE" w:rsidRDefault="00F35D05" w:rsidP="009319AF">
      <w:pPr>
        <w:spacing w:after="240"/>
        <w:jc w:val="both"/>
        <w:rPr>
          <w:rFonts w:ascii="Arial" w:hAnsi="Arial" w:cs="Arial"/>
          <w:lang w:val="es-ES"/>
        </w:rPr>
      </w:pPr>
      <w:r w:rsidRPr="00B169FE">
        <w:rPr>
          <w:rFonts w:ascii="Arial" w:hAnsi="Arial" w:cs="Arial"/>
          <w:lang w:val="es-ES"/>
        </w:rPr>
        <w:t xml:space="preserve">Corresponde al Gobierno del Estado por conducto del Instituto, las siguientes atribuciones: </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Formular, conducir y evaluar la política de cultura física y deporte estatal;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Diseñar y aplicar los instrumentos y programas de política para la cultura física y deporte estatal, en concordancia y sin contravenir la Política Nacional de Cultura Física y Deporte, vinculándolos con los programas nacionales, regionales y Municipales, así como el Plan Estatal de Desarrollo;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III.</w:t>
      </w:r>
      <w:r w:rsidRPr="00B169FE">
        <w:rPr>
          <w:rFonts w:ascii="Arial" w:hAnsi="Arial" w:cs="Arial"/>
          <w:bCs/>
          <w:lang w:val="es-ES"/>
        </w:rPr>
        <w:t xml:space="preserve"> </w:t>
      </w:r>
      <w:r w:rsidR="00860782" w:rsidRPr="00B169FE">
        <w:rPr>
          <w:rFonts w:ascii="Arial" w:hAnsi="Arial" w:cs="Arial"/>
        </w:rPr>
        <w:t>Diseñar, aplicar y evaluar el Programa Estatal de Cultura Física y Deporte y los programas institucionales;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w:t>
      </w:r>
      <w:r w:rsidR="00860782" w:rsidRPr="00B169FE">
        <w:rPr>
          <w:rFonts w:ascii="Arial" w:hAnsi="Arial" w:cs="Arial"/>
        </w:rPr>
        <w:t>Celebrar convenios o acuerdos de coordinación y colaboración con la Comisión Nacional del Deporte, entidades federativas, con los municipios y con los sectores público y privado, en materia de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Integrar el Sistema Estatal de Cultura Física y Deporte, para promover y fomentar el desarrollo de la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w:t>
      </w:r>
      <w:r w:rsidRPr="00B169FE">
        <w:rPr>
          <w:rFonts w:ascii="Arial" w:hAnsi="Arial" w:cs="Arial"/>
          <w:bCs/>
          <w:lang w:val="es-ES"/>
        </w:rPr>
        <w:t xml:space="preserve"> Establecer, operar y mantener actualizado el Registro Estatal de Cultura Física y Deporte en coordinación con el Registro Nacional de Cultura Física y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VII.</w:t>
      </w:r>
      <w:r w:rsidRPr="00B169FE">
        <w:rPr>
          <w:rFonts w:ascii="Arial" w:hAnsi="Arial" w:cs="Arial"/>
          <w:bCs/>
          <w:lang w:val="es-ES"/>
        </w:rPr>
        <w:t xml:space="preserve"> Promover la participación de los sectores social y privado para el desarrollo de la activación física, la cultura física y el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VIII.</w:t>
      </w:r>
      <w:r w:rsidRPr="00B169FE">
        <w:rPr>
          <w:rFonts w:ascii="Arial" w:hAnsi="Arial" w:cs="Arial"/>
          <w:bCs/>
          <w:lang w:val="es-ES"/>
        </w:rPr>
        <w:t xml:space="preserve"> Ser el órgano rector de la política deportiva estatal;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IX.</w:t>
      </w:r>
      <w:r w:rsidRPr="00B169FE">
        <w:rPr>
          <w:rFonts w:ascii="Arial" w:hAnsi="Arial" w:cs="Arial"/>
          <w:bCs/>
          <w:lang w:val="es-ES"/>
        </w:rPr>
        <w:t xml:space="preserve"> </w:t>
      </w:r>
      <w:r w:rsidR="00F015DE" w:rsidRPr="00B169FE">
        <w:rPr>
          <w:rFonts w:ascii="Arial" w:hAnsi="Arial" w:cs="Arial"/>
        </w:rPr>
        <w:t>Formular el Programa Estatal de Cultura Física y Deporte, el cual contendrá el Programa de Deporte de Alto Rendimiento y el Programa de Impulso a la Cultura del Deporte y la Activación Física, mismos que debe de contemplar el deporte social, deporte federado, deporte de alto rendimiento, deporte adaptado y deporte para personas adultas mayores;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w:t>
      </w:r>
      <w:r w:rsidRPr="00B169FE">
        <w:rPr>
          <w:rFonts w:ascii="Arial" w:hAnsi="Arial" w:cs="Arial"/>
          <w:bCs/>
          <w:lang w:val="es-ES"/>
        </w:rPr>
        <w:t xml:space="preserve"> Normar la participación de los deportistas representantes del Estado en competencias oficiales, nacionales y estatales;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w:t>
      </w:r>
      <w:r w:rsidRPr="00B169FE">
        <w:rPr>
          <w:rFonts w:ascii="Arial" w:hAnsi="Arial" w:cs="Arial"/>
          <w:bCs/>
          <w:lang w:val="es-ES"/>
        </w:rPr>
        <w:t xml:space="preserve"> Coordinar acciones de las dependencias y entidades de la administración pública estatal en lo relativo a investigación en ciencias y técnicas del deporte, así como a la medicina deportiva;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XII.</w:t>
      </w:r>
      <w:r w:rsidRPr="00B169FE">
        <w:rPr>
          <w:rFonts w:ascii="Arial" w:hAnsi="Arial" w:cs="Arial"/>
          <w:bCs/>
          <w:lang w:val="es-ES"/>
        </w:rPr>
        <w:t xml:space="preserve"> </w:t>
      </w:r>
      <w:r w:rsidR="00B40DB4" w:rsidRPr="00B40DB4">
        <w:rPr>
          <w:rFonts w:ascii="Arial" w:hAnsi="Arial" w:cs="Arial"/>
          <w:bCs/>
          <w:lang w:val="es-ES" w:bidi="es-ES"/>
        </w:rPr>
        <w:t>Establecer los programas de formación, capacitación y actualización en materia deportiva;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XIII.</w:t>
      </w:r>
      <w:r w:rsidRPr="00B169FE">
        <w:rPr>
          <w:rFonts w:ascii="Arial" w:hAnsi="Arial" w:cs="Arial"/>
          <w:bCs/>
          <w:lang w:val="es-ES"/>
        </w:rPr>
        <w:t xml:space="preserve"> Fomentar la construcción, conservación, adecuación y mejoramiento de las instalaciones deportivas;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XIV.</w:t>
      </w:r>
      <w:r w:rsidRPr="00B169FE">
        <w:rPr>
          <w:rFonts w:ascii="Arial" w:hAnsi="Arial" w:cs="Arial"/>
          <w:bCs/>
          <w:lang w:val="es-ES"/>
        </w:rPr>
        <w:t xml:space="preserve"> Promover y apoyar la inducción, en materia deportiva, en los planes y programas de investigación de las instituciones de educación superior;</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w:t>
      </w:r>
      <w:r w:rsidRPr="00B169FE">
        <w:rPr>
          <w:rFonts w:ascii="Arial" w:hAnsi="Arial" w:cs="Arial"/>
          <w:bCs/>
          <w:lang w:val="es-ES"/>
        </w:rPr>
        <w:t xml:space="preserve"> Convocar anualmente a competencias deportivas estatales, en el ámbito estudiantil en todos sus niveles, en coordinación con los Consejos Estatales del Deporte Estudiantil y las Asociaciones Deportivas Estatales;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XVI.</w:t>
      </w:r>
      <w:r w:rsidRPr="00B169FE">
        <w:rPr>
          <w:rFonts w:ascii="Arial" w:hAnsi="Arial" w:cs="Arial"/>
          <w:bCs/>
          <w:lang w:val="es-ES"/>
        </w:rPr>
        <w:t xml:space="preserve"> </w:t>
      </w:r>
      <w:r w:rsidR="002C12AE" w:rsidRPr="00B169FE">
        <w:rPr>
          <w:rFonts w:ascii="Arial" w:hAnsi="Arial" w:cs="Arial"/>
        </w:rPr>
        <w:t>Colaborar con la Secretaría de Educación de Tamaulipas en la elaboración del Programa Estatal de Educación Física;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XVII.</w:t>
      </w:r>
      <w:r w:rsidRPr="00B169FE">
        <w:rPr>
          <w:rFonts w:ascii="Arial" w:hAnsi="Arial" w:cs="Arial"/>
          <w:bCs/>
          <w:lang w:val="es-ES"/>
        </w:rPr>
        <w:t xml:space="preserve"> Apoyar el desarrollo de la educación física, la iniciación deportiva y la difusión de sus beneficios entre la comunidad escolar y la población abierta;</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lastRenderedPageBreak/>
        <w:t>XVIII.</w:t>
      </w:r>
      <w:r w:rsidRPr="00B169FE">
        <w:rPr>
          <w:rFonts w:ascii="Arial" w:hAnsi="Arial" w:cs="Arial"/>
          <w:bCs/>
          <w:lang w:val="es-ES"/>
        </w:rPr>
        <w:t xml:space="preserve"> Coordinar la participación mixta del deporte asociado y estudiantil en competencias estatales y nacionales;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XIX.</w:t>
      </w:r>
      <w:r w:rsidRPr="00B169FE">
        <w:rPr>
          <w:rFonts w:ascii="Arial" w:hAnsi="Arial" w:cs="Arial"/>
          <w:bCs/>
          <w:lang w:val="es-ES"/>
        </w:rPr>
        <w:t xml:space="preserve"> Impulsar la práctica de actividades físicas y deportivas entre la población en general;</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w:t>
      </w:r>
      <w:r w:rsidRPr="00B169FE">
        <w:rPr>
          <w:rFonts w:ascii="Arial" w:hAnsi="Arial" w:cs="Arial"/>
          <w:bCs/>
          <w:lang w:val="es-ES"/>
        </w:rPr>
        <w:t xml:space="preserve"> Identificar y seleccionar a los talentos deportivos, mediante la organización de competencias que reúnan lo mejor del deporte estudiantil y asociado;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w:t>
      </w:r>
      <w:r w:rsidRPr="00B169FE">
        <w:rPr>
          <w:rFonts w:ascii="Arial" w:hAnsi="Arial" w:cs="Arial"/>
          <w:bCs/>
          <w:lang w:val="es-ES"/>
        </w:rPr>
        <w:t xml:space="preserve"> </w:t>
      </w:r>
      <w:r w:rsidR="00A850CC" w:rsidRPr="00B169FE">
        <w:rPr>
          <w:rFonts w:ascii="Arial" w:hAnsi="Arial" w:cs="Arial"/>
          <w:bCs/>
          <w:lang w:val="es-ES"/>
        </w:rPr>
        <w:t>Derogada</w:t>
      </w:r>
      <w:r w:rsidRPr="00B169FE">
        <w:rPr>
          <w:rFonts w:ascii="Arial" w:hAnsi="Arial" w:cs="Arial"/>
          <w:bCs/>
          <w:lang w:val="es-ES"/>
        </w:rPr>
        <w:t>;</w:t>
      </w:r>
      <w:r w:rsidR="00A850CC" w:rsidRPr="00B169FE">
        <w:rPr>
          <w:rFonts w:ascii="Arial" w:hAnsi="Arial" w:cs="Arial"/>
          <w:bCs/>
          <w:lang w:val="es-ES"/>
        </w:rPr>
        <w:t xml:space="preserve"> </w:t>
      </w:r>
      <w:r w:rsidR="009347EA" w:rsidRPr="00B169FE">
        <w:rPr>
          <w:rFonts w:ascii="Arial" w:hAnsi="Arial" w:cs="Arial"/>
        </w:rPr>
        <w:t>(Decreto No. LXIII-537, P.O. No. 5, del 9 de enero de 2019).</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XXII.</w:t>
      </w:r>
      <w:r w:rsidRPr="00B169FE">
        <w:rPr>
          <w:rFonts w:ascii="Arial" w:hAnsi="Arial" w:cs="Arial"/>
          <w:bCs/>
          <w:lang w:val="es-ES"/>
        </w:rPr>
        <w:t xml:space="preserve"> Participar con las organizaciones deportivas estatales en la definición de sus programas y en lo referente a que los deportistas que se desarrollan dentro del concepto de alto rendimiento y talentos deportivos mediante la celebración de convenios específicos;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XXIII.</w:t>
      </w:r>
      <w:r w:rsidRPr="00B169FE">
        <w:rPr>
          <w:rFonts w:ascii="Arial" w:hAnsi="Arial" w:cs="Arial"/>
          <w:bCs/>
          <w:lang w:val="es-ES"/>
        </w:rPr>
        <w:t xml:space="preserve"> Establecer los medios para evitar el uso de sustancias prohibidas y métodos no reglamentarios en el deporte;</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XXIV.</w:t>
      </w:r>
      <w:r w:rsidRPr="00B169FE">
        <w:rPr>
          <w:rFonts w:ascii="Arial" w:hAnsi="Arial" w:cs="Arial"/>
          <w:bCs/>
          <w:lang w:val="es-ES"/>
        </w:rPr>
        <w:t xml:space="preserve"> Registrar la celebración de competencias oficiales internacionales, nacionales y estatales en el Estado, para cuya celebración se soliciten recursos públicos;</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w:t>
      </w:r>
      <w:r w:rsidRPr="00B169FE">
        <w:rPr>
          <w:rFonts w:ascii="Arial" w:hAnsi="Arial" w:cs="Arial"/>
          <w:bCs/>
          <w:lang w:val="es-ES"/>
        </w:rPr>
        <w:t xml:space="preserve"> Fijar criterios para ofrecer las medidas de seguridad adecuadas en las competencias que se celebren en el Estado;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w:t>
      </w:r>
      <w:r w:rsidRPr="00B169FE">
        <w:rPr>
          <w:rFonts w:ascii="Arial" w:hAnsi="Arial" w:cs="Arial"/>
          <w:bCs/>
          <w:lang w:val="es-ES"/>
        </w:rPr>
        <w:t xml:space="preserve"> Emprender acciones para que las mujeres y los hombres tengan las mismas oportunidades de acceso a la práctica del deporte en el Estado;</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XXVII.</w:t>
      </w:r>
      <w:r w:rsidRPr="00B169FE">
        <w:rPr>
          <w:rFonts w:ascii="Arial" w:hAnsi="Arial" w:cs="Arial"/>
          <w:bCs/>
          <w:lang w:val="es-ES"/>
        </w:rPr>
        <w:t xml:space="preserve"> Formular programas para promover y fomentar el deporte realizado por personas con algún tipo de discapacidad;</w:t>
      </w:r>
    </w:p>
    <w:p w:rsidR="00F35D05" w:rsidRPr="00B169FE" w:rsidRDefault="00F35D05" w:rsidP="009319AF">
      <w:pPr>
        <w:spacing w:after="240"/>
        <w:jc w:val="both"/>
        <w:rPr>
          <w:rFonts w:ascii="Arial" w:hAnsi="Arial" w:cs="Arial"/>
          <w:bCs/>
          <w:lang w:val="es-ES"/>
        </w:rPr>
      </w:pPr>
      <w:r w:rsidRPr="00B169FE">
        <w:rPr>
          <w:rFonts w:ascii="Arial" w:hAnsi="Arial" w:cs="Arial"/>
          <w:b/>
          <w:bCs/>
          <w:lang w:val="es-ES"/>
        </w:rPr>
        <w:t>XXVIII.</w:t>
      </w:r>
      <w:r w:rsidRPr="00B169FE">
        <w:rPr>
          <w:rFonts w:ascii="Arial" w:hAnsi="Arial" w:cs="Arial"/>
          <w:bCs/>
          <w:lang w:val="es-ES"/>
        </w:rPr>
        <w:t xml:space="preserve"> Promover e incrementar, conforme a las previsiones presupuestales existentes, el Fondo Estatal del Deporte, así como organizar la participación de los sectores social y privado, a efecto de contribuir al desarrollo deportivo del Estado;</w:t>
      </w:r>
    </w:p>
    <w:p w:rsidR="00B9001F" w:rsidRPr="00B169FE" w:rsidRDefault="00B9001F" w:rsidP="0073600C">
      <w:pPr>
        <w:spacing w:after="240"/>
        <w:jc w:val="both"/>
        <w:rPr>
          <w:rFonts w:ascii="Arial" w:hAnsi="Arial" w:cs="Arial"/>
          <w:b/>
        </w:rPr>
      </w:pPr>
      <w:r w:rsidRPr="00B169FE">
        <w:rPr>
          <w:rFonts w:ascii="Arial" w:hAnsi="Arial" w:cs="Arial"/>
          <w:b/>
        </w:rPr>
        <w:t xml:space="preserve">XXIX. </w:t>
      </w:r>
      <w:r w:rsidRPr="00B169FE">
        <w:rPr>
          <w:rFonts w:ascii="Arial" w:hAnsi="Arial" w:cs="Arial"/>
        </w:rPr>
        <w:t>Convocar anualmente a los eventos deportivos contemplados en los programas institucionales;</w:t>
      </w:r>
    </w:p>
    <w:p w:rsidR="00B9001F" w:rsidRPr="00B169FE" w:rsidRDefault="00B9001F" w:rsidP="0073600C">
      <w:pPr>
        <w:spacing w:after="240"/>
        <w:jc w:val="both"/>
        <w:rPr>
          <w:rFonts w:ascii="Arial" w:hAnsi="Arial" w:cs="Arial"/>
          <w:b/>
        </w:rPr>
      </w:pPr>
      <w:r w:rsidRPr="00B169FE">
        <w:rPr>
          <w:rFonts w:ascii="Arial" w:hAnsi="Arial" w:cs="Arial"/>
          <w:b/>
        </w:rPr>
        <w:t xml:space="preserve">XXX. </w:t>
      </w:r>
      <w:r w:rsidRPr="00B169FE">
        <w:rPr>
          <w:rFonts w:ascii="Arial" w:hAnsi="Arial" w:cs="Arial"/>
        </w:rPr>
        <w:t>Otorgar el Premio Estatal del Deporte, conforme a lo dispuesto en la Ley de Premios, Estímulos y Recompensas del Estado;</w:t>
      </w:r>
    </w:p>
    <w:p w:rsidR="00B9001F" w:rsidRPr="00B169FE" w:rsidRDefault="00B9001F" w:rsidP="0073600C">
      <w:pPr>
        <w:spacing w:after="240"/>
        <w:jc w:val="both"/>
        <w:rPr>
          <w:rFonts w:ascii="Arial" w:hAnsi="Arial" w:cs="Arial"/>
          <w:b/>
        </w:rPr>
      </w:pPr>
      <w:r w:rsidRPr="00B169FE">
        <w:rPr>
          <w:rFonts w:ascii="Arial" w:hAnsi="Arial" w:cs="Arial"/>
          <w:b/>
        </w:rPr>
        <w:t xml:space="preserve">XXXI. </w:t>
      </w:r>
      <w:r w:rsidRPr="00B169FE">
        <w:rPr>
          <w:rFonts w:ascii="Arial" w:hAnsi="Arial" w:cs="Arial"/>
        </w:rPr>
        <w:t>Definir los lineamientos para prevenir la violencia y fomentar la cultura de la paz en el deporte;</w:t>
      </w:r>
      <w:r w:rsidRPr="00B169FE">
        <w:rPr>
          <w:rFonts w:ascii="Arial" w:hAnsi="Arial" w:cs="Arial"/>
          <w:b/>
        </w:rPr>
        <w:t xml:space="preserve"> </w:t>
      </w:r>
    </w:p>
    <w:p w:rsidR="00B9001F" w:rsidRPr="00B169FE" w:rsidRDefault="00B9001F" w:rsidP="0073600C">
      <w:pPr>
        <w:spacing w:after="240"/>
        <w:jc w:val="both"/>
        <w:rPr>
          <w:rFonts w:ascii="Arial" w:hAnsi="Arial" w:cs="Arial"/>
          <w:b/>
        </w:rPr>
      </w:pPr>
      <w:r w:rsidRPr="00B169FE">
        <w:rPr>
          <w:rFonts w:ascii="Arial" w:hAnsi="Arial" w:cs="Arial"/>
          <w:b/>
        </w:rPr>
        <w:t xml:space="preserve">XXXII. </w:t>
      </w:r>
      <w:r w:rsidRPr="00B169FE">
        <w:rPr>
          <w:rFonts w:ascii="Arial" w:hAnsi="Arial" w:cs="Arial"/>
        </w:rPr>
        <w:t>Otorgar el registro correspondiente a las Asociaciones y Sociedades a que hace referencia esta Ley, así como sancionar sus estatutos y promover la práctica institucional y reglamentada del deporte a través de las Asociaciones Deportivas Estatales;</w:t>
      </w:r>
    </w:p>
    <w:p w:rsidR="00B9001F" w:rsidRPr="00B169FE" w:rsidRDefault="00B9001F" w:rsidP="0073600C">
      <w:pPr>
        <w:spacing w:after="240"/>
        <w:jc w:val="both"/>
        <w:rPr>
          <w:rFonts w:ascii="Arial" w:hAnsi="Arial" w:cs="Arial"/>
          <w:b/>
        </w:rPr>
      </w:pPr>
      <w:r w:rsidRPr="00B169FE">
        <w:rPr>
          <w:rFonts w:ascii="Arial" w:hAnsi="Arial" w:cs="Arial"/>
          <w:b/>
        </w:rPr>
        <w:t xml:space="preserve">XXXIII. </w:t>
      </w:r>
      <w:r w:rsidRPr="00B169FE">
        <w:rPr>
          <w:rFonts w:ascii="Arial" w:hAnsi="Arial" w:cs="Arial"/>
        </w:rPr>
        <w:t>Atender y orientar permanentemente a las Asociaciones Deportivas y Organismos afines en la creación y actualización de su estructura, así como brindar la asesoría necesaria para que sus estatutos no contravengan lo dispuesto en la presente Ley y en su Reglamento;</w:t>
      </w:r>
    </w:p>
    <w:p w:rsidR="00B9001F" w:rsidRPr="00B169FE" w:rsidRDefault="00B9001F" w:rsidP="0073600C">
      <w:pPr>
        <w:spacing w:after="240"/>
        <w:jc w:val="both"/>
        <w:rPr>
          <w:rFonts w:ascii="Arial" w:hAnsi="Arial" w:cs="Arial"/>
          <w:b/>
        </w:rPr>
      </w:pPr>
      <w:r w:rsidRPr="00B169FE">
        <w:rPr>
          <w:rFonts w:ascii="Arial" w:hAnsi="Arial" w:cs="Arial"/>
          <w:b/>
        </w:rPr>
        <w:t xml:space="preserve">XXXIV. </w:t>
      </w:r>
      <w:r w:rsidRPr="00B169FE">
        <w:rPr>
          <w:rFonts w:ascii="Arial" w:hAnsi="Arial" w:cs="Arial"/>
        </w:rPr>
        <w:t>Vigilar y asegurar que los procesos electorales en los órganos de gobierno y representación de las Asociaciones Deportivas y Organismos Afines, en atención a sus funciones que como agentes colaboradores del Gobierno Estatal les son delegadas, se realicen con estricto cumplimiento de las disposiciones legales y estatutarias vigentes;</w:t>
      </w:r>
    </w:p>
    <w:p w:rsidR="00B9001F" w:rsidRPr="00B169FE" w:rsidRDefault="00B9001F" w:rsidP="0073600C">
      <w:pPr>
        <w:spacing w:after="240"/>
        <w:jc w:val="both"/>
        <w:rPr>
          <w:rFonts w:ascii="Arial" w:hAnsi="Arial" w:cs="Arial"/>
          <w:b/>
        </w:rPr>
      </w:pPr>
      <w:r w:rsidRPr="00B169FE">
        <w:rPr>
          <w:rFonts w:ascii="Arial" w:hAnsi="Arial" w:cs="Arial"/>
          <w:b/>
        </w:rPr>
        <w:t xml:space="preserve">XXXV. </w:t>
      </w:r>
      <w:r w:rsidRPr="00B169FE">
        <w:rPr>
          <w:rFonts w:ascii="Arial" w:hAnsi="Arial" w:cs="Arial"/>
        </w:rPr>
        <w:t>Supervisar que las Asociaciones Deportivas y Organismos Afines realicen sus actividades conforme a sus respectivos estatutos, reglamentos y demás ordenamientos aplicables;</w:t>
      </w:r>
    </w:p>
    <w:p w:rsidR="00B9001F" w:rsidRPr="00B169FE" w:rsidRDefault="00B9001F" w:rsidP="0073600C">
      <w:pPr>
        <w:spacing w:after="240"/>
        <w:jc w:val="both"/>
        <w:rPr>
          <w:rFonts w:ascii="Arial" w:hAnsi="Arial" w:cs="Arial"/>
          <w:b/>
        </w:rPr>
      </w:pPr>
      <w:r w:rsidRPr="00B169FE">
        <w:rPr>
          <w:rFonts w:ascii="Arial" w:hAnsi="Arial" w:cs="Arial"/>
          <w:b/>
        </w:rPr>
        <w:lastRenderedPageBreak/>
        <w:t xml:space="preserve">XXXVI. </w:t>
      </w:r>
      <w:r w:rsidRPr="00B169FE">
        <w:rPr>
          <w:rFonts w:ascii="Arial" w:hAnsi="Arial" w:cs="Arial"/>
        </w:rPr>
        <w:t>Verificar y asegurar que los estatutos, reglamentos y demás reglamentos deportivos que expidan las Asociaciones Deportivas y, en su caso, los Organismos Afines, contengan con toda claridad, entre otros aspectos, los derechos y obligaciones de sus miembros asociados, deportistas y órganos de gobierno y representación así como los procedimientos disciplinarios y sanciones aplicables;</w:t>
      </w:r>
    </w:p>
    <w:p w:rsidR="00B9001F" w:rsidRPr="00B169FE" w:rsidRDefault="00B9001F" w:rsidP="0073600C">
      <w:pPr>
        <w:spacing w:after="240"/>
        <w:jc w:val="both"/>
        <w:rPr>
          <w:rFonts w:ascii="Arial" w:hAnsi="Arial" w:cs="Arial"/>
          <w:b/>
        </w:rPr>
      </w:pPr>
      <w:r w:rsidRPr="00B169FE">
        <w:rPr>
          <w:rFonts w:ascii="Arial" w:hAnsi="Arial" w:cs="Arial"/>
          <w:b/>
        </w:rPr>
        <w:t xml:space="preserve">XXXVII. </w:t>
      </w:r>
      <w:r w:rsidRPr="00B169FE">
        <w:rPr>
          <w:rFonts w:ascii="Arial" w:hAnsi="Arial" w:cs="Arial"/>
        </w:rPr>
        <w:t>Emitir opinión en la formulación de los programas deportivos de las Asociaciones Deportivas;</w:t>
      </w:r>
    </w:p>
    <w:p w:rsidR="00B9001F" w:rsidRPr="00B169FE" w:rsidRDefault="00B9001F" w:rsidP="0073600C">
      <w:pPr>
        <w:spacing w:after="240"/>
        <w:jc w:val="both"/>
        <w:rPr>
          <w:rFonts w:ascii="Arial" w:hAnsi="Arial" w:cs="Arial"/>
          <w:b/>
        </w:rPr>
      </w:pPr>
      <w:r w:rsidRPr="00B169FE">
        <w:rPr>
          <w:rFonts w:ascii="Arial" w:hAnsi="Arial" w:cs="Arial"/>
          <w:b/>
        </w:rPr>
        <w:t xml:space="preserve">XXXVIII. </w:t>
      </w:r>
      <w:r w:rsidRPr="00B169FE">
        <w:rPr>
          <w:rFonts w:ascii="Arial" w:hAnsi="Arial" w:cs="Arial"/>
        </w:rPr>
        <w:t>Atender y orientar permanentemente a las Asociaciones Deportivas y Organismos Afines en la formulación de sus programas deportivos, creación y actualización de su estructura, así como brindar la asesoría necesaria para que sus estatutos no contravengan lo dispuesto en la presente Ley y en su Reglamento;</w:t>
      </w:r>
      <w:r w:rsidRPr="00B169FE">
        <w:rPr>
          <w:rFonts w:ascii="Arial" w:hAnsi="Arial" w:cs="Arial"/>
          <w:b/>
        </w:rPr>
        <w:t xml:space="preserve"> </w:t>
      </w:r>
    </w:p>
    <w:p w:rsidR="00B9001F" w:rsidRPr="00B169FE" w:rsidRDefault="00B9001F" w:rsidP="0073600C">
      <w:pPr>
        <w:spacing w:after="240"/>
        <w:jc w:val="both"/>
        <w:rPr>
          <w:rFonts w:ascii="Arial" w:hAnsi="Arial" w:cs="Arial"/>
          <w:b/>
        </w:rPr>
      </w:pPr>
      <w:r w:rsidRPr="00B169FE">
        <w:rPr>
          <w:rFonts w:ascii="Arial" w:hAnsi="Arial" w:cs="Arial"/>
          <w:b/>
        </w:rPr>
        <w:t xml:space="preserve">XXXIX. </w:t>
      </w:r>
      <w:r w:rsidRPr="00B169FE">
        <w:rPr>
          <w:rFonts w:ascii="Arial" w:hAnsi="Arial" w:cs="Arial"/>
        </w:rPr>
        <w:t>Promover en coordinación con la Secretaría de Desarrollo Económico, la Secretaría del Trabajo y la Secretaría de Salud programas de activación física en las empresas establecidas en el Estado, procurando que éstas, dediquen por lo menos 20 minutos de la jornada laboral a estas actividades;</w:t>
      </w:r>
    </w:p>
    <w:p w:rsidR="00B9001F" w:rsidRPr="00B169FE" w:rsidRDefault="00B9001F" w:rsidP="0073600C">
      <w:pPr>
        <w:spacing w:after="240"/>
        <w:jc w:val="both"/>
        <w:rPr>
          <w:rFonts w:ascii="Arial" w:hAnsi="Arial" w:cs="Arial"/>
        </w:rPr>
      </w:pPr>
      <w:r w:rsidRPr="00B169FE">
        <w:rPr>
          <w:rFonts w:ascii="Arial" w:hAnsi="Arial" w:cs="Arial"/>
          <w:b/>
        </w:rPr>
        <w:t xml:space="preserve">XL. </w:t>
      </w:r>
      <w:r w:rsidRPr="00B169FE">
        <w:rPr>
          <w:rFonts w:ascii="Arial" w:hAnsi="Arial" w:cs="Arial"/>
        </w:rPr>
        <w:t xml:space="preserve">Suscribir, en su caso, los contratos que regulen las relaciones laborales del Instituto con sus trabajadores, mismos que se regirán por lo señalado en la Ley del Trabajo de los Servidores Públicos del Estado de Tamaulipas; y </w:t>
      </w:r>
    </w:p>
    <w:p w:rsidR="00F35D05" w:rsidRPr="00B169FE" w:rsidRDefault="00B9001F" w:rsidP="00B9001F">
      <w:pPr>
        <w:jc w:val="both"/>
        <w:rPr>
          <w:rFonts w:ascii="Arial" w:hAnsi="Arial" w:cs="Arial"/>
          <w:bCs/>
          <w:lang w:val="es-ES"/>
        </w:rPr>
      </w:pPr>
      <w:r w:rsidRPr="00B169FE">
        <w:rPr>
          <w:rFonts w:ascii="Arial" w:hAnsi="Arial" w:cs="Arial"/>
          <w:b/>
        </w:rPr>
        <w:t xml:space="preserve">XLI. </w:t>
      </w:r>
      <w:r w:rsidRPr="00B169FE">
        <w:rPr>
          <w:rFonts w:ascii="Arial" w:hAnsi="Arial" w:cs="Arial"/>
        </w:rPr>
        <w:t>Las demás que señale la Ley General, esta Ley, su Decreto de creación y los demás ordenamientos aplicables.</w:t>
      </w:r>
    </w:p>
    <w:p w:rsidR="00B9001F" w:rsidRPr="00B169FE" w:rsidRDefault="00B9001F" w:rsidP="00F35D05">
      <w:pPr>
        <w:jc w:val="both"/>
        <w:rPr>
          <w:rFonts w:ascii="Arial" w:hAnsi="Arial" w:cs="Arial"/>
          <w:bCs/>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ARTÍCULO 13. </w:t>
      </w:r>
    </w:p>
    <w:p w:rsidR="00F35D05" w:rsidRPr="00B169FE" w:rsidRDefault="00F35D05" w:rsidP="00E40471">
      <w:pPr>
        <w:spacing w:after="240"/>
        <w:jc w:val="both"/>
        <w:rPr>
          <w:rFonts w:ascii="Arial" w:hAnsi="Arial" w:cs="Arial"/>
          <w:lang w:val="es-ES"/>
        </w:rPr>
      </w:pPr>
      <w:r w:rsidRPr="00B169FE">
        <w:rPr>
          <w:rFonts w:ascii="Arial" w:hAnsi="Arial" w:cs="Arial"/>
          <w:lang w:val="es-ES"/>
        </w:rPr>
        <w:t>Corresponde a los Ayuntamientos, las siguientes atribuciones:</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Proponer, coordinar y evaluar la política de cultura física y deporte municipal;</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Diseñar y aplicar los instrumentos y programas Estatales y Municipales en cultura física y deporte, acorde con los programas nacionales, estatales y regionales;</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III.</w:t>
      </w:r>
      <w:r w:rsidRPr="00B169FE">
        <w:rPr>
          <w:rFonts w:ascii="Arial" w:hAnsi="Arial" w:cs="Arial"/>
          <w:bCs/>
          <w:lang w:val="es-ES"/>
        </w:rPr>
        <w:t xml:space="preserve"> Diseñar, aplicar y evaluar el Programa Municipal de Cultura Física y Deporte;</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Coordinarse con la Comisión Nacional del Deporte, los Estados, el Distrito Federal y con otros Municipios para la promoción, fomento y desarrollo de la cultura física y deporte;</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Integrar el Sistema Municipal de Cultura Física y Deporte;</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VI.</w:t>
      </w:r>
      <w:r w:rsidRPr="00B169FE">
        <w:rPr>
          <w:rFonts w:ascii="Arial" w:hAnsi="Arial" w:cs="Arial"/>
          <w:bCs/>
          <w:lang w:val="es-ES"/>
        </w:rPr>
        <w:t xml:space="preserve"> Promover la participación de los sectores social y privado para el desarrollo de la activación física, la cultura física y el deporte;</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VII.</w:t>
      </w:r>
      <w:r w:rsidRPr="00B169FE">
        <w:rPr>
          <w:rFonts w:ascii="Arial" w:hAnsi="Arial" w:cs="Arial"/>
          <w:bCs/>
          <w:lang w:val="es-ES"/>
        </w:rPr>
        <w:t xml:space="preserve"> Determinar y presupuestar sus necesidades en materia deportiva, así como los medios para satisfacerlas;</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VIII.</w:t>
      </w:r>
      <w:r w:rsidRPr="00B169FE">
        <w:rPr>
          <w:rFonts w:ascii="Arial" w:hAnsi="Arial" w:cs="Arial"/>
          <w:bCs/>
          <w:lang w:val="es-ES"/>
        </w:rPr>
        <w:t xml:space="preserve"> Planear, programar, establecer y coordinar las actividades deportivas y los medios en el ámbito municipal;</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IX.</w:t>
      </w:r>
      <w:r w:rsidRPr="00B169FE">
        <w:rPr>
          <w:rFonts w:ascii="Arial" w:hAnsi="Arial" w:cs="Arial"/>
          <w:bCs/>
          <w:lang w:val="es-ES"/>
        </w:rPr>
        <w:t xml:space="preserve"> Promover y apoyar a los Organismos locales que desarrollen actividades deportivas e incorporarlos al Sistema Municipal;</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X.</w:t>
      </w:r>
      <w:r w:rsidRPr="00B169FE">
        <w:rPr>
          <w:rFonts w:ascii="Arial" w:hAnsi="Arial" w:cs="Arial"/>
          <w:bCs/>
          <w:lang w:val="es-ES"/>
        </w:rPr>
        <w:t xml:space="preserve"> Otorgar las facilidades necesarias para la realización de actividades deportivas de las personas con discapacidad y adultas mayores;</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t>XI.</w:t>
      </w:r>
      <w:r w:rsidRPr="00B169FE">
        <w:rPr>
          <w:rFonts w:ascii="Arial" w:hAnsi="Arial" w:cs="Arial"/>
          <w:bCs/>
          <w:lang w:val="es-ES"/>
        </w:rPr>
        <w:t xml:space="preserve"> Otorgar estímulos, premios o apoyos económicos a dependencias, organizaciones deportivas, instituciones, entrenadores, investigadores y deportistas que se destaquen en la promoción, organización y práctica de las disciplinas que estén incorporadas al Sistema Municipal del Deporte, correspondiente; </w:t>
      </w:r>
    </w:p>
    <w:p w:rsidR="00F35D05" w:rsidRPr="00B169FE" w:rsidRDefault="00F35D05" w:rsidP="00E40471">
      <w:pPr>
        <w:spacing w:after="240"/>
        <w:jc w:val="both"/>
        <w:rPr>
          <w:rFonts w:ascii="Arial" w:hAnsi="Arial" w:cs="Arial"/>
          <w:bCs/>
          <w:lang w:val="es-ES"/>
        </w:rPr>
      </w:pPr>
      <w:r w:rsidRPr="00B169FE">
        <w:rPr>
          <w:rFonts w:ascii="Arial" w:hAnsi="Arial" w:cs="Arial"/>
          <w:b/>
          <w:bCs/>
          <w:lang w:val="es-ES"/>
        </w:rPr>
        <w:lastRenderedPageBreak/>
        <w:t>XII.</w:t>
      </w:r>
      <w:r w:rsidRPr="00B169FE">
        <w:rPr>
          <w:rFonts w:ascii="Arial" w:hAnsi="Arial" w:cs="Arial"/>
          <w:bCs/>
          <w:lang w:val="es-ES"/>
        </w:rPr>
        <w:t xml:space="preserve"> Procurar tener en la medida de su capacidad presupuestaria, un lugar destinado al homenaje de los deportistas más destacados del Municipio; y</w:t>
      </w: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XIII. </w:t>
      </w:r>
      <w:r w:rsidRPr="00B169FE">
        <w:rPr>
          <w:rFonts w:ascii="Arial" w:hAnsi="Arial" w:cs="Arial"/>
          <w:lang w:val="es-ES"/>
        </w:rPr>
        <w:t xml:space="preserve">Las demás que señale la Ley General, esta Ley y los demás ordenamientos aplicables. </w:t>
      </w:r>
    </w:p>
    <w:p w:rsidR="00F35D05" w:rsidRPr="00B169FE" w:rsidRDefault="00F35D05" w:rsidP="00F35D05">
      <w:pPr>
        <w:jc w:val="center"/>
        <w:rPr>
          <w:rFonts w:ascii="Arial" w:hAnsi="Arial" w:cs="Arial"/>
          <w:b/>
          <w:bCs/>
          <w:sz w:val="18"/>
          <w:szCs w:val="18"/>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DEL SIST</w:t>
      </w:r>
      <w:r w:rsidR="001B6E1D" w:rsidRPr="00B169FE">
        <w:rPr>
          <w:rFonts w:ascii="Arial" w:hAnsi="Arial" w:cs="Arial"/>
          <w:b/>
          <w:bCs/>
          <w:lang w:val="es-ES"/>
        </w:rPr>
        <w:t>EMA ESTATAL DE CULTURA FÍSICA Y</w:t>
      </w:r>
      <w:r w:rsidRPr="00B169FE">
        <w:rPr>
          <w:rFonts w:ascii="Arial" w:hAnsi="Arial" w:cs="Arial"/>
          <w:b/>
          <w:bCs/>
          <w:lang w:val="es-ES"/>
        </w:rPr>
        <w:t xml:space="preserve"> DEPORTE</w:t>
      </w:r>
    </w:p>
    <w:p w:rsidR="00F35D05" w:rsidRPr="00B169FE" w:rsidRDefault="00F35D05" w:rsidP="00F35D05">
      <w:pPr>
        <w:jc w:val="both"/>
        <w:rPr>
          <w:rFonts w:ascii="Arial" w:hAnsi="Arial" w:cs="Arial"/>
          <w:b/>
          <w:bCs/>
          <w:sz w:val="18"/>
          <w:szCs w:val="18"/>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14.</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Para la eficaz y eficiente promoción, fomento y estímulo de la cultura física y de la práctica del deporte en todas sus manifestaciones existirá un Sistema Estatal de Cultura Física y Deporte que tendrá los siguientes objetivos:</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w:t>
      </w:r>
      <w:r w:rsidR="0071566F" w:rsidRPr="00B169FE">
        <w:rPr>
          <w:rFonts w:ascii="Arial" w:hAnsi="Arial" w:cs="Arial"/>
        </w:rPr>
        <w:t>Asesorar en la elaboración del Programa Estatal de Cultura Física y Deporte y los programas institucionales; y</w:t>
      </w:r>
    </w:p>
    <w:p w:rsidR="00E40471" w:rsidRPr="00B169FE" w:rsidRDefault="00E40471" w:rsidP="00F35D05">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deportiva y de los recursos humanos y financieros vinculados a la cultura física y al deporte en el Estado.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w:t>
      </w:r>
      <w:r w:rsidRPr="00B169FE">
        <w:rPr>
          <w:rFonts w:ascii="Arial" w:hAnsi="Arial" w:cs="Arial"/>
          <w:lang w:val="es-ES"/>
        </w:rPr>
        <w:t xml:space="preserve">El </w:t>
      </w:r>
      <w:r w:rsidRPr="00B169FE">
        <w:rPr>
          <w:rFonts w:ascii="Arial" w:hAnsi="Arial" w:cs="Arial"/>
          <w:bCs/>
          <w:lang w:val="es-ES"/>
        </w:rPr>
        <w:t>Sistema</w:t>
      </w:r>
      <w:r w:rsidRPr="00B169FE">
        <w:rPr>
          <w:rFonts w:ascii="Arial" w:hAnsi="Arial" w:cs="Arial"/>
          <w:lang w:val="es-ES"/>
        </w:rPr>
        <w:t xml:space="preserve"> es un órgano colegiado que estará integrado</w:t>
      </w:r>
      <w:r w:rsidRPr="00B169FE">
        <w:rPr>
          <w:rFonts w:ascii="Arial" w:hAnsi="Arial" w:cs="Arial"/>
          <w:bCs/>
          <w:lang w:val="es-ES"/>
        </w:rPr>
        <w:t xml:space="preserve"> conforme a lo dispuesto a esta Ley</w:t>
      </w:r>
      <w:r w:rsidRPr="00B169FE">
        <w:rPr>
          <w:rFonts w:ascii="Arial" w:hAnsi="Arial" w:cs="Arial"/>
          <w:lang w:val="es-ES"/>
        </w:rPr>
        <w:t xml:space="preserve">, que tiene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sus competencias. </w:t>
      </w:r>
    </w:p>
    <w:p w:rsidR="00F35D05" w:rsidRPr="00B169FE" w:rsidRDefault="00F35D05" w:rsidP="00F35D05">
      <w:pPr>
        <w:jc w:val="both"/>
        <w:rPr>
          <w:rFonts w:ascii="Arial" w:hAnsi="Arial" w:cs="Arial"/>
          <w:b/>
          <w:iCs/>
          <w:lang w:val="es-ES"/>
        </w:rPr>
      </w:pPr>
    </w:p>
    <w:p w:rsidR="00F35D05" w:rsidRPr="00B169FE" w:rsidRDefault="00F35D05" w:rsidP="00F35D05">
      <w:pPr>
        <w:jc w:val="both"/>
        <w:rPr>
          <w:rFonts w:ascii="Arial" w:hAnsi="Arial" w:cs="Arial"/>
          <w:lang w:val="es-ES"/>
        </w:rPr>
      </w:pPr>
      <w:r w:rsidRPr="00B169FE">
        <w:rPr>
          <w:rFonts w:ascii="Arial" w:hAnsi="Arial" w:cs="Arial"/>
          <w:b/>
          <w:iCs/>
          <w:lang w:val="es-ES"/>
        </w:rPr>
        <w:t>ARTÍCULO 15.</w:t>
      </w:r>
    </w:p>
    <w:p w:rsidR="00F35D05" w:rsidRPr="00B169FE" w:rsidRDefault="00F35D05" w:rsidP="00F35D05">
      <w:pPr>
        <w:jc w:val="both"/>
        <w:rPr>
          <w:rFonts w:ascii="Arial" w:hAnsi="Arial" w:cs="Arial"/>
          <w:lang w:val="es-ES"/>
        </w:rPr>
      </w:pPr>
      <w:r w:rsidRPr="00B169FE">
        <w:rPr>
          <w:rFonts w:ascii="Arial" w:hAnsi="Arial" w:cs="Arial"/>
          <w:lang w:val="es-ES"/>
        </w:rPr>
        <w:t>Son integrantes del Sistema Estatal del Deporte:</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Las dependencias y entidades de la administración pública estatal y de los Municipios;</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Las asociaciones y sociedades deportivas estatales;</w:t>
      </w:r>
    </w:p>
    <w:p w:rsidR="00E40471" w:rsidRPr="00B169FE" w:rsidRDefault="00E40471" w:rsidP="00F35D05">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Los sectores social y privado; y</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Los Consejos Estatales del Deporte Estudiantil.</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16.</w:t>
      </w:r>
    </w:p>
    <w:p w:rsidR="00F35D05" w:rsidRPr="00B169FE" w:rsidRDefault="005124A2" w:rsidP="00F35D05">
      <w:pPr>
        <w:jc w:val="both"/>
        <w:rPr>
          <w:rFonts w:ascii="Arial" w:hAnsi="Arial" w:cs="Arial"/>
          <w:iCs/>
          <w:lang w:val="es-ES"/>
        </w:rPr>
      </w:pPr>
      <w:r w:rsidRPr="00B169FE">
        <w:rPr>
          <w:rFonts w:ascii="Arial" w:hAnsi="Arial" w:cs="Arial"/>
          <w:lang w:val="es-ES" w:eastAsia="en-US"/>
        </w:rPr>
        <w:t>El Sistema Estatal del Deporte estará representado por un Consejo, que será presidido por el titular del Instituto del Deporte de Tamaulipas o quien éste designe y cuyos integrantes tendrán carácter honorífico.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iCs/>
          <w:lang w:val="es-ES"/>
        </w:rPr>
      </w:pPr>
      <w:r w:rsidRPr="00B169FE">
        <w:rPr>
          <w:rFonts w:ascii="Arial" w:hAnsi="Arial" w:cs="Arial"/>
          <w:b/>
          <w:bCs/>
          <w:lang w:val="es-ES"/>
        </w:rPr>
        <w:t>ARTÍCULO 17.</w:t>
      </w:r>
    </w:p>
    <w:p w:rsidR="00F35D05" w:rsidRPr="00B169FE" w:rsidRDefault="00F35D05" w:rsidP="00F35D05">
      <w:pPr>
        <w:jc w:val="both"/>
        <w:rPr>
          <w:rFonts w:ascii="Arial" w:hAnsi="Arial" w:cs="Arial"/>
          <w:lang w:val="es-ES"/>
        </w:rPr>
      </w:pPr>
      <w:r w:rsidRPr="00B169FE">
        <w:rPr>
          <w:rFonts w:ascii="Arial" w:hAnsi="Arial" w:cs="Arial"/>
          <w:lang w:val="es-ES"/>
        </w:rPr>
        <w:t>Los integrantes del Sistema deberán coordinarse para promover:</w:t>
      </w:r>
    </w:p>
    <w:p w:rsidR="00E40471" w:rsidRPr="00B169FE" w:rsidRDefault="00E40471" w:rsidP="00F35D05">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La práctica del deporte o deportes de su elección;</w:t>
      </w:r>
    </w:p>
    <w:p w:rsidR="00E40471" w:rsidRPr="00B169FE" w:rsidRDefault="00E40471" w:rsidP="00F35D05">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El uso de instalaciones destinadas para la práctica del deporte, con estricto apego a la normatividad que las rige;</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La libre participación en el deporte estudiantil, asociado y popular, sin que afecte sus derechos como deportistas o impida su intervención en uno u otro;</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La recepción de apoyos de cualquier índole a que se haga merecedor, con base en la normatividad que para tal efecto se establezca; y</w:t>
      </w:r>
    </w:p>
    <w:p w:rsidR="00E40471" w:rsidRPr="00B169FE" w:rsidRDefault="00E40471"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V.</w:t>
      </w:r>
      <w:r w:rsidRPr="00B169FE">
        <w:rPr>
          <w:rFonts w:ascii="Arial" w:hAnsi="Arial" w:cs="Arial"/>
          <w:lang w:val="es-ES"/>
        </w:rPr>
        <w:t xml:space="preserve"> Las demás que le otorgue la Ley General, la presente ley u otros ordenamientos legales.</w:t>
      </w:r>
    </w:p>
    <w:p w:rsidR="003E5F31" w:rsidRPr="00B169FE" w:rsidRDefault="003E5F31" w:rsidP="00F35D05">
      <w:pPr>
        <w:jc w:val="both"/>
        <w:rPr>
          <w:rFonts w:ascii="Arial" w:hAnsi="Arial" w:cs="Arial"/>
          <w:lang w:val="es-ES"/>
        </w:rPr>
      </w:pPr>
    </w:p>
    <w:p w:rsidR="00AF57F4" w:rsidRDefault="00AF57F4" w:rsidP="00F35D05">
      <w:pPr>
        <w:jc w:val="both"/>
        <w:rPr>
          <w:rFonts w:ascii="Arial" w:hAnsi="Arial" w:cs="Arial"/>
          <w:b/>
          <w:bCs/>
          <w:lang w:val="es-ES"/>
        </w:rPr>
      </w:pPr>
    </w:p>
    <w:p w:rsidR="00AF57F4" w:rsidRDefault="00AF57F4"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lastRenderedPageBreak/>
        <w:t xml:space="preserve">ARTÍCULO 18. </w:t>
      </w:r>
    </w:p>
    <w:p w:rsidR="00F35D05" w:rsidRPr="00B169FE" w:rsidRDefault="00F35D05" w:rsidP="00F35D05">
      <w:pPr>
        <w:jc w:val="both"/>
        <w:rPr>
          <w:rFonts w:ascii="Arial" w:hAnsi="Arial" w:cs="Arial"/>
          <w:lang w:val="es-ES"/>
        </w:rPr>
      </w:pPr>
      <w:r w:rsidRPr="00B169FE">
        <w:rPr>
          <w:rFonts w:ascii="Arial" w:hAnsi="Arial" w:cs="Arial"/>
          <w:lang w:val="es-ES"/>
        </w:rPr>
        <w:t>El Sistema Estatal del Deporte será regulado en su funcionamiento por lo señalado en el reglamento respectivo.</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19.</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Ayuntamientos del Estado,  podrán establecer Sistemas Municipales de Cultura Física y Deporte, que se integrarán por las Autoridades Municipales, Organismos e Instituciones públicas y privadas, Sociedades y Asociaciones que en el ámbito de su competencia tengan como objeto, generar las acciones, financiamiento y programas necesarios para la coordinación, fomento, apoyo, promoción, difusión y desarrollo de la cultura física y el deporte, así como el óptimo aprovechamiento de los recursos humanos, financieros y materiales.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Los Ayuntamientos, dictarán las disposiciones administrativas que correspondan en materia de cultura física y deporte, con apego a lo establecido por la Ley General y la presente Ley.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20.</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Sistemas Estatal y Municipales otorgarán los registros a las Asociaciones y Sociedades que los integren, verificando que cumplan con los requisitos establecidos en el Sistema Nacional y en coordinación con el Registro Nacional de Cultura Física y Deporte.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registro a que se refiere el párrafo anterior, será requisito indispensable para su integración al Sistema respectivo.</w:t>
      </w:r>
    </w:p>
    <w:p w:rsidR="00E40471" w:rsidRPr="00B169FE" w:rsidRDefault="00E40471" w:rsidP="00F35D05">
      <w:pPr>
        <w:jc w:val="both"/>
        <w:rPr>
          <w:rFonts w:ascii="Arial" w:hAnsi="Arial" w:cs="Arial"/>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IV</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LOS SECTORES SOCIALES Y PRIVADO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21.</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Estado reconocerá y estimulará las acciones de organización y promoción desarrolladas por las Asociaciones y Sociedades Deportivas, a fin de asegurar el acceso de la población a la práctica de la activación física, la cultura física y el deporte.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En el ejercicio de sus respectivas funciones en materia de cultura física y deporte, el sector público, social y privado, se sujetará en todo momento, a los principios de colaboración responsable entre todos los interesados. </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22. </w:t>
      </w:r>
    </w:p>
    <w:p w:rsidR="00F35D05" w:rsidRPr="00B169FE" w:rsidRDefault="00F35D05" w:rsidP="00F35D05">
      <w:pPr>
        <w:jc w:val="both"/>
        <w:rPr>
          <w:rFonts w:ascii="Arial" w:hAnsi="Arial" w:cs="Arial"/>
          <w:lang w:val="es-ES"/>
        </w:rPr>
      </w:pPr>
      <w:r w:rsidRPr="00B169FE">
        <w:rPr>
          <w:rFonts w:ascii="Arial" w:hAnsi="Arial" w:cs="Arial"/>
          <w:lang w:val="es-ES"/>
        </w:rPr>
        <w:t>El sector privado se constituye por personas físicas y morales, que con recursos propios promueven y fomentan la práctica, organización y desarrollo de actividades deportivas, en apoyo a los programas estatales y nacionales del deporte.</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23.</w:t>
      </w:r>
    </w:p>
    <w:p w:rsidR="00F35D05" w:rsidRPr="00B169FE" w:rsidRDefault="00F35D05" w:rsidP="00F35D05">
      <w:pPr>
        <w:jc w:val="both"/>
        <w:rPr>
          <w:rFonts w:ascii="Arial" w:hAnsi="Arial" w:cs="Arial"/>
          <w:lang w:val="es-ES"/>
        </w:rPr>
      </w:pPr>
      <w:r w:rsidRPr="00B169FE">
        <w:rPr>
          <w:rFonts w:ascii="Arial" w:hAnsi="Arial" w:cs="Arial"/>
          <w:lang w:val="es-ES"/>
        </w:rPr>
        <w:t>Se consideran sociedades deportivas las personas morales, cualquiera que sea su naturaleza jurídica, estructura o denominación, que conforme a su objeto social promuevan, practiquen o contribuyan al desarrollo del deporte con fines preponderantemente económicos, cuyo ámbito de actuación se desarrolla en todo el territorio estatal.</w:t>
      </w:r>
    </w:p>
    <w:p w:rsidR="00F35D05" w:rsidRPr="00B169FE" w:rsidRDefault="00F35D05" w:rsidP="00F35D05">
      <w:pPr>
        <w:jc w:val="both"/>
        <w:rPr>
          <w:rFonts w:ascii="Arial" w:hAnsi="Arial" w:cs="Arial"/>
          <w:bCs/>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24.</w:t>
      </w:r>
    </w:p>
    <w:p w:rsidR="00F35D05" w:rsidRPr="00B169FE" w:rsidRDefault="00F35D05" w:rsidP="00F35D05">
      <w:pPr>
        <w:jc w:val="both"/>
        <w:rPr>
          <w:rFonts w:ascii="Arial" w:hAnsi="Arial" w:cs="Arial"/>
          <w:bCs/>
          <w:lang w:val="es-ES"/>
        </w:rPr>
      </w:pPr>
      <w:r w:rsidRPr="00B169FE">
        <w:rPr>
          <w:rFonts w:ascii="Arial" w:hAnsi="Arial" w:cs="Arial"/>
          <w:bCs/>
          <w:lang w:val="es-ES"/>
        </w:rPr>
        <w:t>Se consideran asociaciones deportivas estatales</w:t>
      </w:r>
      <w:r w:rsidRPr="00B169FE">
        <w:rPr>
          <w:rFonts w:ascii="Arial" w:hAnsi="Arial" w:cs="Arial"/>
          <w:lang w:val="es-ES"/>
        </w:rPr>
        <w:t>, las personas morales, cualquiera que sea su estructura, denominación y naturaleza jurídica, que conforme a su objeto social promuevan, difundan, practiquen o contribuyan al desarrollo del deporte sin fines preponderantemente económicos.</w:t>
      </w:r>
    </w:p>
    <w:p w:rsidR="00F35D05" w:rsidRPr="00B169FE" w:rsidRDefault="00F35D05" w:rsidP="00F35D05">
      <w:pPr>
        <w:jc w:val="both"/>
        <w:rPr>
          <w:rFonts w:ascii="Arial" w:hAnsi="Arial" w:cs="Arial"/>
          <w:bCs/>
          <w:sz w:val="14"/>
          <w:szCs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25.</w:t>
      </w:r>
    </w:p>
    <w:p w:rsidR="00F35D05" w:rsidRPr="00B169FE" w:rsidRDefault="00F35D05" w:rsidP="00F35D05">
      <w:pPr>
        <w:jc w:val="both"/>
        <w:rPr>
          <w:rFonts w:ascii="Arial" w:hAnsi="Arial" w:cs="Arial"/>
          <w:lang w:val="es-ES"/>
        </w:rPr>
      </w:pPr>
      <w:r w:rsidRPr="00B169FE">
        <w:rPr>
          <w:rFonts w:ascii="Arial" w:hAnsi="Arial" w:cs="Arial"/>
          <w:lang w:val="es-ES"/>
        </w:rPr>
        <w:t>Para los efectos de la presente Ley, las Asociacion</w:t>
      </w:r>
      <w:r w:rsidR="00E40471" w:rsidRPr="00B169FE">
        <w:rPr>
          <w:rFonts w:ascii="Arial" w:hAnsi="Arial" w:cs="Arial"/>
          <w:lang w:val="es-ES"/>
        </w:rPr>
        <w:t>es Deportivas se clasifican en:</w:t>
      </w:r>
    </w:p>
    <w:p w:rsidR="00E40471" w:rsidRPr="00B169FE" w:rsidRDefault="00E40471" w:rsidP="00F35D05">
      <w:pPr>
        <w:jc w:val="both"/>
        <w:rPr>
          <w:rFonts w:ascii="Arial" w:hAnsi="Arial" w:cs="Arial"/>
          <w:sz w:val="14"/>
          <w:szCs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Deportistas, técnicos, jueces y árbitros;</w:t>
      </w:r>
    </w:p>
    <w:p w:rsidR="00E40471" w:rsidRPr="00B169FE" w:rsidRDefault="00E40471" w:rsidP="00F35D05">
      <w:pPr>
        <w:jc w:val="both"/>
        <w:rPr>
          <w:rFonts w:ascii="Arial" w:hAnsi="Arial" w:cs="Arial"/>
          <w:bCs/>
          <w:sz w:val="14"/>
          <w:szCs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II.</w:t>
      </w:r>
      <w:r w:rsidR="00E40471" w:rsidRPr="00B169FE">
        <w:rPr>
          <w:rFonts w:ascii="Arial" w:hAnsi="Arial" w:cs="Arial"/>
          <w:bCs/>
          <w:lang w:val="es-ES"/>
        </w:rPr>
        <w:t xml:space="preserve"> Equipos y clubes deportivos;</w:t>
      </w:r>
    </w:p>
    <w:p w:rsidR="00E40471" w:rsidRPr="00B169FE" w:rsidRDefault="00E40471" w:rsidP="00F35D05">
      <w:pPr>
        <w:jc w:val="both"/>
        <w:rPr>
          <w:rFonts w:ascii="Arial" w:hAnsi="Arial" w:cs="Arial"/>
          <w:bCs/>
          <w:sz w:val="14"/>
          <w:szCs w:val="14"/>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lastRenderedPageBreak/>
        <w:t>III.</w:t>
      </w:r>
      <w:r w:rsidRPr="00B169FE">
        <w:rPr>
          <w:rFonts w:ascii="Arial" w:hAnsi="Arial" w:cs="Arial"/>
          <w:bCs/>
          <w:lang w:val="es-ES"/>
        </w:rPr>
        <w:t xml:space="preserve"> Ligas deportivas;</w:t>
      </w:r>
    </w:p>
    <w:p w:rsidR="00E40471" w:rsidRPr="00B169FE" w:rsidRDefault="00E40471" w:rsidP="00F35D05">
      <w:pPr>
        <w:jc w:val="both"/>
        <w:rPr>
          <w:rFonts w:ascii="Arial" w:hAnsi="Arial" w:cs="Arial"/>
          <w:bCs/>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IV.</w:t>
      </w:r>
      <w:r w:rsidRPr="00B169FE">
        <w:rPr>
          <w:rFonts w:ascii="Arial" w:hAnsi="Arial" w:cs="Arial"/>
          <w:lang w:val="es-ES"/>
        </w:rPr>
        <w:t xml:space="preserve"> Asociaciones Deportivas Municipales, Estatales o Regionales; y</w:t>
      </w:r>
    </w:p>
    <w:p w:rsidR="00E40471" w:rsidRPr="00B169FE" w:rsidRDefault="00E40471" w:rsidP="00F35D05">
      <w:pPr>
        <w:jc w:val="both"/>
        <w:rPr>
          <w:rFonts w:ascii="Arial" w:hAnsi="Arial" w:cs="Arial"/>
          <w:sz w:val="14"/>
          <w:szCs w:val="14"/>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V. </w:t>
      </w:r>
      <w:r w:rsidRPr="00B169FE">
        <w:rPr>
          <w:rFonts w:ascii="Arial" w:hAnsi="Arial" w:cs="Arial"/>
          <w:lang w:val="es-ES"/>
        </w:rPr>
        <w:t xml:space="preserve">Consejos </w:t>
      </w:r>
      <w:r w:rsidRPr="00B169FE">
        <w:rPr>
          <w:rFonts w:ascii="Arial" w:hAnsi="Arial" w:cs="Arial"/>
          <w:bCs/>
          <w:lang w:val="es-ES"/>
        </w:rPr>
        <w:t>Estatales</w:t>
      </w:r>
      <w:r w:rsidRPr="00B169FE">
        <w:rPr>
          <w:rFonts w:ascii="Arial" w:hAnsi="Arial" w:cs="Arial"/>
          <w:lang w:val="es-ES"/>
        </w:rPr>
        <w:t xml:space="preserve"> del Deporte Estudiantil y Organismos Afines.</w:t>
      </w:r>
    </w:p>
    <w:p w:rsidR="00F35D05" w:rsidRPr="00B169FE"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26.</w:t>
      </w:r>
    </w:p>
    <w:p w:rsidR="00F35D05" w:rsidRPr="00B169FE" w:rsidRDefault="00F35D05" w:rsidP="00F35D05">
      <w:pPr>
        <w:jc w:val="both"/>
        <w:rPr>
          <w:rFonts w:ascii="Arial" w:hAnsi="Arial" w:cs="Arial"/>
          <w:lang w:val="es-ES"/>
        </w:rPr>
      </w:pPr>
      <w:r w:rsidRPr="00B169FE">
        <w:rPr>
          <w:rFonts w:ascii="Arial" w:hAnsi="Arial" w:cs="Arial"/>
          <w:lang w:val="es-ES"/>
        </w:rPr>
        <w:t xml:space="preserve">Los Consejos </w:t>
      </w:r>
      <w:r w:rsidRPr="00B169FE">
        <w:rPr>
          <w:rFonts w:ascii="Arial" w:hAnsi="Arial" w:cs="Arial"/>
          <w:bCs/>
          <w:lang w:val="es-ES"/>
        </w:rPr>
        <w:t>Estatales</w:t>
      </w:r>
      <w:r w:rsidRPr="00B169FE">
        <w:rPr>
          <w:rFonts w:ascii="Arial" w:hAnsi="Arial" w:cs="Arial"/>
          <w:lang w:val="es-ES"/>
        </w:rPr>
        <w:t xml:space="preserve"> del Deporte Estudiantil son asociaciones civiles, constituidas por universidades públicas o privadas, tecnológicos y normales del Estado, y cualquier institución educativa pública o privada de educación básica, media o superior que tienen por objeto coordinar, de acuerdo con las autoridades educativas competentes los programas emanados de la Comisión Nacional del Deporte o del Instituto, entre la comunidad estudiantil de sus respectivos niveles, a las cuales se les reconoce el carácter de Asociaciones Deportivas Estatales.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27.</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Serán considerados organismos afines a las asociaciones civiles que realicen actividades cuyo fin no implique la competencia deportiva, pero que tengan por objeto realizar actividades vinculadas con el deporte en general y a favor de las Asociaciones Deportivas Estatales en particular, con carácter de investigación, difusión, promoción, apoyo, fomento, estímulo y reconocimiento.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A los organismos afines les será aplicable lo dispuesto para las Asociaciones Deportivas Estatales.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28.</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Se consideran entes de promoción deportiva aquellas personas físicas o morales, que sin tener una actividad habitual y preponderante de cultura física o deporte, conforme a lo dispuesto por la Ley General, este ordenamiento y los emanados del mismo, realicen o celebren eventos o espectáculos en estas materias de forma aislada, que no sean considerados Campeonatos Estatales o Nacionales.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w:t>
      </w:r>
      <w:r w:rsidRPr="00B169FE">
        <w:rPr>
          <w:rFonts w:ascii="Arial" w:hAnsi="Arial" w:cs="Arial"/>
          <w:lang w:val="es-ES"/>
        </w:rPr>
        <w:t xml:space="preserve">Las personas físicas o morales que se encuentren en el supuesto previsto en el párrafo anterior, deberán cumplir con las disposiciones de la Ley General y la presente Ley que le sean aplicables y de todos aquellos ordenamientos que en materia de cultura física y deporte dicten las autoridades Federales, Estatales y Municipales.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29.</w:t>
      </w:r>
    </w:p>
    <w:p w:rsidR="00F35D05" w:rsidRPr="00B169FE" w:rsidRDefault="00F35D05" w:rsidP="00F35D05">
      <w:pPr>
        <w:jc w:val="both"/>
        <w:rPr>
          <w:rFonts w:ascii="Arial" w:hAnsi="Arial" w:cs="Arial"/>
          <w:lang w:val="es-ES"/>
        </w:rPr>
      </w:pPr>
      <w:r w:rsidRPr="00B169FE">
        <w:rPr>
          <w:rFonts w:ascii="Arial" w:hAnsi="Arial" w:cs="Arial"/>
          <w:lang w:val="es-ES"/>
        </w:rPr>
        <w:t xml:space="preserve">Las personas morales, cualquiera que sea su naturaleza jurídica, estructura y denominación que conforme a su objeto social promuevan, practiquen o contribuyan al desarrollo de la activación física y la recreación deportiva </w:t>
      </w:r>
      <w:r w:rsidRPr="00B169FE">
        <w:rPr>
          <w:rFonts w:ascii="Arial" w:hAnsi="Arial" w:cs="Arial"/>
          <w:bCs/>
          <w:lang w:val="es-ES"/>
        </w:rPr>
        <w:t>en territorio estatal</w:t>
      </w:r>
      <w:r w:rsidRPr="00B169FE">
        <w:rPr>
          <w:rFonts w:ascii="Arial" w:hAnsi="Arial" w:cs="Arial"/>
          <w:lang w:val="es-ES"/>
        </w:rPr>
        <w:t>, serán registradas al Sistema ya sea Estatal o Municipal, respectivamente, como Asociaciones Recreativo-Deportivas, cuando no persigan fines preponderantemente económicos o como Sociedades Recreativo-Deportivas cuando su actividad se realice con fines preponderantemente económicos o de lucro.</w:t>
      </w:r>
    </w:p>
    <w:p w:rsidR="00F35D05" w:rsidRPr="00B169FE" w:rsidRDefault="00F35D05" w:rsidP="00F35D05">
      <w:pPr>
        <w:jc w:val="both"/>
        <w:rPr>
          <w:rFonts w:ascii="Arial" w:hAnsi="Arial" w:cs="Arial"/>
          <w:b/>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 xml:space="preserve">Las personas morales, cualquiera que sea su naturaleza jurídica, estructura y denominación que conforme a su objeto social desarrollen, promuevan o contribuyan a la rehabilitación en el campo de la Cultura Física-Deportiva y el Deporte </w:t>
      </w:r>
      <w:r w:rsidRPr="00B169FE">
        <w:rPr>
          <w:rFonts w:ascii="Arial" w:hAnsi="Arial" w:cs="Arial"/>
          <w:bCs/>
          <w:lang w:val="es-ES"/>
        </w:rPr>
        <w:t>en territorio estatal</w:t>
      </w:r>
      <w:r w:rsidRPr="00B169FE">
        <w:rPr>
          <w:rFonts w:ascii="Arial" w:hAnsi="Arial" w:cs="Arial"/>
          <w:lang w:val="es-ES"/>
        </w:rPr>
        <w:t>, serán registradas por el Sistema ya sea Estatal o Municipal, respectivamente, como Asociaciones de Deporte en la Rehabilitación, cuando no persigan fines preponderantemente económicos o como Sociedades de Deporte en la Rehabilitación cuando su actividad se realice con fines preponderantemente económicos o de lucro.</w:t>
      </w:r>
    </w:p>
    <w:p w:rsidR="00780EAD" w:rsidRPr="00B169FE" w:rsidRDefault="00780EAD"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 xml:space="preserve">Las personas morales, cualquiera que sea su naturaleza jurídica, estructura y denominación que conforme a su objeto social promuevan o contribuyan a la investigación, estudio, análisis, enseñanza, difusión y fomento de la cultura física y el deporte </w:t>
      </w:r>
      <w:r w:rsidRPr="00B169FE">
        <w:rPr>
          <w:rFonts w:ascii="Arial" w:hAnsi="Arial" w:cs="Arial"/>
          <w:bCs/>
          <w:lang w:val="es-ES"/>
        </w:rPr>
        <w:t>en el territorio estatal</w:t>
      </w:r>
      <w:r w:rsidRPr="00B169FE">
        <w:rPr>
          <w:rFonts w:ascii="Arial" w:hAnsi="Arial" w:cs="Arial"/>
          <w:lang w:val="es-ES"/>
        </w:rPr>
        <w:t>, serán registradas por el Sistema ya sea Estatal o Municipal, respectivamente, como Asociaciones de Cultura Física-Deportiva, cuando no persigan fines preponderantemente económicos o como Sociedades de Cultura Física-Deportiva, cuando su actividad se realice con fines económicos o de lucro.</w:t>
      </w:r>
    </w:p>
    <w:p w:rsidR="00780EAD" w:rsidRPr="00B169FE" w:rsidRDefault="00780EAD" w:rsidP="00F35D05">
      <w:pPr>
        <w:jc w:val="both"/>
        <w:rPr>
          <w:rFonts w:ascii="Arial" w:hAnsi="Arial" w:cs="Arial"/>
          <w:lang w:val="es-ES"/>
        </w:rPr>
      </w:pPr>
    </w:p>
    <w:p w:rsidR="00AF57F4" w:rsidRDefault="00AF57F4" w:rsidP="00F35D05">
      <w:pPr>
        <w:jc w:val="both"/>
        <w:rPr>
          <w:rFonts w:ascii="Arial" w:hAnsi="Arial" w:cs="Arial"/>
          <w:b/>
          <w:lang w:val="es-ES"/>
        </w:rPr>
      </w:pPr>
    </w:p>
    <w:p w:rsidR="00AF57F4" w:rsidRDefault="00AF57F4"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ARTÍCULO 32.</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Para efecto de que el Sistema otorgue el registro correspondiente como Asociaciones o Sociedades de las descritas en los artículos 29, 30 y 31 del presente ordenamiento, éstas deberán cumplir con el trámite previsto por el reglamento de esta ley.</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33.</w:t>
      </w:r>
    </w:p>
    <w:p w:rsidR="00F35D05" w:rsidRPr="00B169FE" w:rsidRDefault="00F35D05" w:rsidP="00F35D05">
      <w:pPr>
        <w:jc w:val="both"/>
        <w:rPr>
          <w:rFonts w:ascii="Arial" w:hAnsi="Arial" w:cs="Arial"/>
          <w:lang w:val="es-ES"/>
        </w:rPr>
      </w:pPr>
      <w:r w:rsidRPr="00B169FE">
        <w:rPr>
          <w:rFonts w:ascii="Arial" w:hAnsi="Arial" w:cs="Arial"/>
          <w:lang w:val="es-ES"/>
        </w:rPr>
        <w:t>En el caso de que desaparecieran las condiciones o motivaciones que dieron lugar al registro de una Asociación o Sociedad Deportiva de las reconocidas por esta ley, o que el Sistema estime que existe incumplimiento de los objetivos para los cuales fue creada, se seguirá el trámite que prevé el reglamento de la presente ley, para la revocación del registro inicial.</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34.</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Cualquier o</w:t>
      </w:r>
      <w:r w:rsidRPr="00B169FE">
        <w:rPr>
          <w:rFonts w:ascii="Arial" w:hAnsi="Arial" w:cs="Arial"/>
          <w:bCs/>
          <w:lang w:val="es-ES"/>
        </w:rPr>
        <w:t>rganismo deportivo</w:t>
      </w:r>
      <w:r w:rsidRPr="00B169FE">
        <w:rPr>
          <w:rFonts w:ascii="Arial" w:hAnsi="Arial" w:cs="Arial"/>
          <w:lang w:val="es-ES"/>
        </w:rPr>
        <w:t xml:space="preserve"> ya sea público o privado de los reconocidos en esta Ley que reciba recursos del erario público, deberá presentar al Instituto, un informe semestral sobre la aplicación de los mismos y estarán sujetos a las auditorías financieras y evaluaciones que el mismo Instituto determine.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De igual forma, deberán rendir al Instituto un informe anual sobre las actividades realizadas y los resultados estatales, nacionales e internacionales alcanzados, y acompañar al mismo el programa de trabajo para el siguiente ejercicio.</w:t>
      </w:r>
    </w:p>
    <w:p w:rsidR="00F35D05" w:rsidRPr="00B169FE" w:rsidRDefault="00F35D05"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V</w:t>
      </w:r>
    </w:p>
    <w:p w:rsidR="00F35D05" w:rsidRPr="00B169FE" w:rsidRDefault="00F35D05" w:rsidP="00F35D05">
      <w:pPr>
        <w:jc w:val="center"/>
        <w:rPr>
          <w:rFonts w:ascii="Arial" w:hAnsi="Arial" w:cs="Arial"/>
          <w:b/>
          <w:lang w:val="es-ES"/>
        </w:rPr>
      </w:pPr>
      <w:r w:rsidRPr="00B169FE">
        <w:rPr>
          <w:rFonts w:ascii="Arial" w:hAnsi="Arial" w:cs="Arial"/>
          <w:b/>
          <w:lang w:val="es-ES"/>
        </w:rPr>
        <w:t>DE LAS ASOCIACIONES DEPORTIVAS ESTATALES</w:t>
      </w:r>
    </w:p>
    <w:p w:rsidR="00F35D05" w:rsidRPr="00B169FE" w:rsidRDefault="00F35D05" w:rsidP="00F35D05">
      <w:pPr>
        <w:jc w:val="both"/>
        <w:rPr>
          <w:rFonts w:ascii="Arial" w:hAnsi="Arial" w:cs="Arial"/>
          <w:lang w:val="es-ES"/>
        </w:rPr>
      </w:pPr>
    </w:p>
    <w:p w:rsidR="009B65A7" w:rsidRPr="00B169FE" w:rsidRDefault="009B65A7" w:rsidP="009B65A7">
      <w:pPr>
        <w:jc w:val="both"/>
        <w:rPr>
          <w:rFonts w:ascii="Arial" w:hAnsi="Arial" w:cs="Arial"/>
          <w:b/>
        </w:rPr>
      </w:pPr>
      <w:r w:rsidRPr="00B169FE">
        <w:rPr>
          <w:rFonts w:ascii="Arial" w:hAnsi="Arial" w:cs="Arial"/>
          <w:b/>
        </w:rPr>
        <w:t>ARTÍCULO 35.</w:t>
      </w:r>
    </w:p>
    <w:p w:rsidR="009B65A7" w:rsidRPr="00B169FE" w:rsidRDefault="009B65A7" w:rsidP="009B65A7">
      <w:pPr>
        <w:jc w:val="both"/>
        <w:rPr>
          <w:rFonts w:ascii="Arial" w:hAnsi="Arial" w:cs="Arial"/>
        </w:rPr>
      </w:pPr>
      <w:r w:rsidRPr="00B169FE">
        <w:rPr>
          <w:rFonts w:ascii="Arial" w:hAnsi="Arial" w:cs="Arial"/>
        </w:rPr>
        <w:t>Las Asociaciones Deportivas Estatales regularán su estructura interna y funcionamiento, de conformidad con sus Estatutos Sociales, la Ley General, la presente Ley y demás ordenamientos jurídicos aplicables, observando en todo momento los principios de democracia, representatividad, equidad, legalidad, transparencia y rendición de cuentas, los cuales deberán contener:</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rPr>
      </w:pPr>
      <w:r w:rsidRPr="00B169FE">
        <w:rPr>
          <w:rFonts w:ascii="Arial" w:hAnsi="Arial" w:cs="Arial"/>
          <w:b/>
        </w:rPr>
        <w:t xml:space="preserve">A) </w:t>
      </w:r>
      <w:r w:rsidRPr="00B169FE">
        <w:rPr>
          <w:rFonts w:ascii="Arial" w:hAnsi="Arial" w:cs="Arial"/>
        </w:rPr>
        <w:t>Derechos: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l. </w:t>
      </w:r>
      <w:r w:rsidRPr="00B169FE">
        <w:rPr>
          <w:rFonts w:ascii="Arial" w:hAnsi="Arial" w:cs="Arial"/>
        </w:rPr>
        <w:t>Recibir, cuando así corresponda, apoyos para destinarlos a los fines establecidos en su objeto social;</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rPr>
      </w:pPr>
      <w:r w:rsidRPr="00B169FE">
        <w:rPr>
          <w:rFonts w:ascii="Arial" w:hAnsi="Arial" w:cs="Arial"/>
          <w:b/>
        </w:rPr>
        <w:t xml:space="preserve">II. </w:t>
      </w:r>
      <w:r w:rsidRPr="00B169FE">
        <w:rPr>
          <w:rFonts w:ascii="Arial" w:hAnsi="Arial" w:cs="Arial"/>
        </w:rPr>
        <w:t>Participar en las actividades convocadas por el Instituto, cumpliendo con los requisitos establecidos en la convocatoria respectiva; y</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III. </w:t>
      </w:r>
      <w:r w:rsidRPr="00B169FE">
        <w:rPr>
          <w:rFonts w:ascii="Arial" w:hAnsi="Arial" w:cs="Arial"/>
        </w:rPr>
        <w:t>Los que se deriven de la Ley y de los demás ordenamientos jurídicos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B) </w:t>
      </w:r>
      <w:r w:rsidRPr="00B169FE">
        <w:rPr>
          <w:rFonts w:ascii="Arial" w:hAnsi="Arial" w:cs="Arial"/>
        </w:rPr>
        <w:t>Obligaciones:</w:t>
      </w:r>
    </w:p>
    <w:p w:rsidR="000B1347" w:rsidRPr="00B169FE" w:rsidRDefault="000B134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l. </w:t>
      </w:r>
      <w:r w:rsidRPr="00B169FE">
        <w:rPr>
          <w:rFonts w:ascii="Arial" w:hAnsi="Arial" w:cs="Arial"/>
        </w:rPr>
        <w:t>Tener su domicilio social en territorio Estatal;</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 </w:t>
      </w:r>
      <w:r w:rsidRPr="00B169FE">
        <w:rPr>
          <w:rFonts w:ascii="Arial" w:hAnsi="Arial" w:cs="Arial"/>
        </w:rPr>
        <w:t>Estar registrado en el Registro Nacional de Cultura Física y Deporte y afiliar a sus asociados o socios;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III. </w:t>
      </w:r>
      <w:r w:rsidRPr="00B169FE">
        <w:rPr>
          <w:rFonts w:ascii="Arial" w:hAnsi="Arial" w:cs="Arial"/>
        </w:rPr>
        <w:t>Elaborar su estatuto y, en su caso, su reglamento, manteniéndolos actualizados sin contravenir lo dispuesto por los ordenamientos jurídicos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IV. </w:t>
      </w:r>
      <w:r w:rsidRPr="00B169FE">
        <w:rPr>
          <w:rFonts w:ascii="Arial" w:hAnsi="Arial" w:cs="Arial"/>
        </w:rPr>
        <w:t>Elaborar y aplicar un programa de actividades con el objeto de promover, practicar y contribuir al desarrollo de la Cultura Física o el Deporte de que se trate;</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V. </w:t>
      </w:r>
      <w:r w:rsidRPr="00B169FE">
        <w:rPr>
          <w:rFonts w:ascii="Arial" w:hAnsi="Arial" w:cs="Arial"/>
        </w:rPr>
        <w:t>Contar con la documentación normativa, contable, fiscal y operativa que acredite su debida gestión administrativa, atendiendo lo dispuesto en la Ley, y demás ordenamientos aplicables;</w:t>
      </w:r>
    </w:p>
    <w:p w:rsidR="009B65A7" w:rsidRPr="00B169FE" w:rsidRDefault="009B65A7" w:rsidP="009B65A7">
      <w:pPr>
        <w:jc w:val="both"/>
        <w:rPr>
          <w:rFonts w:ascii="Arial" w:hAnsi="Arial" w:cs="Arial"/>
        </w:rPr>
      </w:pPr>
    </w:p>
    <w:p w:rsidR="009B65A7" w:rsidRPr="00B169FE" w:rsidRDefault="009B65A7" w:rsidP="009B65A7">
      <w:pPr>
        <w:jc w:val="both"/>
        <w:rPr>
          <w:rFonts w:ascii="Arial" w:hAnsi="Arial" w:cs="Arial"/>
          <w:b/>
        </w:rPr>
      </w:pPr>
      <w:r w:rsidRPr="00B169FE">
        <w:rPr>
          <w:rFonts w:ascii="Arial" w:hAnsi="Arial" w:cs="Arial"/>
          <w:b/>
        </w:rPr>
        <w:t xml:space="preserve">VI. </w:t>
      </w:r>
      <w:r w:rsidRPr="00B169FE">
        <w:rPr>
          <w:rFonts w:ascii="Arial" w:hAnsi="Arial" w:cs="Arial"/>
        </w:rPr>
        <w:t>Capacitar y fomentar la profesionalización de sus directivos atendiendo las particularidades del desarrollo de la Cultura Física, el Deporte, la recreación y la rehabilitación; y</w:t>
      </w:r>
    </w:p>
    <w:p w:rsidR="009B65A7" w:rsidRPr="00B169FE" w:rsidRDefault="009B65A7" w:rsidP="009B65A7">
      <w:pPr>
        <w:jc w:val="both"/>
        <w:rPr>
          <w:rFonts w:ascii="Arial" w:hAnsi="Arial" w:cs="Arial"/>
        </w:rPr>
      </w:pPr>
    </w:p>
    <w:p w:rsidR="00F35D05" w:rsidRPr="00B169FE" w:rsidRDefault="009B65A7" w:rsidP="009B65A7">
      <w:pPr>
        <w:jc w:val="both"/>
        <w:rPr>
          <w:rFonts w:ascii="Arial" w:hAnsi="Arial" w:cs="Arial"/>
          <w:lang w:val="es-ES"/>
        </w:rPr>
      </w:pPr>
      <w:r w:rsidRPr="00B169FE">
        <w:rPr>
          <w:rFonts w:ascii="Arial" w:hAnsi="Arial" w:cs="Arial"/>
          <w:b/>
        </w:rPr>
        <w:lastRenderedPageBreak/>
        <w:t xml:space="preserve">VII. </w:t>
      </w:r>
      <w:r w:rsidRPr="00B169FE">
        <w:rPr>
          <w:rFonts w:ascii="Arial" w:hAnsi="Arial" w:cs="Arial"/>
        </w:rPr>
        <w:t>Las que se deriven de la Ley y del presente Reglamento, así como de los demás ordenamientos jurídicos aplicables.</w:t>
      </w:r>
    </w:p>
    <w:p w:rsidR="00E40471" w:rsidRPr="00B169FE" w:rsidRDefault="00E4047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36.</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debidamente reconocidas en términos de la presente Ley, además de sus propias atribuciones, ejercen, por delegación, funciones públicas de carácter administrativo, actuando en este caso como agentes colaboradores del gobierno estatal, por lo que dicha actuación se considerará de utilidad pública. Además de las actividades propias de gobierno, administración, gestión, organización y reglamentación de las especialidades que corresponden a cada una de sus disciplinas deportivas, ejercen bajo la coordinación del Instituto las siguientes funciones públicas de carácter administrativo:</w:t>
      </w:r>
    </w:p>
    <w:p w:rsidR="00E40471" w:rsidRPr="00B169FE" w:rsidRDefault="00E40471" w:rsidP="00F35D05">
      <w:pPr>
        <w:jc w:val="both"/>
        <w:rPr>
          <w:rFonts w:ascii="Arial" w:hAnsi="Arial" w:cs="Arial"/>
          <w:lang w:val="es-ES"/>
        </w:rPr>
      </w:pPr>
    </w:p>
    <w:p w:rsidR="00F35D05" w:rsidRPr="00B169FE" w:rsidRDefault="00F35D05" w:rsidP="00E40471">
      <w:pPr>
        <w:spacing w:after="240"/>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Calificar y organizar en su caso, las actividades y competiciones deportivas oficiales;</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Actuar en coordinación con sus asociados en la promoción general de su disciplina deportiva en el territorio estatal;</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Colaborar con la Administración Pública de la Federación, de los Estados, del Distrito Federal y de los Municipios en la formación de técnicos deportivos y en la prevención, control y represión del uso de sustancias y grupos farmacológicos prohibidos y métodos no reglamentarios en el deporte;</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Colaborar con la Administración Pública de la Federación, de los Estados, del Distrito Federal y de los Municipios en el control, disminución y prevención de la obesidad y las enfermedades que provoca;</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Colaborar con la Administración Pública de la Federación, de los Estados, del Distrito Federal y de los Municipios en la prevención de la violencia en el deporte y eventos o espectáculos públicos o privados en materia de activación física, cultura física o deporte;</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 xml:space="preserve">VI. </w:t>
      </w:r>
      <w:r w:rsidRPr="00B169FE">
        <w:rPr>
          <w:rFonts w:ascii="Arial" w:hAnsi="Arial" w:cs="Arial"/>
          <w:lang w:val="es-ES"/>
        </w:rPr>
        <w:t>Actuar como el organismo rector de su disciplina deportiva, en todas sus categorías, especialidades y modalidades, en territorio estatal;</w:t>
      </w:r>
    </w:p>
    <w:p w:rsidR="00F35D05" w:rsidRPr="00B169FE" w:rsidRDefault="00F35D05" w:rsidP="00E40471">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Representar oficialmente al Estado ante sus respectivas federaciones deportivas nacionales e internacionales; y</w:t>
      </w:r>
    </w:p>
    <w:p w:rsidR="00F35D05" w:rsidRPr="00B169FE" w:rsidRDefault="00F35D05" w:rsidP="00F35D05">
      <w:pPr>
        <w:jc w:val="both"/>
        <w:rPr>
          <w:rFonts w:ascii="Arial" w:hAnsi="Arial" w:cs="Arial"/>
          <w:lang w:val="es-ES"/>
        </w:rPr>
      </w:pPr>
      <w:r w:rsidRPr="00B169FE">
        <w:rPr>
          <w:rFonts w:ascii="Arial" w:hAnsi="Arial" w:cs="Arial"/>
          <w:b/>
          <w:lang w:val="es-ES"/>
        </w:rPr>
        <w:t>VIII.</w:t>
      </w:r>
      <w:r w:rsidRPr="00B169FE">
        <w:rPr>
          <w:rFonts w:ascii="Arial" w:hAnsi="Arial" w:cs="Arial"/>
          <w:lang w:val="es-ES"/>
        </w:rPr>
        <w:t xml:space="preserve"> Ejercer la potestad disciplinaria en los términos establecidos en la Ley General, la presente ley, su reglamento y demás ordenamientos aplicables.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37.</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son la máxima instancia técnica de su disciplina y representan a un solo deporte en todas sus modalidades y especialidades, en los términos del reconocimiento de su respectiva Federación Deportiva Nacional o Internacional.</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38.</w:t>
      </w:r>
    </w:p>
    <w:p w:rsidR="00F35D05" w:rsidRPr="00B169FE" w:rsidRDefault="00F35D05" w:rsidP="00F35D05">
      <w:pPr>
        <w:jc w:val="both"/>
        <w:rPr>
          <w:rFonts w:ascii="Arial" w:hAnsi="Arial" w:cs="Arial"/>
          <w:lang w:val="es-ES"/>
        </w:rPr>
      </w:pPr>
      <w:r w:rsidRPr="00B169FE">
        <w:rPr>
          <w:rFonts w:ascii="Arial" w:hAnsi="Arial" w:cs="Arial"/>
          <w:lang w:val="es-ES"/>
        </w:rPr>
        <w:t>Las Asociaciones Deportivas Estatales se rigen por lo dispuesto en la Ley General, la presente Ley y las demás disposiciones jurídicas que les sean aplicables y por sus estatutos y reglamentos.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39.</w:t>
      </w:r>
    </w:p>
    <w:p w:rsidR="00F35D05" w:rsidRPr="00B169FE" w:rsidRDefault="00C92466" w:rsidP="00F35D05">
      <w:pPr>
        <w:jc w:val="both"/>
        <w:rPr>
          <w:rFonts w:ascii="Arial" w:hAnsi="Arial" w:cs="Arial"/>
          <w:lang w:val="es-ES"/>
        </w:rPr>
      </w:pPr>
      <w:r w:rsidRPr="00B169FE">
        <w:rPr>
          <w:rFonts w:ascii="Arial" w:hAnsi="Arial" w:cs="Arial"/>
        </w:rPr>
        <w:t>Las Asociaciones Deportivas Estatales, para ser sujetos de los apoyos y estímulos que otorgue el Estado, deberán estar registradas como tales por el Sistema, cumplir con lo previsto en la Ley General, la presente ley y su reglamento, así como con los programas institucionales, y, con las obligaciones que se les imponga como integrantes del Sistema y demás disposiciones aplicables en materia presupuestaria y demás legislación aplicable.</w:t>
      </w:r>
    </w:p>
    <w:p w:rsidR="00F35D05" w:rsidRPr="00AF57F4" w:rsidRDefault="00F35D05" w:rsidP="00F35D05">
      <w:pPr>
        <w:jc w:val="both"/>
        <w:rPr>
          <w:rFonts w:ascii="Arial" w:hAnsi="Arial" w:cs="Arial"/>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40.</w:t>
      </w:r>
    </w:p>
    <w:p w:rsidR="00F35D05" w:rsidRPr="00AF57F4" w:rsidRDefault="00F35D05" w:rsidP="00F35D05">
      <w:pPr>
        <w:jc w:val="both"/>
        <w:rPr>
          <w:rFonts w:ascii="Arial" w:hAnsi="Arial" w:cs="Arial"/>
          <w:lang w:val="es-ES"/>
        </w:rPr>
      </w:pPr>
      <w:r w:rsidRPr="00B169FE">
        <w:rPr>
          <w:rFonts w:ascii="Arial" w:hAnsi="Arial" w:cs="Arial"/>
          <w:lang w:val="es-ES"/>
        </w:rPr>
        <w:t>Las Asociaciones Deportivas Estatales serán las únicas facultadas para convocar a competiciones realizadas bajo la denominación de “Campeonato Estatal” con estricto apego a la normatividad aplicable, y de acuerdo a los criterios que fije el Instituto.</w:t>
      </w: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ARTÍCULO 41.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Para la realización de competencias deportivas oficiales dentro del territorio estatal, las Asociaciones Deportivas Estatales, tienen la obligación de registrarlas ante el Sistema, respetando en todo momento el procedimiento y requisitos que para tal efecto prevea el reglamento de la presente ley.</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42.</w:t>
      </w:r>
      <w:r w:rsidRPr="00B169FE">
        <w:rPr>
          <w:rFonts w:ascii="Arial" w:hAnsi="Arial" w:cs="Arial"/>
          <w:lang w:val="es-ES"/>
        </w:rPr>
        <w:t xml:space="preserve"> </w:t>
      </w:r>
    </w:p>
    <w:p w:rsidR="00F35D05" w:rsidRPr="00B169FE" w:rsidRDefault="007C28F3" w:rsidP="00F35D05">
      <w:pPr>
        <w:jc w:val="both"/>
        <w:rPr>
          <w:rFonts w:ascii="Arial" w:hAnsi="Arial" w:cs="Arial"/>
          <w:lang w:val="es-ES"/>
        </w:rPr>
      </w:pPr>
      <w:r w:rsidRPr="00B169FE">
        <w:rPr>
          <w:rFonts w:ascii="Arial" w:hAnsi="Arial" w:cs="Arial"/>
        </w:rPr>
        <w:t>Con el fin de garantizar el cumplimiento efectivo de las funciones como colaboradoras de la administración pública estatal que les son delegadas a las Asociaciones Deportivas Estatales en términos de la presente ley, el Instituto, con absoluto y estricto respeto a los principios de auto organización que resultan compatibles con la vigilancia y protección de los intereses públicos, podrá llevar a cabo acciones de fiscalización, supervisión, vigilancia de los recursos públicos y evaluación de los resultados.</w:t>
      </w:r>
    </w:p>
    <w:p w:rsidR="00F35D05" w:rsidRPr="00AF57F4" w:rsidRDefault="00F35D05" w:rsidP="00F35D05">
      <w:pPr>
        <w:jc w:val="both"/>
        <w:rPr>
          <w:rFonts w:ascii="Arial" w:hAnsi="Arial" w:cs="Arial"/>
          <w:sz w:val="16"/>
          <w:lang w:val="es-ES"/>
        </w:rPr>
      </w:pPr>
    </w:p>
    <w:p w:rsidR="00357A00" w:rsidRPr="00B169FE" w:rsidRDefault="00357A00" w:rsidP="00357A00">
      <w:pPr>
        <w:jc w:val="both"/>
        <w:rPr>
          <w:rFonts w:ascii="Arial" w:hAnsi="Arial" w:cs="Arial"/>
          <w:b/>
        </w:rPr>
      </w:pPr>
      <w:r w:rsidRPr="00B169FE">
        <w:rPr>
          <w:rFonts w:ascii="Arial" w:hAnsi="Arial" w:cs="Arial"/>
          <w:b/>
        </w:rPr>
        <w:t>ARTÍCULO 42 Bis.</w:t>
      </w:r>
    </w:p>
    <w:p w:rsidR="00357A00" w:rsidRPr="00B169FE" w:rsidRDefault="00357A00" w:rsidP="00357A00">
      <w:pPr>
        <w:jc w:val="both"/>
        <w:rPr>
          <w:rFonts w:ascii="Arial" w:hAnsi="Arial" w:cs="Arial"/>
        </w:rPr>
      </w:pPr>
      <w:r w:rsidRPr="00B169FE">
        <w:rPr>
          <w:rFonts w:ascii="Arial" w:hAnsi="Arial" w:cs="Arial"/>
        </w:rPr>
        <w:t>La Participación de los deportistas en las competiciones, se sujetará a:</w:t>
      </w:r>
    </w:p>
    <w:p w:rsidR="00357A00" w:rsidRPr="00AF57F4" w:rsidRDefault="00357A00" w:rsidP="00357A00">
      <w:pPr>
        <w:jc w:val="both"/>
        <w:rPr>
          <w:rFonts w:ascii="Arial" w:hAnsi="Arial" w:cs="Arial"/>
          <w:sz w:val="16"/>
        </w:rPr>
      </w:pPr>
    </w:p>
    <w:p w:rsidR="00357A00" w:rsidRPr="00B169FE" w:rsidRDefault="00357A00" w:rsidP="00357A00">
      <w:pPr>
        <w:jc w:val="both"/>
        <w:rPr>
          <w:rFonts w:ascii="Arial" w:hAnsi="Arial" w:cs="Arial"/>
          <w:b/>
        </w:rPr>
      </w:pPr>
      <w:r w:rsidRPr="00B169FE">
        <w:rPr>
          <w:rFonts w:ascii="Arial" w:hAnsi="Arial" w:cs="Arial"/>
          <w:b/>
        </w:rPr>
        <w:t xml:space="preserve">l. </w:t>
      </w:r>
      <w:r w:rsidRPr="00B169FE">
        <w:rPr>
          <w:rFonts w:ascii="Arial" w:hAnsi="Arial" w:cs="Arial"/>
        </w:rPr>
        <w:t>Asistir a las convocatorias de las preselecciones o selecciones deportivas estatales y/o nacionales para la participación en competiciones de carácter regional, nacional e internacional, o para la preparación de las mismas;</w:t>
      </w:r>
    </w:p>
    <w:p w:rsidR="00357A00" w:rsidRPr="00AF57F4" w:rsidRDefault="00357A00" w:rsidP="00357A00">
      <w:pPr>
        <w:jc w:val="both"/>
        <w:rPr>
          <w:rFonts w:ascii="Arial" w:hAnsi="Arial" w:cs="Arial"/>
          <w:sz w:val="16"/>
        </w:rPr>
      </w:pPr>
    </w:p>
    <w:p w:rsidR="00357A00" w:rsidRPr="00B169FE" w:rsidRDefault="00357A00" w:rsidP="00357A00">
      <w:pPr>
        <w:jc w:val="both"/>
        <w:rPr>
          <w:rFonts w:ascii="Arial" w:hAnsi="Arial" w:cs="Arial"/>
        </w:rPr>
      </w:pPr>
      <w:r w:rsidRPr="00B169FE">
        <w:rPr>
          <w:rFonts w:ascii="Arial" w:hAnsi="Arial" w:cs="Arial"/>
          <w:b/>
        </w:rPr>
        <w:t>II.</w:t>
      </w:r>
      <w:r w:rsidRPr="00B169FE">
        <w:rPr>
          <w:rFonts w:ascii="Arial" w:hAnsi="Arial" w:cs="Arial"/>
        </w:rPr>
        <w:t xml:space="preserve"> Si fuesen estudiantes, el Instituto gestionará ante la Secretaría de Educación de Tamaulipas  el otorgamiento de permisos escolares durante el tiempo requerido para la participación en competiciones o la preparación de las mismas, verificando la no afectación en el rendimiento académico de los mismos, en los términos que reglamentariamente se establezcan;</w:t>
      </w:r>
    </w:p>
    <w:p w:rsidR="00357A00" w:rsidRPr="00AF57F4" w:rsidRDefault="00357A00" w:rsidP="00357A00">
      <w:pPr>
        <w:jc w:val="both"/>
        <w:rPr>
          <w:rFonts w:ascii="Arial" w:hAnsi="Arial" w:cs="Arial"/>
          <w:sz w:val="16"/>
        </w:rPr>
      </w:pPr>
    </w:p>
    <w:p w:rsidR="00357A00" w:rsidRPr="00B169FE" w:rsidRDefault="00357A00" w:rsidP="00357A00">
      <w:pPr>
        <w:jc w:val="both"/>
        <w:rPr>
          <w:rFonts w:ascii="Arial" w:hAnsi="Arial" w:cs="Arial"/>
          <w:b/>
        </w:rPr>
      </w:pPr>
      <w:r w:rsidRPr="00B169FE">
        <w:rPr>
          <w:rFonts w:ascii="Arial" w:hAnsi="Arial" w:cs="Arial"/>
          <w:b/>
        </w:rPr>
        <w:t xml:space="preserve">III. </w:t>
      </w:r>
      <w:r w:rsidRPr="00B169FE">
        <w:rPr>
          <w:rFonts w:ascii="Arial" w:hAnsi="Arial" w:cs="Arial"/>
        </w:rPr>
        <w:t>En caso de ser sujetos de una relación laboral, el Instituto tramitará ante las instancias correspondientes las facilidades para que se conserve tal carácter durante el tiempo requerido para la participación en competiciones o la preparación de las mismas, si bien se suspenderá el ejercicio de las facultades de dirección y control de la actividad laboral y las obligaciones o responsabilidades relacionadas con dicha facultad, en los términos que reglamentariamente se establezcan; y</w:t>
      </w:r>
    </w:p>
    <w:p w:rsidR="00357A00" w:rsidRPr="00AF57F4" w:rsidRDefault="00357A00" w:rsidP="00357A00">
      <w:pPr>
        <w:jc w:val="both"/>
        <w:rPr>
          <w:rFonts w:ascii="Arial" w:hAnsi="Arial" w:cs="Arial"/>
          <w:sz w:val="16"/>
        </w:rPr>
      </w:pPr>
    </w:p>
    <w:p w:rsidR="009D1893" w:rsidRPr="00B169FE" w:rsidRDefault="00357A00" w:rsidP="00357A00">
      <w:pPr>
        <w:jc w:val="both"/>
        <w:rPr>
          <w:rFonts w:ascii="Arial" w:hAnsi="Arial" w:cs="Arial"/>
          <w:lang w:val="es-ES"/>
        </w:rPr>
      </w:pPr>
      <w:r w:rsidRPr="00B169FE">
        <w:rPr>
          <w:rFonts w:ascii="Arial" w:hAnsi="Arial" w:cs="Arial"/>
          <w:b/>
        </w:rPr>
        <w:t xml:space="preserve">IV. </w:t>
      </w:r>
      <w:r w:rsidRPr="00B169FE">
        <w:rPr>
          <w:rFonts w:ascii="Arial" w:hAnsi="Arial" w:cs="Arial"/>
        </w:rPr>
        <w:t>Los Clubes y Ligas Deportivas brindarán las facilidades necesarias para que los deportistas, entrenadores, técnicos o jueces que sean parte de sus plantillas, participen en las competiciones oficiales o en la preparación de las mismas.</w:t>
      </w:r>
    </w:p>
    <w:p w:rsidR="009D1893" w:rsidRPr="00AF57F4" w:rsidRDefault="009D1893" w:rsidP="00F35D05">
      <w:pPr>
        <w:jc w:val="both"/>
        <w:rPr>
          <w:rFonts w:ascii="Arial" w:hAnsi="Arial" w:cs="Arial"/>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43.</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procesos electorales de los órganos de gobierno y representación de las Asociaciones Deportivas Estatales serán vigilados por el Sistema.</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Sistema, velará de forma inmediata por el ajuste a Derecho de los procesos electorales en los órganos de gobierno y representación de las Asociaciones Deportivas Estatales, vigilando que se cumplan con los principios de legalidad, transparencia, equidad e igualdad de oportunidades dentro del marco de los principios democráticos y representativos y con estricto apego de las disposiciones estatutarias y legales aplicables.</w:t>
      </w:r>
    </w:p>
    <w:p w:rsidR="00F35D05" w:rsidRPr="00AF57F4" w:rsidRDefault="00F35D05" w:rsidP="00F35D05">
      <w:pPr>
        <w:jc w:val="both"/>
        <w:rPr>
          <w:rFonts w:ascii="Arial" w:hAnsi="Arial" w:cs="Arial"/>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En caso de que exista alguna controversia en cualquiera de las fases de los procesos de elección de los órganos de gobierno y representación de las Asociaciones Deportivas Estatales, el Instituto deberá resolver sobre el particular, de acuerdo con el procedimiento establecido en el reglamento de esta ley y los demás ordenamientos aplicables, garantizando el derecho de audiencia de los interesados.</w:t>
      </w:r>
    </w:p>
    <w:p w:rsidR="00F35D05" w:rsidRPr="00AF57F4" w:rsidRDefault="00F35D05" w:rsidP="00F35D05">
      <w:pPr>
        <w:jc w:val="both"/>
        <w:rPr>
          <w:rFonts w:ascii="Arial" w:hAnsi="Arial" w:cs="Arial"/>
          <w:b/>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4.</w:t>
      </w:r>
      <w:r w:rsidRPr="00B169FE">
        <w:rPr>
          <w:rFonts w:ascii="Arial" w:hAnsi="Arial" w:cs="Arial"/>
          <w:lang w:val="es-ES"/>
        </w:rPr>
        <w:t xml:space="preserve"> El Sistema, terminado el proceso electoral respectivo, expedirá la constancia que corresponda.</w:t>
      </w:r>
    </w:p>
    <w:p w:rsidR="00F35D05" w:rsidRPr="00AF57F4" w:rsidRDefault="00F35D05" w:rsidP="00F35D05">
      <w:pPr>
        <w:jc w:val="both"/>
        <w:rPr>
          <w:rFonts w:ascii="Arial" w:hAnsi="Arial" w:cs="Arial"/>
          <w:sz w:val="10"/>
          <w:lang w:val="es-ES"/>
        </w:rPr>
      </w:pPr>
    </w:p>
    <w:p w:rsidR="00780EAD" w:rsidRPr="00AF57F4" w:rsidRDefault="00780EAD" w:rsidP="00F35D05">
      <w:pPr>
        <w:jc w:val="both"/>
        <w:rPr>
          <w:rFonts w:ascii="Arial" w:hAnsi="Arial" w:cs="Arial"/>
          <w:sz w:val="10"/>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 COMISIÓN ESTATAL DE APELACIÓN Y ARBITRAJE DEL DEPORTE</w:t>
      </w:r>
    </w:p>
    <w:p w:rsidR="00F35D05" w:rsidRPr="00AF57F4" w:rsidRDefault="00F35D05" w:rsidP="00F35D05">
      <w:pPr>
        <w:jc w:val="both"/>
        <w:rPr>
          <w:rFonts w:ascii="Arial" w:hAnsi="Arial" w:cs="Arial"/>
          <w:b/>
          <w:bCs/>
          <w:sz w:val="14"/>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44.</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 Comisión Estatal de Apelación y Arbitraje del Deporte contará con plena autonomía para dictar sus resoluciones y estará integrada por un Presidente, que será designado por el titular del Ejecutivo del Estado, cuatro miembros titulares y suplentes, para los cuales se considerarán las propuestas de los organismos deportivos y deportistas estatales. Los nombramientos antes citados serán de carácter </w:t>
      </w:r>
      <w:r w:rsidRPr="00B169FE">
        <w:rPr>
          <w:rFonts w:ascii="Arial" w:hAnsi="Arial" w:cs="Arial"/>
          <w:lang w:val="es-ES"/>
        </w:rPr>
        <w:lastRenderedPageBreak/>
        <w:t>honorífico y deberán de recaer en personas con profesión de Licenciado en Derecho y conocimientos en el ámbito deportivo, así como reconocido prestigio y calidad moral.</w:t>
      </w:r>
    </w:p>
    <w:p w:rsidR="00CB034C" w:rsidRPr="00B169FE" w:rsidRDefault="00CB034C"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Presidente de la Comisión Estatal de Apelación y Arbitraje del Deporte, durará tres años en su encargo, pudiendo ser ratificado por un período más. Los otros miembros de la misma durarán en su cargo tres años y no podrán ser designados para dos períodos consecutivos.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El Ejecutivo del Estado expedirá las normas reglamentarias necesarias para la integración y funcionamiento de la Comisión Estatal de Apelación y Arbitraje del Deporte.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45.</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 Comisión Estatal de Apelación y Arbitraje del Deporte, requerirá para la celebración en sus sesiones de la mayoría de sus miembros integrantes.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En ausencia del Presidente, en cualquiera de las sesiones, asumirá sus funciones, uno de los miembros titulares, elegido por mayoría de los presentes. </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Cuando la ausencia del Presidente sea definitiva, el titular del Ejecutivo Estatal designará de entre los miembros titulares, a quien deba sustituirlo para que concluya el periodo respectivo. Ante la ausencia definitiva de cualquiera de los miembros titulares, el Gobernador del Estado, designará a quien deba sustituirlo para que concluya el periodo respectivo. </w:t>
      </w:r>
    </w:p>
    <w:p w:rsidR="00F35D05" w:rsidRPr="00B169FE"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4. </w:t>
      </w:r>
      <w:r w:rsidRPr="00B169FE">
        <w:rPr>
          <w:rFonts w:ascii="Arial" w:hAnsi="Arial" w:cs="Arial"/>
          <w:lang w:val="es-ES"/>
        </w:rPr>
        <w:t xml:space="preserve">El Ejecutivo Estatal expedirá las normas reglamentarias necesarias para la integración y funcionamiento de la Comisión Estatal de Apelación y Arbitraje del Deporte, asimismo, proporcionará anualmente el presupuesto para su funcionamiento. </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46. </w:t>
      </w:r>
    </w:p>
    <w:p w:rsidR="00F35D05" w:rsidRPr="00B169FE" w:rsidRDefault="00F35D05" w:rsidP="00CB034C">
      <w:pPr>
        <w:spacing w:after="240"/>
        <w:jc w:val="both"/>
        <w:rPr>
          <w:rFonts w:ascii="Arial" w:hAnsi="Arial" w:cs="Arial"/>
          <w:lang w:val="es-ES"/>
        </w:rPr>
      </w:pPr>
      <w:r w:rsidRPr="00B169FE">
        <w:rPr>
          <w:rFonts w:ascii="Arial" w:hAnsi="Arial" w:cs="Arial"/>
          <w:lang w:val="es-ES"/>
        </w:rPr>
        <w:t>La Comisión Estatal de Apelación y Arbitraje del Deporte tendrá las siguientes facultades:</w:t>
      </w:r>
    </w:p>
    <w:p w:rsidR="00F35D05" w:rsidRPr="00B169FE" w:rsidRDefault="00F35D05" w:rsidP="00CB034C">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Conocer y resolver administrativamente el recurso de Apelación que se presente en contra de las resoluciones emitidas por los organismos deportivos que integren el Sistema;</w:t>
      </w:r>
    </w:p>
    <w:p w:rsidR="00780EAD" w:rsidRPr="00B169FE" w:rsidRDefault="00780EAD" w:rsidP="00CB034C">
      <w:pPr>
        <w:jc w:val="both"/>
        <w:rPr>
          <w:rFonts w:ascii="Arial" w:hAnsi="Arial" w:cs="Arial"/>
          <w:sz w:val="18"/>
          <w:szCs w:val="18"/>
          <w:lang w:val="es-ES"/>
        </w:rPr>
      </w:pPr>
    </w:p>
    <w:p w:rsidR="00F35D05" w:rsidRPr="00B169FE" w:rsidRDefault="00F35D05" w:rsidP="00CB034C">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 xml:space="preserve">Conceder la suspensión provisional y, en su caso, definitiva, del acto impugnado dentro del trámite del recurso de apelación; </w:t>
      </w:r>
    </w:p>
    <w:p w:rsidR="00780EAD" w:rsidRPr="00B169FE"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Conocer y resolver administrativamente el recurso de inconformidad que se presente en contra del recurso de reconsideración, establecido en la presente ley;</w:t>
      </w:r>
    </w:p>
    <w:p w:rsidR="00780EAD" w:rsidRPr="00B169FE"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 xml:space="preserve">Intervenir como árbitro entre quienes lo soliciten, para dirimir las controversias que puedan suscitarse como consecuencia de la promoción, organización y desarrollo de la actividad deportiva entre los deportistas o demás participantes en estas; </w:t>
      </w:r>
    </w:p>
    <w:p w:rsidR="00780EAD" w:rsidRPr="00B169FE" w:rsidRDefault="00780EAD" w:rsidP="00CB034C">
      <w:pPr>
        <w:jc w:val="both"/>
        <w:rPr>
          <w:rFonts w:ascii="Arial" w:hAnsi="Arial" w:cs="Arial"/>
          <w:sz w:val="18"/>
          <w:szCs w:val="18"/>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t xml:space="preserve">V. </w:t>
      </w:r>
      <w:r w:rsidRPr="00B169FE">
        <w:rPr>
          <w:rFonts w:ascii="Arial" w:hAnsi="Arial" w:cs="Arial"/>
          <w:lang w:val="es-ES"/>
        </w:rPr>
        <w:t xml:space="preserve">Fungir como mediador y conciliador dentro del trámite del recurso de apelación; </w:t>
      </w:r>
    </w:p>
    <w:p w:rsidR="00780EAD" w:rsidRPr="00B169FE" w:rsidRDefault="00780EAD" w:rsidP="00CB034C">
      <w:pPr>
        <w:jc w:val="both"/>
        <w:rPr>
          <w:rFonts w:ascii="Arial" w:hAnsi="Arial" w:cs="Arial"/>
          <w:lang w:val="es-ES"/>
        </w:rPr>
      </w:pPr>
    </w:p>
    <w:p w:rsidR="00F35D05" w:rsidRPr="00B169FE" w:rsidRDefault="00F35D05" w:rsidP="00CB034C">
      <w:pPr>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Imponer correcciones disciplinarias y medidas de apremio a todas aquellas personas físicas o morales, organismos y entidades deportivas por conducto de sus titulares que se nieguen acatar y ejecutar o que no acaten y ejecuten en sus términos, los acuerdos, decisiones, laudos y resoluciones emitidos por la propia Comisión; y </w:t>
      </w:r>
    </w:p>
    <w:p w:rsidR="00780EAD" w:rsidRPr="00B169FE" w:rsidRDefault="00780EAD" w:rsidP="00CB034C">
      <w:pPr>
        <w:jc w:val="both"/>
        <w:rPr>
          <w:rFonts w:ascii="Arial" w:hAnsi="Arial" w:cs="Arial"/>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VII.</w:t>
      </w:r>
      <w:r w:rsidRPr="00B169FE">
        <w:rPr>
          <w:rFonts w:ascii="Arial" w:hAnsi="Arial" w:cs="Arial"/>
          <w:bCs/>
          <w:lang w:val="es-ES"/>
        </w:rPr>
        <w:t xml:space="preserve"> </w:t>
      </w:r>
      <w:r w:rsidRPr="00B169FE">
        <w:rPr>
          <w:rFonts w:ascii="Arial" w:hAnsi="Arial" w:cs="Arial"/>
          <w:lang w:val="es-ES"/>
        </w:rPr>
        <w:t xml:space="preserve">Las demás que establezca la presente ley y otras disposiciones reglamentarias. </w:t>
      </w: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VII</w:t>
      </w:r>
    </w:p>
    <w:p w:rsidR="00F35D05" w:rsidRPr="00B169FE" w:rsidRDefault="00F35D05" w:rsidP="00F35D05">
      <w:pPr>
        <w:jc w:val="center"/>
        <w:rPr>
          <w:rFonts w:ascii="Arial" w:hAnsi="Arial" w:cs="Arial"/>
          <w:b/>
          <w:lang w:val="es-ES"/>
        </w:rPr>
      </w:pPr>
      <w:r w:rsidRPr="00B169FE">
        <w:rPr>
          <w:rFonts w:ascii="Arial" w:hAnsi="Arial" w:cs="Arial"/>
          <w:b/>
          <w:lang w:val="es-ES"/>
        </w:rPr>
        <w:t>DE LA PLANEACIÓN EN MATERIA DE CULTURA FÍSICA Y EL DEPORTE</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47.</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En la Planeación Estatal, se deberá incorporar el desarrollo de la cultura física y el deporte, considerando las disposiciones previstas en la Ley General, la presente ley y su reglamento.</w:t>
      </w:r>
    </w:p>
    <w:p w:rsidR="00F35D05" w:rsidRPr="00AF57F4" w:rsidRDefault="00F35D05" w:rsidP="00F35D05">
      <w:pPr>
        <w:jc w:val="both"/>
        <w:rPr>
          <w:rFonts w:ascii="Arial" w:hAnsi="Arial" w:cs="Arial"/>
          <w:sz w:val="6"/>
          <w:lang w:val="es-ES"/>
        </w:rPr>
      </w:pPr>
      <w:r w:rsidRPr="00B169FE">
        <w:rPr>
          <w:rFonts w:ascii="Arial" w:hAnsi="Arial" w:cs="Arial"/>
          <w:lang w:val="es-ES"/>
        </w:rPr>
        <w:tab/>
      </w: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2.</w:t>
      </w:r>
      <w:r w:rsidRPr="00B169FE">
        <w:rPr>
          <w:rFonts w:ascii="Arial" w:hAnsi="Arial" w:cs="Arial"/>
          <w:lang w:val="es-ES"/>
        </w:rPr>
        <w:t xml:space="preserve"> El Ejecutivo Estatal a través de Instituto procurará establecer en el Plan Estatal de Desarrollo a su cargo, los objetivos, alcances y límites del desarrollo del sector; así como, el deber de las dependencias y entidades de la administración pública estatal en relación con la cultura física y el deporte.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Cs/>
          <w:lang w:val="es-ES"/>
        </w:rPr>
      </w:pPr>
      <w:r w:rsidRPr="00B169FE">
        <w:rPr>
          <w:rFonts w:ascii="Arial" w:hAnsi="Arial" w:cs="Arial"/>
          <w:b/>
          <w:lang w:val="es-ES"/>
        </w:rPr>
        <w:t>3.</w:t>
      </w:r>
      <w:r w:rsidRPr="00B169FE">
        <w:rPr>
          <w:rFonts w:ascii="Arial" w:hAnsi="Arial" w:cs="Arial"/>
          <w:lang w:val="es-ES"/>
        </w:rPr>
        <w:t xml:space="preserve"> </w:t>
      </w:r>
      <w:r w:rsidR="006F46E1" w:rsidRPr="00B169FE">
        <w:rPr>
          <w:rFonts w:ascii="Arial" w:hAnsi="Arial" w:cs="Arial"/>
        </w:rPr>
        <w:t>El Programa Estatal de Cultura Física y Deporte y los programas institucionales se realizarán conforme a las disposiciones de la presente ley, y tendrán el carácter de instrumentos rectores de las actividades deportivas del Sistema.</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48.</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w:t>
      </w:r>
      <w:r w:rsidR="00F33AA7" w:rsidRPr="00B169FE">
        <w:rPr>
          <w:rFonts w:ascii="Arial" w:hAnsi="Arial" w:cs="Arial"/>
        </w:rPr>
        <w:t>El Instituto elaborará el Programa Estatal de Cultura Física y Deporte y sus programas institucionales con base en un diagnóstico estatal y municipal, debiendo contener al menos:</w:t>
      </w:r>
    </w:p>
    <w:p w:rsidR="00CB034C" w:rsidRPr="00B169FE" w:rsidRDefault="00CB034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Una clara definición de objetivos y metas;</w:t>
      </w:r>
    </w:p>
    <w:p w:rsidR="00CB034C" w:rsidRPr="00B169FE" w:rsidRDefault="00CB034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La formulación de estrategias, tomando en cuenta criterios de coordinación institucional para el aprovechamiento de los recursos públicos y privados;</w:t>
      </w:r>
    </w:p>
    <w:p w:rsidR="00CB034C" w:rsidRPr="00B169FE" w:rsidRDefault="00CB034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El diseño de políticas que aseguren la efectiva participación del sector privado en la actividad deportiva estatal; y</w:t>
      </w:r>
    </w:p>
    <w:p w:rsidR="00CB034C" w:rsidRPr="00B169FE" w:rsidRDefault="00CB034C"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El plan de inversiones con los presupuestos de los principales programas y proyectos de inversión pública de los distintos entes deportivos y la especificación de los recursos financieros requeridos para su ejecución; así como, su rendición de cuentas.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Para el cumplimiento de lo dispuesto en este artículo se adoptarán las acciones y estrategias pertinentes, se dictarán los instrumentos normativos a que haya lugar y se formularán los planes operativos anuales que garanticen su ejecución.</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49.</w:t>
      </w:r>
    </w:p>
    <w:p w:rsidR="00F35D05" w:rsidRPr="00B169FE" w:rsidRDefault="00CA143D" w:rsidP="00F35D05">
      <w:pPr>
        <w:jc w:val="both"/>
        <w:rPr>
          <w:rFonts w:ascii="Arial" w:hAnsi="Arial" w:cs="Arial"/>
          <w:lang w:val="es-ES"/>
        </w:rPr>
      </w:pPr>
      <w:r w:rsidRPr="00B169FE">
        <w:rPr>
          <w:rFonts w:ascii="Arial" w:hAnsi="Arial" w:cs="Arial"/>
        </w:rPr>
        <w:t>Las ligas y clubes deportivos, a través de sus asociaciones respectivas, deberán registrar ante el Sistema el programa anual de actividades para su inclusión y seguimiento en los programas institucionales.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50.</w:t>
      </w:r>
    </w:p>
    <w:p w:rsidR="00F35D05" w:rsidRPr="00B169FE" w:rsidRDefault="00F35D05" w:rsidP="00F35D05">
      <w:pPr>
        <w:jc w:val="both"/>
        <w:rPr>
          <w:rFonts w:ascii="Arial" w:hAnsi="Arial" w:cs="Arial"/>
          <w:lang w:val="es-ES"/>
        </w:rPr>
      </w:pPr>
      <w:r w:rsidRPr="00B169FE">
        <w:rPr>
          <w:rFonts w:ascii="Arial" w:hAnsi="Arial" w:cs="Arial"/>
          <w:lang w:val="es-ES"/>
        </w:rPr>
        <w:t xml:space="preserve">Los deportistas, en forma individual, los clubes, ligas y asociaciones deportivas y padres de familia podrán participar en la elaboración de propuestas relacionadas con la </w:t>
      </w:r>
      <w:r w:rsidRPr="00B169FE">
        <w:rPr>
          <w:rFonts w:ascii="Arial" w:hAnsi="Arial" w:cs="Arial"/>
          <w:bCs/>
          <w:lang w:val="es-ES"/>
        </w:rPr>
        <w:t>cultura física y deporte</w:t>
      </w:r>
      <w:r w:rsidRPr="00B169FE">
        <w:rPr>
          <w:rFonts w:ascii="Arial" w:hAnsi="Arial" w:cs="Arial"/>
          <w:lang w:val="es-ES"/>
        </w:rPr>
        <w:t>; esta participación se sustanciará de acuerdo con la convocatoria que expida el Ejecutivo del Estado, en los términos establecidos en el reglamento de la presente ley.</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51.</w:t>
      </w:r>
    </w:p>
    <w:p w:rsidR="00F35D05" w:rsidRPr="00B169FE" w:rsidRDefault="00F35D05" w:rsidP="00F35D05">
      <w:pPr>
        <w:jc w:val="both"/>
        <w:rPr>
          <w:rFonts w:ascii="Arial" w:hAnsi="Arial" w:cs="Arial"/>
          <w:bCs/>
          <w:lang w:val="es-ES"/>
        </w:rPr>
      </w:pPr>
      <w:r w:rsidRPr="00B169FE">
        <w:rPr>
          <w:rFonts w:ascii="Arial" w:hAnsi="Arial" w:cs="Arial"/>
          <w:bCs/>
          <w:lang w:val="es-ES"/>
        </w:rPr>
        <w:t xml:space="preserve">Los Ayuntamientos, deberán expedir los </w:t>
      </w:r>
      <w:r w:rsidRPr="00B169FE">
        <w:rPr>
          <w:rFonts w:ascii="Arial" w:hAnsi="Arial" w:cs="Arial"/>
          <w:lang w:val="es-ES"/>
        </w:rPr>
        <w:t>Programa Municipales de Cultura Física y Deporte</w:t>
      </w:r>
      <w:r w:rsidRPr="00B169FE">
        <w:rPr>
          <w:rFonts w:ascii="Arial" w:hAnsi="Arial" w:cs="Arial"/>
          <w:bCs/>
          <w:lang w:val="es-ES"/>
        </w:rPr>
        <w:t>, conforme a las disposiciones de la presente ley, y tendrá el carácter de instrumento rector de las actividades deportivas de los Sistemas Municipales de Cultura Física y Deporte.</w:t>
      </w:r>
    </w:p>
    <w:p w:rsidR="00CA0207" w:rsidRPr="00B169FE" w:rsidRDefault="00CA0207"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VIII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DEL DEPORTE DE ALTO RENDIMIENTO Y TALENTOS DEPORTIVOS</w:t>
      </w:r>
    </w:p>
    <w:p w:rsidR="00F35D05" w:rsidRPr="00B169FE"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52.</w:t>
      </w:r>
    </w:p>
    <w:p w:rsidR="00F35D05" w:rsidRPr="00B169FE" w:rsidRDefault="00F35D05" w:rsidP="00F35D05">
      <w:pPr>
        <w:jc w:val="both"/>
        <w:rPr>
          <w:rFonts w:ascii="Arial" w:hAnsi="Arial" w:cs="Arial"/>
          <w:lang w:val="es-ES"/>
        </w:rPr>
      </w:pPr>
      <w:r w:rsidRPr="00B169FE">
        <w:rPr>
          <w:rFonts w:ascii="Arial" w:hAnsi="Arial" w:cs="Arial"/>
          <w:lang w:val="es-ES"/>
        </w:rPr>
        <w:t xml:space="preserve">Se considera como deporte de alto rendimiento aquel que se practica con altas exigencias técnicas y científicas de preparación y entrenamiento, que permita al deportista la participación en preselecciones y selecciones nacionales que representan al País en competiciones y pruebas oficiales de carácter internacional. </w:t>
      </w:r>
    </w:p>
    <w:p w:rsidR="00CA0207" w:rsidRPr="00B169FE" w:rsidRDefault="00CA0207"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53.</w:t>
      </w:r>
    </w:p>
    <w:p w:rsidR="00F35D05" w:rsidRPr="00B169FE" w:rsidRDefault="00F35D05" w:rsidP="00F35D05">
      <w:pPr>
        <w:jc w:val="both"/>
        <w:rPr>
          <w:rFonts w:ascii="Arial" w:hAnsi="Arial" w:cs="Arial"/>
          <w:lang w:val="es-ES"/>
        </w:rPr>
      </w:pPr>
      <w:r w:rsidRPr="00B169FE">
        <w:rPr>
          <w:rFonts w:ascii="Arial" w:hAnsi="Arial" w:cs="Arial"/>
          <w:b/>
          <w:bCs/>
          <w:lang w:val="es-ES"/>
        </w:rPr>
        <w:t xml:space="preserve">1. </w:t>
      </w:r>
      <w:r w:rsidRPr="00B169FE">
        <w:rPr>
          <w:rFonts w:ascii="Arial" w:hAnsi="Arial" w:cs="Arial"/>
          <w:lang w:val="es-ES"/>
        </w:rPr>
        <w:t xml:space="preserve">Los deportistas y entrenadores de alto rendimiento, así como aquellos considerados como talentos deportivos que integren preselecciones y selecciones estatales y nacionales, recibirán apoyos económicos y materiales para su preparación, de acuerdo a la competencia para la que fueren convocados, así como </w:t>
      </w:r>
      <w:r w:rsidRPr="00B169FE">
        <w:rPr>
          <w:rFonts w:ascii="Arial" w:hAnsi="Arial" w:cs="Arial"/>
          <w:lang w:val="es-ES"/>
        </w:rPr>
        <w:lastRenderedPageBreak/>
        <w:t>incentivos económicos con base en los resultados obtenidos. El procedimiento correspondiente quedará establecido en el reglamento de la presente ley.</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Los deportistas integrantes del Sistema, tendrán derecho a recibir atención médica. Para tal efecto, las autoridades Estatales y Municipales promoverán los mecanismos de concertación con las instituciones públicas o privadas que integren el sector salud.</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Los deportistas y los entrenadores que integren el padrón de deportistas de alto rendimiento dentro del Registro Estatal del Deporte, así como aquellos considerados como talentos deportivos que integren preselecciones y selecciones nacionales, deberán contar con un seguro de vida y gastos médicos que proporcionará el Instituto. El procedimiento correspondiente quedará establecido en el reglamento de la presente ley.</w:t>
      </w:r>
    </w:p>
    <w:p w:rsidR="0034648D" w:rsidRPr="00B169FE" w:rsidRDefault="0034648D"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54.</w:t>
      </w:r>
    </w:p>
    <w:p w:rsidR="00F35D05" w:rsidRPr="00B169FE" w:rsidRDefault="00F35D05" w:rsidP="00F35D05">
      <w:pPr>
        <w:jc w:val="both"/>
        <w:rPr>
          <w:rFonts w:ascii="Arial" w:hAnsi="Arial" w:cs="Arial"/>
          <w:lang w:val="es-ES"/>
        </w:rPr>
      </w:pPr>
      <w:r w:rsidRPr="00B169FE">
        <w:rPr>
          <w:rFonts w:ascii="Arial" w:hAnsi="Arial" w:cs="Arial"/>
          <w:lang w:val="es-ES"/>
        </w:rPr>
        <w:t>Las autoridades deportivas del Estado se apoyarán en las opiniones de metodólogos y asesores expertos en la disciplina correspondiente, quienes deberán emitir sus opiniones sobre los atletas y entrenadores propuestos, así como de sus programas de preparación.</w:t>
      </w:r>
    </w:p>
    <w:p w:rsidR="00F35D05" w:rsidRPr="00B169FE" w:rsidRDefault="00F35D05" w:rsidP="00F35D05">
      <w:pPr>
        <w:jc w:val="both"/>
        <w:rPr>
          <w:rFonts w:ascii="Arial" w:hAnsi="Arial" w:cs="Arial"/>
          <w:b/>
          <w:bCs/>
          <w:sz w:val="16"/>
          <w:szCs w:val="16"/>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55.</w:t>
      </w:r>
    </w:p>
    <w:p w:rsidR="00F35D05" w:rsidRPr="00B169FE" w:rsidRDefault="00F35D05" w:rsidP="00F35D05">
      <w:pPr>
        <w:jc w:val="both"/>
        <w:rPr>
          <w:rFonts w:ascii="Arial" w:hAnsi="Arial" w:cs="Arial"/>
          <w:lang w:val="es-ES"/>
        </w:rPr>
      </w:pPr>
      <w:r w:rsidRPr="00B169FE">
        <w:rPr>
          <w:rFonts w:ascii="Arial" w:hAnsi="Arial" w:cs="Arial"/>
          <w:lang w:val="es-ES"/>
        </w:rPr>
        <w:t>Los deportistas y entrenadores de alto rendimiento que gocen de los apoyos económicos y materiales, a que se refiere el presente Capítulo, deberán participar en los eventos estatales y nacionales a que convoquen las autoridades deportivas respectivas.</w:t>
      </w:r>
    </w:p>
    <w:p w:rsidR="00354E87" w:rsidRPr="00B169FE" w:rsidRDefault="00354E87" w:rsidP="00F35D05">
      <w:pPr>
        <w:jc w:val="center"/>
        <w:rPr>
          <w:rFonts w:ascii="Arial" w:hAnsi="Arial" w:cs="Arial"/>
          <w:lang w:val="es-ES"/>
        </w:rPr>
      </w:pPr>
    </w:p>
    <w:p w:rsidR="00076FB8" w:rsidRPr="00B169FE" w:rsidRDefault="00076FB8" w:rsidP="00076FB8">
      <w:pPr>
        <w:jc w:val="center"/>
        <w:rPr>
          <w:rFonts w:ascii="Arial" w:hAnsi="Arial" w:cs="Arial"/>
          <w:b/>
        </w:rPr>
      </w:pPr>
      <w:r w:rsidRPr="00B169FE">
        <w:rPr>
          <w:rFonts w:ascii="Arial" w:hAnsi="Arial" w:cs="Arial"/>
          <w:b/>
        </w:rPr>
        <w:t>CAPÍTULO IX</w:t>
      </w:r>
    </w:p>
    <w:p w:rsidR="00076FB8" w:rsidRPr="00B169FE" w:rsidRDefault="00076FB8" w:rsidP="00076FB8">
      <w:pPr>
        <w:jc w:val="center"/>
        <w:rPr>
          <w:rFonts w:ascii="Arial" w:hAnsi="Arial" w:cs="Arial"/>
          <w:b/>
        </w:rPr>
      </w:pPr>
      <w:r w:rsidRPr="00B169FE">
        <w:rPr>
          <w:rFonts w:ascii="Arial" w:hAnsi="Arial" w:cs="Arial"/>
          <w:b/>
        </w:rPr>
        <w:t xml:space="preserve">DEL DEPORTE PROFESIONAL, DEPORTE ADAPTADO </w:t>
      </w:r>
    </w:p>
    <w:p w:rsidR="00F35D05" w:rsidRPr="00B169FE" w:rsidRDefault="00076FB8" w:rsidP="00076FB8">
      <w:pPr>
        <w:jc w:val="center"/>
        <w:rPr>
          <w:rFonts w:ascii="Arial" w:hAnsi="Arial" w:cs="Arial"/>
          <w:b/>
          <w:lang w:val="es-ES"/>
        </w:rPr>
      </w:pPr>
      <w:r w:rsidRPr="00B169FE">
        <w:rPr>
          <w:rFonts w:ascii="Arial" w:hAnsi="Arial" w:cs="Arial"/>
          <w:b/>
        </w:rPr>
        <w:t>Y DE LA ACTIVACÍON FÍSICA Y EL DEPORTE DE LAS PERSONAS ADULTAS MAYORES</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56.</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Se entiende por deporte profesional aquél en el que el deportista se sujeta a una relación de trabajo, obteniendo una remuneración económica por su práctica.</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57.</w:t>
      </w:r>
    </w:p>
    <w:p w:rsidR="00F35D05" w:rsidRPr="00B169FE" w:rsidRDefault="00F35D05" w:rsidP="00F35D05">
      <w:pPr>
        <w:jc w:val="both"/>
        <w:rPr>
          <w:rFonts w:ascii="Arial" w:hAnsi="Arial" w:cs="Arial"/>
          <w:lang w:val="es-ES"/>
        </w:rPr>
      </w:pPr>
      <w:r w:rsidRPr="00B169FE">
        <w:rPr>
          <w:rFonts w:ascii="Arial" w:hAnsi="Arial" w:cs="Arial"/>
          <w:lang w:val="es-ES"/>
        </w:rPr>
        <w:t>Los deportistas que participen dentro del deporte profesional, se regirán por lo establecido en la Ley Federal del Trabajo.</w:t>
      </w:r>
    </w:p>
    <w:p w:rsidR="00F35D05" w:rsidRPr="00B169FE" w:rsidRDefault="00F35D05" w:rsidP="00F35D05">
      <w:pPr>
        <w:jc w:val="both"/>
        <w:rPr>
          <w:rFonts w:ascii="Arial" w:hAnsi="Arial" w:cs="Arial"/>
          <w:b/>
          <w:sz w:val="18"/>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58.</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deportistas profesionales que integren preselecciones y selecciones estatales, que involucren oficialmente la representación del Estado en competiciones nacionales e internacionales, gozarán de los mismos derechos e incentivos establecidos dentro de esta ley, para los deportistas de alto rendimiento.</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59.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coordinará y promoverá la constitución de Comisiones Estatales de Deporte Profesional, quienes se integrarán al Sistema de acuerdo a lo establecido en el reglamento de esta ley.</w:t>
      </w:r>
    </w:p>
    <w:p w:rsidR="00CA0207" w:rsidRPr="00B169FE" w:rsidRDefault="00CA0207" w:rsidP="00F35D05">
      <w:pPr>
        <w:jc w:val="both"/>
        <w:rPr>
          <w:rFonts w:ascii="Arial" w:hAnsi="Arial" w:cs="Arial"/>
          <w:lang w:val="es-ES"/>
        </w:rPr>
      </w:pPr>
    </w:p>
    <w:p w:rsidR="009111E8" w:rsidRPr="00B169FE" w:rsidRDefault="009111E8" w:rsidP="009111E8">
      <w:pPr>
        <w:jc w:val="both"/>
        <w:rPr>
          <w:rFonts w:ascii="Arial" w:hAnsi="Arial" w:cs="Arial"/>
          <w:b/>
        </w:rPr>
      </w:pPr>
      <w:r w:rsidRPr="00B169FE">
        <w:rPr>
          <w:rFonts w:ascii="Arial" w:hAnsi="Arial" w:cs="Arial"/>
          <w:b/>
        </w:rPr>
        <w:t xml:space="preserve">ARTÍCULO 59 Bis. </w:t>
      </w:r>
    </w:p>
    <w:p w:rsidR="009111E8" w:rsidRPr="00B169FE" w:rsidRDefault="009111E8" w:rsidP="009111E8">
      <w:pPr>
        <w:jc w:val="both"/>
        <w:rPr>
          <w:rFonts w:ascii="Arial" w:hAnsi="Arial" w:cs="Arial"/>
        </w:rPr>
      </w:pPr>
      <w:r w:rsidRPr="00B169FE">
        <w:rPr>
          <w:rFonts w:ascii="Arial" w:hAnsi="Arial" w:cs="Arial"/>
        </w:rPr>
        <w:t xml:space="preserve">El Instituto, apoyará, promoverá y facilitará, la participación de las personas con discapacidad en las distintas disciplinas deportivas y deberá contar con personal calificado para brindar la atención que requiere este sector de la población. </w:t>
      </w:r>
    </w:p>
    <w:p w:rsidR="000E6B87" w:rsidRPr="00B169FE" w:rsidRDefault="000E6B87" w:rsidP="009111E8">
      <w:pPr>
        <w:jc w:val="both"/>
        <w:rPr>
          <w:rFonts w:ascii="Arial" w:hAnsi="Arial" w:cs="Arial"/>
        </w:rPr>
      </w:pPr>
    </w:p>
    <w:p w:rsidR="009111E8" w:rsidRPr="00B169FE" w:rsidRDefault="009111E8" w:rsidP="009111E8">
      <w:pPr>
        <w:jc w:val="both"/>
        <w:rPr>
          <w:rFonts w:ascii="Arial" w:hAnsi="Arial" w:cs="Arial"/>
          <w:b/>
        </w:rPr>
      </w:pPr>
      <w:r w:rsidRPr="00B169FE">
        <w:rPr>
          <w:rFonts w:ascii="Arial" w:hAnsi="Arial" w:cs="Arial"/>
          <w:b/>
        </w:rPr>
        <w:t xml:space="preserve">ARTÍCULO 59 Ter. </w:t>
      </w:r>
    </w:p>
    <w:p w:rsidR="009111E8" w:rsidRPr="00B169FE" w:rsidRDefault="009111E8" w:rsidP="009111E8">
      <w:pPr>
        <w:jc w:val="both"/>
        <w:rPr>
          <w:rFonts w:ascii="Arial" w:hAnsi="Arial" w:cs="Arial"/>
          <w:b/>
        </w:rPr>
      </w:pPr>
    </w:p>
    <w:p w:rsidR="009111E8" w:rsidRPr="00B169FE" w:rsidRDefault="009111E8" w:rsidP="009111E8">
      <w:pPr>
        <w:jc w:val="both"/>
        <w:rPr>
          <w:rFonts w:ascii="Arial" w:hAnsi="Arial" w:cs="Arial"/>
        </w:rPr>
      </w:pPr>
      <w:r w:rsidRPr="00B169FE">
        <w:rPr>
          <w:rFonts w:ascii="Arial" w:hAnsi="Arial" w:cs="Arial"/>
        </w:rPr>
        <w:t>El Instituto, en sus instalaciones deportivas deberá contar con:</w:t>
      </w:r>
    </w:p>
    <w:p w:rsidR="009111E8" w:rsidRPr="00B169FE" w:rsidRDefault="009111E8" w:rsidP="009111E8">
      <w:pPr>
        <w:jc w:val="both"/>
        <w:rPr>
          <w:rFonts w:ascii="Arial" w:hAnsi="Arial" w:cs="Arial"/>
          <w:b/>
        </w:rPr>
      </w:pPr>
    </w:p>
    <w:p w:rsidR="009111E8" w:rsidRPr="00B169FE" w:rsidRDefault="009111E8" w:rsidP="009111E8">
      <w:pPr>
        <w:jc w:val="both"/>
        <w:rPr>
          <w:rFonts w:ascii="Arial" w:hAnsi="Arial" w:cs="Arial"/>
          <w:b/>
        </w:rPr>
      </w:pPr>
      <w:r w:rsidRPr="00B169FE">
        <w:rPr>
          <w:rFonts w:ascii="Arial" w:hAnsi="Arial" w:cs="Arial"/>
          <w:b/>
        </w:rPr>
        <w:t xml:space="preserve">l. </w:t>
      </w:r>
      <w:r w:rsidRPr="00B169FE">
        <w:rPr>
          <w:rFonts w:ascii="Arial" w:hAnsi="Arial" w:cs="Arial"/>
        </w:rPr>
        <w:t>Las facilidades de acceso, desplazamiento y orientación para personas con discapacidad; y</w:t>
      </w:r>
    </w:p>
    <w:p w:rsidR="009111E8" w:rsidRPr="00B169FE" w:rsidRDefault="009111E8" w:rsidP="009111E8">
      <w:pPr>
        <w:jc w:val="both"/>
        <w:rPr>
          <w:rFonts w:ascii="Arial" w:hAnsi="Arial" w:cs="Arial"/>
          <w:b/>
        </w:rPr>
      </w:pPr>
    </w:p>
    <w:p w:rsidR="009111E8" w:rsidRPr="00B169FE" w:rsidRDefault="009111E8" w:rsidP="009111E8">
      <w:pPr>
        <w:jc w:val="both"/>
        <w:rPr>
          <w:rFonts w:ascii="Arial" w:hAnsi="Arial" w:cs="Arial"/>
        </w:rPr>
      </w:pPr>
      <w:r w:rsidRPr="00B169FE">
        <w:rPr>
          <w:rFonts w:ascii="Arial" w:hAnsi="Arial" w:cs="Arial"/>
          <w:b/>
        </w:rPr>
        <w:t xml:space="preserve">II. </w:t>
      </w:r>
      <w:r w:rsidRPr="00B169FE">
        <w:rPr>
          <w:rFonts w:ascii="Arial" w:hAnsi="Arial" w:cs="Arial"/>
        </w:rPr>
        <w:t xml:space="preserve">Con servicios médicos otorgados por personal calificado. </w:t>
      </w:r>
    </w:p>
    <w:p w:rsidR="009111E8" w:rsidRPr="00B169FE" w:rsidRDefault="009111E8" w:rsidP="009111E8">
      <w:pPr>
        <w:jc w:val="both"/>
        <w:rPr>
          <w:rFonts w:ascii="Arial" w:hAnsi="Arial" w:cs="Arial"/>
        </w:rPr>
      </w:pPr>
    </w:p>
    <w:p w:rsidR="009111E8" w:rsidRPr="00B169FE" w:rsidRDefault="009111E8" w:rsidP="009111E8">
      <w:pPr>
        <w:jc w:val="both"/>
        <w:rPr>
          <w:rFonts w:ascii="Arial" w:hAnsi="Arial" w:cs="Arial"/>
          <w:b/>
        </w:rPr>
      </w:pPr>
      <w:r w:rsidRPr="00B169FE">
        <w:rPr>
          <w:rFonts w:ascii="Arial" w:hAnsi="Arial" w:cs="Arial"/>
          <w:b/>
        </w:rPr>
        <w:lastRenderedPageBreak/>
        <w:t xml:space="preserve">ARTÍCULO 59 Quáter. </w:t>
      </w:r>
    </w:p>
    <w:p w:rsidR="009111E8" w:rsidRPr="00B169FE" w:rsidRDefault="009111E8" w:rsidP="009111E8">
      <w:pPr>
        <w:jc w:val="both"/>
        <w:rPr>
          <w:rFonts w:ascii="Arial" w:hAnsi="Arial" w:cs="Arial"/>
          <w:b/>
        </w:rPr>
      </w:pPr>
    </w:p>
    <w:p w:rsidR="009111E8" w:rsidRPr="00B169FE" w:rsidRDefault="009111E8" w:rsidP="009111E8">
      <w:pPr>
        <w:jc w:val="both"/>
        <w:rPr>
          <w:rFonts w:ascii="Arial" w:hAnsi="Arial" w:cs="Arial"/>
        </w:rPr>
      </w:pPr>
      <w:r w:rsidRPr="00B169FE">
        <w:rPr>
          <w:rFonts w:ascii="Arial" w:hAnsi="Arial" w:cs="Arial"/>
        </w:rPr>
        <w:t>El Instituto, apoyará, promoverá y facilitará la participación de las personas adultas mayores en las distintas disciplinas deportivas.</w:t>
      </w:r>
    </w:p>
    <w:p w:rsidR="009111E8" w:rsidRPr="00B169FE" w:rsidRDefault="009111E8"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w:t>
      </w:r>
    </w:p>
    <w:p w:rsidR="00F35D05" w:rsidRPr="00B169FE" w:rsidRDefault="00F35D05" w:rsidP="00F35D05">
      <w:pPr>
        <w:jc w:val="center"/>
        <w:rPr>
          <w:rFonts w:ascii="Arial" w:hAnsi="Arial" w:cs="Arial"/>
          <w:b/>
          <w:lang w:val="es-ES"/>
        </w:rPr>
      </w:pPr>
      <w:r w:rsidRPr="00B169FE">
        <w:rPr>
          <w:rFonts w:ascii="Arial" w:hAnsi="Arial" w:cs="Arial"/>
          <w:b/>
          <w:lang w:val="es-ES"/>
        </w:rPr>
        <w:t>DE LA CULTURA FÍSICA Y EL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60.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w:t>
      </w:r>
      <w:r w:rsidR="00193418" w:rsidRPr="00193418">
        <w:rPr>
          <w:rFonts w:ascii="Arial" w:hAnsi="Arial" w:cs="Arial"/>
          <w:lang w:val="es-ES" w:bidi="es-ES"/>
        </w:rPr>
        <w:t>La cultura física será promovida, fomentada y estimulada en todos los niveles y grados de educación y enseñanza del Estado como factor fundamental del desarrollo armónico e integral del ser humano, así como para preservar y mejorar la salud, combatir el sobrepeso, la obesidad y las enfermedades que provocan.</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La educación física y el deporte son actividades obligatorias en los niveles de educación preescolar, primaria, secundaria, bachillerato y profesional, así como en la educación especial.</w:t>
      </w:r>
    </w:p>
    <w:p w:rsidR="00F35D05" w:rsidRPr="000840B6" w:rsidRDefault="00F35D05" w:rsidP="00F35D05">
      <w:pPr>
        <w:jc w:val="both"/>
        <w:rPr>
          <w:rFonts w:ascii="Arial" w:hAnsi="Arial" w:cs="Arial"/>
          <w:lang w:val="es-ES"/>
        </w:rPr>
      </w:pPr>
    </w:p>
    <w:p w:rsidR="00193418" w:rsidRPr="000840B6" w:rsidRDefault="000840B6" w:rsidP="00F35D05">
      <w:pPr>
        <w:jc w:val="both"/>
        <w:rPr>
          <w:rFonts w:ascii="Arial" w:hAnsi="Arial" w:cs="Arial"/>
          <w:lang w:val="es-ES"/>
        </w:rPr>
      </w:pPr>
      <w:r w:rsidRPr="000840B6">
        <w:rPr>
          <w:rFonts w:ascii="Arial" w:hAnsi="Arial" w:cs="Arial"/>
          <w:b/>
          <w:lang w:val="es-ES"/>
        </w:rPr>
        <w:t>3.</w:t>
      </w:r>
      <w:r w:rsidRPr="000840B6">
        <w:rPr>
          <w:rFonts w:ascii="Arial" w:hAnsi="Arial" w:cs="Arial"/>
          <w:lang w:val="es-ES"/>
        </w:rPr>
        <w:t xml:space="preserve"> </w:t>
      </w:r>
      <w:r w:rsidRPr="000840B6">
        <w:rPr>
          <w:rFonts w:ascii="Arial" w:hAnsi="Arial" w:cs="Arial"/>
          <w:lang w:val="es-ES" w:bidi="es-ES"/>
        </w:rPr>
        <w:t>Se procurará que toda persona que se dedica a impartir clases de cualquier actividad deportiva en forma pública o privada, cuente con certificado oficial y/o documentación actualizada que acredite sus conocimientos en la materia.</w:t>
      </w:r>
    </w:p>
    <w:p w:rsidR="00193418" w:rsidRPr="00B169FE" w:rsidRDefault="00193418" w:rsidP="00F35D05">
      <w:pPr>
        <w:jc w:val="both"/>
        <w:rPr>
          <w:rFonts w:ascii="Arial" w:hAnsi="Arial" w:cs="Arial"/>
          <w:sz w:val="14"/>
          <w:szCs w:val="14"/>
          <w:lang w:val="es-ES"/>
        </w:rPr>
      </w:pPr>
    </w:p>
    <w:p w:rsidR="00F35D05" w:rsidRPr="00B169FE" w:rsidRDefault="00193418" w:rsidP="00F35D05">
      <w:pPr>
        <w:jc w:val="both"/>
        <w:rPr>
          <w:rFonts w:ascii="Arial" w:hAnsi="Arial" w:cs="Arial"/>
          <w:bCs/>
          <w:lang w:val="es-ES"/>
        </w:rPr>
      </w:pPr>
      <w:r>
        <w:rPr>
          <w:rFonts w:ascii="Arial" w:hAnsi="Arial" w:cs="Arial"/>
          <w:b/>
          <w:bCs/>
          <w:lang w:val="es-ES"/>
        </w:rPr>
        <w:t>4</w:t>
      </w:r>
      <w:r w:rsidR="00F35D05" w:rsidRPr="00B169FE">
        <w:rPr>
          <w:rFonts w:ascii="Arial" w:hAnsi="Arial" w:cs="Arial"/>
          <w:b/>
          <w:bCs/>
          <w:lang w:val="es-ES"/>
        </w:rPr>
        <w:t>.</w:t>
      </w:r>
      <w:r w:rsidR="00F35D05" w:rsidRPr="00B169FE">
        <w:rPr>
          <w:rFonts w:ascii="Arial" w:hAnsi="Arial" w:cs="Arial"/>
          <w:bCs/>
          <w:lang w:val="es-ES"/>
        </w:rPr>
        <w:t xml:space="preserve"> El Estado y los Municipios, se coordinarán, en el ámbito de sus respectivas competencias, involucrando la participación de los sectores social y privado, para realizar las acciones generales siguientes:</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Difundir programas y actividades que den a conocer los contenidos y valores de la cultura física y deportiva;</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Promover, fomentar y estimular las actividades de cultura física con motivo de la celebración de competiciones o eventos deportivos;</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Promover, fomentar y estimular las investigaciones sobre la cultura física y los resultados correspondientes;</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Promover, fomentar y estimular el desarrollo de una cultura deportiva estatal que haga del deporte un bien social y un hábito de vida;</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Difundir el patrimonio cultural deportivo;</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Promover certámenes, concursos o competiciones de naturaleza cultural deportiva; y</w:t>
      </w:r>
    </w:p>
    <w:p w:rsidR="00F05801" w:rsidRPr="00B169FE" w:rsidRDefault="00F05801"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Las demás que dispongan la Ley General y otros ordenamientos aplicables.</w:t>
      </w:r>
    </w:p>
    <w:p w:rsidR="00F35D05" w:rsidRPr="00B169FE" w:rsidRDefault="00F35D05" w:rsidP="00F35D05">
      <w:pPr>
        <w:jc w:val="both"/>
        <w:rPr>
          <w:rFonts w:ascii="Arial" w:hAnsi="Arial" w:cs="Arial"/>
          <w:sz w:val="16"/>
          <w:szCs w:val="16"/>
          <w:lang w:val="es-ES"/>
        </w:rPr>
      </w:pPr>
    </w:p>
    <w:p w:rsidR="00F35D05" w:rsidRPr="00B169FE" w:rsidRDefault="00193418" w:rsidP="00F35D05">
      <w:pPr>
        <w:jc w:val="both"/>
        <w:rPr>
          <w:rFonts w:ascii="Arial" w:hAnsi="Arial" w:cs="Arial"/>
          <w:lang w:val="es-ES"/>
        </w:rPr>
      </w:pPr>
      <w:r>
        <w:rPr>
          <w:rFonts w:ascii="Arial" w:hAnsi="Arial" w:cs="Arial"/>
          <w:b/>
          <w:lang w:val="es-ES"/>
        </w:rPr>
        <w:t>5</w:t>
      </w:r>
      <w:r w:rsidR="00F35D05" w:rsidRPr="00B169FE">
        <w:rPr>
          <w:rFonts w:ascii="Arial" w:hAnsi="Arial" w:cs="Arial"/>
          <w:b/>
          <w:lang w:val="es-ES"/>
        </w:rPr>
        <w:t>.</w:t>
      </w:r>
      <w:r w:rsidR="00F35D05" w:rsidRPr="00B169FE">
        <w:rPr>
          <w:rFonts w:ascii="Arial" w:hAnsi="Arial" w:cs="Arial"/>
          <w:lang w:val="es-ES"/>
        </w:rPr>
        <w:t xml:space="preserve"> Los Juegos Tradicionales y Autóctonos y la Charrería serán considerados como parte del patrimonio cultural deportivo, el Estado y los Municipios en el ámbito de sus respectivas competencias deberán preservarlos, apoyarlos, promoverlos, fomentarlos y estimularlos, celebrando convenios de coordinación y colaboración entre ellos y con las Asociaciones Deportivas Nacionales y Asociaciones Deportivas Estatales, del Distrito Federal o Municipales correspondientes.</w:t>
      </w:r>
    </w:p>
    <w:p w:rsidR="00F35D05" w:rsidRDefault="00F35D05" w:rsidP="00F35D05">
      <w:pPr>
        <w:jc w:val="both"/>
        <w:rPr>
          <w:rFonts w:ascii="Arial" w:hAnsi="Arial" w:cs="Arial"/>
          <w:lang w:val="es-ES"/>
        </w:rPr>
      </w:pPr>
    </w:p>
    <w:p w:rsidR="000840B6" w:rsidRPr="000840B6" w:rsidRDefault="000840B6" w:rsidP="000840B6">
      <w:pPr>
        <w:jc w:val="both"/>
        <w:rPr>
          <w:rFonts w:ascii="Arial" w:hAnsi="Arial" w:cs="Arial"/>
          <w:b/>
          <w:bCs/>
          <w:lang w:val="es-ES" w:bidi="es-ES"/>
        </w:rPr>
      </w:pPr>
      <w:r w:rsidRPr="000840B6">
        <w:rPr>
          <w:rFonts w:ascii="Arial" w:hAnsi="Arial" w:cs="Arial"/>
          <w:b/>
          <w:bCs/>
          <w:lang w:val="es-ES" w:bidi="es-ES"/>
        </w:rPr>
        <w:t>ARTÍCULO 60 Bis.</w:t>
      </w:r>
    </w:p>
    <w:p w:rsidR="000840B6" w:rsidRPr="000840B6" w:rsidRDefault="000840B6" w:rsidP="000840B6">
      <w:pPr>
        <w:jc w:val="both"/>
        <w:rPr>
          <w:rFonts w:ascii="Arial" w:hAnsi="Arial" w:cs="Arial"/>
          <w:lang w:val="es-ES" w:bidi="es-ES"/>
        </w:rPr>
      </w:pPr>
      <w:r w:rsidRPr="000840B6">
        <w:rPr>
          <w:rFonts w:ascii="Arial" w:hAnsi="Arial" w:cs="Arial"/>
          <w:lang w:val="es-ES" w:bidi="es-ES"/>
        </w:rPr>
        <w:t>Independientemente de los requisitos que establezcan los municipios del estado y dependencias, correspondientes a la apertura de instalaciones destinadas a la activación física, la cultura física y el deporte como escuelas, clubes o academias, el Instituto podrá supervisar que cuenten con:</w:t>
      </w:r>
    </w:p>
    <w:p w:rsidR="000840B6" w:rsidRDefault="000840B6" w:rsidP="000840B6">
      <w:pPr>
        <w:jc w:val="both"/>
        <w:rPr>
          <w:rFonts w:ascii="Arial" w:hAnsi="Arial" w:cs="Arial"/>
          <w:lang w:val="es-ES" w:bidi="es-ES"/>
        </w:rPr>
      </w:pPr>
      <w:r w:rsidRPr="000840B6">
        <w:rPr>
          <w:rFonts w:ascii="Arial" w:hAnsi="Arial" w:cs="Arial"/>
          <w:b/>
          <w:lang w:val="es-ES" w:bidi="es-ES"/>
        </w:rPr>
        <w:t xml:space="preserve">l. </w:t>
      </w:r>
      <w:r w:rsidRPr="000840B6">
        <w:rPr>
          <w:rFonts w:ascii="Arial" w:hAnsi="Arial" w:cs="Arial"/>
          <w:lang w:val="es-ES" w:bidi="es-ES"/>
        </w:rPr>
        <w:t>Personal acreditado y/o certificado por expertos en la materia o autoridades competentes, y con conocimientos de cultura y acondicionamiento físicos necesarios; e</w:t>
      </w:r>
    </w:p>
    <w:p w:rsidR="000840B6" w:rsidRPr="000840B6" w:rsidRDefault="000840B6" w:rsidP="000840B6">
      <w:pPr>
        <w:jc w:val="both"/>
        <w:rPr>
          <w:rFonts w:ascii="Arial" w:hAnsi="Arial" w:cs="Arial"/>
          <w:lang w:val="es-ES" w:bidi="es-ES"/>
        </w:rPr>
      </w:pPr>
    </w:p>
    <w:p w:rsidR="000840B6" w:rsidRDefault="000840B6" w:rsidP="000840B6">
      <w:pPr>
        <w:jc w:val="both"/>
        <w:rPr>
          <w:rFonts w:ascii="Arial" w:hAnsi="Arial" w:cs="Arial"/>
          <w:lang w:val="es-ES" w:bidi="es-ES"/>
        </w:rPr>
      </w:pPr>
      <w:r w:rsidRPr="000840B6">
        <w:rPr>
          <w:rFonts w:ascii="Arial" w:hAnsi="Arial" w:cs="Arial"/>
          <w:b/>
          <w:lang w:val="es-ES" w:bidi="es-ES"/>
        </w:rPr>
        <w:t xml:space="preserve">II. </w:t>
      </w:r>
      <w:r w:rsidRPr="000840B6">
        <w:rPr>
          <w:rFonts w:ascii="Arial" w:hAnsi="Arial" w:cs="Arial"/>
          <w:lang w:val="es-ES" w:bidi="es-ES"/>
        </w:rPr>
        <w:t>Instalaciones apropiadas para el desarrollo de la actividad deportiva que desarrollen, así como verificar la calidad y seguridad de las mismas.</w:t>
      </w:r>
    </w:p>
    <w:p w:rsidR="000840B6" w:rsidRPr="000840B6" w:rsidRDefault="000840B6" w:rsidP="000840B6">
      <w:pPr>
        <w:jc w:val="both"/>
        <w:rPr>
          <w:rFonts w:ascii="Arial" w:hAnsi="Arial" w:cs="Arial"/>
          <w:lang w:val="es-ES" w:bidi="es-ES"/>
        </w:rPr>
      </w:pPr>
    </w:p>
    <w:p w:rsidR="000840B6" w:rsidRPr="00B169FE" w:rsidRDefault="000840B6" w:rsidP="00F35D05">
      <w:pPr>
        <w:jc w:val="both"/>
        <w:rPr>
          <w:rFonts w:ascii="Arial" w:hAnsi="Arial" w:cs="Arial"/>
          <w:lang w:val="es-ES" w:bidi="es-ES"/>
        </w:rPr>
      </w:pPr>
      <w:r w:rsidRPr="000840B6">
        <w:rPr>
          <w:rFonts w:ascii="Arial" w:hAnsi="Arial" w:cs="Arial"/>
          <w:lang w:val="es-ES" w:bidi="es-ES"/>
        </w:rPr>
        <w:t>En caso de cumplir con estas características el Instituto les expedirá un reconocimiento deportivo; en caso contrario los podrá asesorar para que cumplan con estas disposiciones.</w:t>
      </w:r>
    </w:p>
    <w:p w:rsidR="00F35D05" w:rsidRPr="00B169FE" w:rsidRDefault="00F35D05" w:rsidP="00F35D05">
      <w:pPr>
        <w:jc w:val="both"/>
        <w:rPr>
          <w:rFonts w:ascii="Arial" w:hAnsi="Arial" w:cs="Arial"/>
          <w:b/>
          <w:lang w:val="es-ES"/>
        </w:rPr>
      </w:pPr>
      <w:r w:rsidRPr="00B169FE">
        <w:rPr>
          <w:rFonts w:ascii="Arial" w:hAnsi="Arial" w:cs="Arial"/>
          <w:b/>
          <w:lang w:val="es-ES"/>
        </w:rPr>
        <w:lastRenderedPageBreak/>
        <w:t>ARTÍCULO 61.</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Instituto en coordinación con las dependencias y entidades de la administración pública estatal y los Municipios planificará y promocionará el uso óptimo de las instalaciones deportivas de carácter público, para promover y fomentar entre la población en general la práctica de actividades físicas y deportivas.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Los titulares de las dependencias de la administración pública estatal y los Ayuntamientos, tendrán la obligación de promover y fomentar la práctica de actividades físicas o deportivas entre sus trabajadores, con objeto de contribuir al control del sobrepeso y la obesidad, el mejoramiento de su estado físico y mental, y facilitar su plena integración en el desarrollo social y cultural. Asimismo, impulsarán la adopción de disposiciones y acuerdos tendientes a facilitar las condiciones de empleo compatibles con la activación física su entrenamiento y participación en competiciones oficiales.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Para cumplir con esta responsabilidad podrán celebrar acuerdos de colaboración con el Instituto. </w:t>
      </w:r>
    </w:p>
    <w:p w:rsidR="00F35D05" w:rsidRPr="00B169FE" w:rsidRDefault="00F35D05" w:rsidP="00F35D05">
      <w:pPr>
        <w:jc w:val="both"/>
        <w:rPr>
          <w:rFonts w:ascii="Arial" w:hAnsi="Arial" w:cs="Arial"/>
          <w:sz w:val="18"/>
          <w:szCs w:val="18"/>
          <w:lang w:val="es-ES"/>
        </w:rPr>
      </w:pPr>
    </w:p>
    <w:p w:rsidR="00F35D05" w:rsidRPr="00B169FE" w:rsidRDefault="00F35D05" w:rsidP="001B6E1D">
      <w:pPr>
        <w:jc w:val="center"/>
        <w:rPr>
          <w:rFonts w:ascii="Arial" w:hAnsi="Arial" w:cs="Arial"/>
          <w:b/>
          <w:lang w:val="es-ES"/>
        </w:rPr>
      </w:pPr>
      <w:r w:rsidRPr="00B169FE">
        <w:rPr>
          <w:rFonts w:ascii="Arial" w:hAnsi="Arial" w:cs="Arial"/>
          <w:b/>
          <w:lang w:val="es-ES"/>
        </w:rPr>
        <w:t>CAPÍTULO XI</w:t>
      </w:r>
    </w:p>
    <w:p w:rsidR="00F35D05" w:rsidRPr="00B169FE" w:rsidRDefault="00F35D05" w:rsidP="00F35D05">
      <w:pPr>
        <w:jc w:val="center"/>
        <w:rPr>
          <w:rFonts w:ascii="Arial" w:hAnsi="Arial" w:cs="Arial"/>
          <w:b/>
          <w:lang w:val="es-ES"/>
        </w:rPr>
      </w:pPr>
      <w:r w:rsidRPr="00B169FE">
        <w:rPr>
          <w:rFonts w:ascii="Arial" w:hAnsi="Arial" w:cs="Arial"/>
          <w:b/>
          <w:lang w:val="es-ES"/>
        </w:rPr>
        <w:t>DE LA INFRAESTRUCTURA</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62.</w:t>
      </w:r>
    </w:p>
    <w:p w:rsidR="00F35D05" w:rsidRPr="00B169FE" w:rsidRDefault="00F35D05" w:rsidP="00F35D05">
      <w:pPr>
        <w:jc w:val="both"/>
        <w:rPr>
          <w:rFonts w:ascii="Arial" w:hAnsi="Arial" w:cs="Arial"/>
          <w:lang w:val="es-ES"/>
        </w:rPr>
      </w:pPr>
      <w:r w:rsidRPr="00B169FE">
        <w:rPr>
          <w:rFonts w:ascii="Arial" w:hAnsi="Arial" w:cs="Arial"/>
          <w:lang w:val="es-ES"/>
        </w:rPr>
        <w:t>Es de interés público la construcción, remodelación, ampliación, adecuación, mantenimiento, conservación y recuperación de las instalaciones que permitan atender adecuadamente las demandas que requiera el desarrollo de la activación física, la cultura física y el deporte, promoviendo para este fin, la participación de los sectores social y privado en el territorio estatal.</w:t>
      </w:r>
    </w:p>
    <w:p w:rsidR="00CA0207" w:rsidRPr="00B169FE" w:rsidRDefault="00CA0207" w:rsidP="00F35D05">
      <w:pPr>
        <w:jc w:val="both"/>
        <w:rPr>
          <w:rFonts w:ascii="Arial" w:hAnsi="Arial" w:cs="Arial"/>
          <w:b/>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63.</w:t>
      </w:r>
    </w:p>
    <w:p w:rsidR="00F35D05" w:rsidRPr="00B169FE" w:rsidRDefault="00F35D05" w:rsidP="00F35D05">
      <w:pPr>
        <w:jc w:val="both"/>
        <w:rPr>
          <w:rFonts w:ascii="Arial" w:hAnsi="Arial" w:cs="Arial"/>
          <w:lang w:val="es-ES"/>
        </w:rPr>
      </w:pPr>
      <w:r w:rsidRPr="00B169FE">
        <w:rPr>
          <w:rFonts w:ascii="Arial" w:hAnsi="Arial" w:cs="Arial"/>
          <w:lang w:val="es-ES"/>
        </w:rPr>
        <w:t>La planificación y construcción de instalaciones de cultura física y deporte financiadas con recursos provenientes del erario público, deberán realizarse tomando en cuenta las especificaciones técnicas de los deportes y actividades que se proyecta desarrollar, considerando la opinión de la Asociación Deportiva Estatal que corresponda, así como los requerimientos de construcción y 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deportivas, la máxima disponibilidad de horario y los distintos niveles de práctica de los ciudadanos. Estas instalaciones deberán ser puestas a disposición de la comunidad para su uso público.</w:t>
      </w:r>
    </w:p>
    <w:p w:rsidR="007C4D0F" w:rsidRPr="00B169FE" w:rsidRDefault="007C4D0F" w:rsidP="00F35D05">
      <w:pPr>
        <w:jc w:val="both"/>
        <w:rPr>
          <w:rFonts w:ascii="Arial" w:hAnsi="Arial" w:cs="Arial"/>
          <w:lang w:val="es-ES"/>
        </w:rPr>
      </w:pPr>
    </w:p>
    <w:p w:rsidR="007C4D0F" w:rsidRPr="00B169FE" w:rsidRDefault="007C4D0F" w:rsidP="007C4D0F">
      <w:pPr>
        <w:autoSpaceDE w:val="0"/>
        <w:autoSpaceDN w:val="0"/>
        <w:adjustRightInd w:val="0"/>
        <w:rPr>
          <w:rFonts w:ascii="Arial" w:hAnsi="Arial" w:cs="Arial"/>
          <w:lang w:val="es-ES"/>
        </w:rPr>
      </w:pPr>
      <w:r w:rsidRPr="00B169FE">
        <w:rPr>
          <w:rFonts w:ascii="Arial" w:hAnsi="Arial" w:cs="Arial"/>
          <w:sz w:val="18"/>
          <w:szCs w:val="18"/>
          <w:lang w:val="es-ES" w:eastAsia="es-MX"/>
        </w:rPr>
        <w:t>Las instalaciones públicas de cultura física y deporte deben garantizar, además de lo previsto en el párrafo anterior, la accesibilidad obligatoria y el libre desplazamiento de las personas con discapacidad en dichos espacios.</w:t>
      </w:r>
    </w:p>
    <w:p w:rsidR="007C4D0F" w:rsidRPr="00B169FE" w:rsidRDefault="007C4D0F"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64.</w:t>
      </w:r>
    </w:p>
    <w:p w:rsidR="00F35D05" w:rsidRPr="00B169FE" w:rsidRDefault="00F35D05" w:rsidP="00F35D05">
      <w:pPr>
        <w:jc w:val="both"/>
        <w:rPr>
          <w:rFonts w:ascii="Arial" w:hAnsi="Arial" w:cs="Arial"/>
          <w:lang w:val="es-ES"/>
        </w:rPr>
      </w:pPr>
      <w:r w:rsidRPr="00B169FE">
        <w:rPr>
          <w:rFonts w:ascii="Arial" w:hAnsi="Arial" w:cs="Arial"/>
          <w:b/>
          <w:bCs/>
          <w:lang w:val="es-ES"/>
        </w:rPr>
        <w:t xml:space="preserve">1. </w:t>
      </w:r>
      <w:r w:rsidRPr="00B169FE">
        <w:rPr>
          <w:rFonts w:ascii="Arial" w:hAnsi="Arial" w:cs="Arial"/>
          <w:lang w:val="es-ES"/>
        </w:rPr>
        <w:t>El Ejecutivo del Estado y los Ayuntamientos determinarán los espacios destinados a la práctica deportiva y de recreación pública.</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Las autoridades deportivas estatales procederán a eficientizar el uso de las instalaciones deportivas del Estado, programándolo de tal manera que presten servicios al mayor número de deportistas.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3. </w:t>
      </w:r>
      <w:r w:rsidRPr="00B169FE">
        <w:rPr>
          <w:rFonts w:ascii="Arial" w:hAnsi="Arial" w:cs="Arial"/>
          <w:bCs/>
          <w:lang w:val="es-ES"/>
        </w:rPr>
        <w:t>Los integrantes del Sistema promoverán acciones para el uso óptimo de las instalaciones públicas.</w:t>
      </w:r>
    </w:p>
    <w:p w:rsidR="00F35D05" w:rsidRPr="00B169FE" w:rsidRDefault="00F35D05" w:rsidP="00F35D05">
      <w:pPr>
        <w:jc w:val="both"/>
        <w:rPr>
          <w:rFonts w:ascii="Arial" w:hAnsi="Arial" w:cs="Arial"/>
          <w:bCs/>
          <w:sz w:val="16"/>
          <w:szCs w:val="16"/>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 xml:space="preserve">4. </w:t>
      </w:r>
      <w:r w:rsidRPr="00B169FE">
        <w:rPr>
          <w:rFonts w:ascii="Arial" w:hAnsi="Arial" w:cs="Arial"/>
          <w:bCs/>
          <w:lang w:val="es-ES"/>
        </w:rPr>
        <w:t>Las actividades físicas y la práctica del deporte en espacios naturales deben regirse por los principios de respeto por la naturaleza y de preservación de sus recursos, debiéndose observar las disposiciones de los instrumentos de gestión territorial vigentes.</w:t>
      </w:r>
      <w:r w:rsidRPr="00B169FE">
        <w:rPr>
          <w:rFonts w:ascii="Arial" w:hAnsi="Arial" w:cs="Arial"/>
          <w:b/>
          <w:bCs/>
          <w:lang w:val="es-ES"/>
        </w:rPr>
        <w:t xml:space="preserve"> </w:t>
      </w:r>
      <w:r w:rsidRPr="00B169FE">
        <w:rPr>
          <w:rFonts w:ascii="Arial" w:hAnsi="Arial" w:cs="Arial"/>
          <w:bCs/>
          <w:lang w:val="es-ES"/>
        </w:rPr>
        <w:t>Asimismo, se respetarán las áreas clasificadas para asegurar la conservación de la diversidad biológica, la protección de ecosistemas y la gestión de recursos, el tratamiento de los residuos y la preservación del patrimonio natural y cultural.</w:t>
      </w:r>
    </w:p>
    <w:p w:rsidR="00F05801" w:rsidRPr="00B169FE" w:rsidRDefault="00F05801"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65.</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El Instituto coordinará con las dependencias y entidades de la administración pública estatal, los Municipios y los sectores social y privado el adecuado mantenimiento, conservación y uso óptimo de las instalaciones de cultura física y deporte y emitirá para ello los lineamientos correspondientes.</w:t>
      </w:r>
    </w:p>
    <w:p w:rsidR="00F35D05" w:rsidRPr="00AF57F4" w:rsidRDefault="00F35D05" w:rsidP="00F35D05">
      <w:pPr>
        <w:jc w:val="both"/>
        <w:rPr>
          <w:rFonts w:ascii="Arial" w:hAnsi="Arial" w:cs="Arial"/>
          <w:sz w:val="12"/>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Los organismos Asociaciones y Sociedades Deportivas </w:t>
      </w:r>
      <w:r w:rsidRPr="00B169FE">
        <w:rPr>
          <w:rFonts w:ascii="Arial" w:hAnsi="Arial" w:cs="Arial"/>
          <w:lang w:val="es-ES"/>
        </w:rPr>
        <w:t>deberán apoyar con recursos propios la construcción, mantenimiento y diversificación de las instalaciones deportivas públicas utilizadas.</w:t>
      </w:r>
    </w:p>
    <w:p w:rsidR="00F35D05" w:rsidRPr="00B169FE" w:rsidRDefault="00F35D05" w:rsidP="00F35D05">
      <w:pPr>
        <w:jc w:val="both"/>
        <w:rPr>
          <w:rFonts w:ascii="Arial" w:hAnsi="Arial" w:cs="Arial"/>
          <w:lang w:val="es-ES"/>
        </w:rPr>
      </w:pPr>
      <w:r w:rsidRPr="00B169FE">
        <w:rPr>
          <w:rFonts w:ascii="Arial" w:hAnsi="Arial" w:cs="Arial"/>
          <w:b/>
          <w:bCs/>
          <w:lang w:val="es-ES"/>
        </w:rPr>
        <w:lastRenderedPageBreak/>
        <w:t>ARTÍCULO 66.</w:t>
      </w:r>
    </w:p>
    <w:p w:rsidR="00F35D05" w:rsidRPr="00B169FE" w:rsidRDefault="00F35D05" w:rsidP="00F35D05">
      <w:pPr>
        <w:jc w:val="both"/>
        <w:rPr>
          <w:rFonts w:ascii="Arial" w:hAnsi="Arial" w:cs="Arial"/>
          <w:b/>
          <w:lang w:val="es-ES"/>
        </w:rPr>
      </w:pPr>
      <w:r w:rsidRPr="00B169FE">
        <w:rPr>
          <w:rFonts w:ascii="Arial" w:hAnsi="Arial" w:cs="Arial"/>
          <w:b/>
          <w:lang w:val="es-ES"/>
        </w:rPr>
        <w:t>1.</w:t>
      </w:r>
      <w:r w:rsidRPr="00B169FE">
        <w:rPr>
          <w:rFonts w:ascii="Arial" w:hAnsi="Arial" w:cs="Arial"/>
          <w:lang w:val="es-ES"/>
        </w:rPr>
        <w:t xml:space="preserve"> El Instituto formulará las normas y criterios requeridos en materia de instalaciones deportivo-recreativas, deportivas, del deporte en la rehabilitación y activación física deportiva.</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 xml:space="preserve">2. </w:t>
      </w:r>
      <w:r w:rsidRPr="00B169FE">
        <w:rPr>
          <w:rFonts w:ascii="Arial" w:hAnsi="Arial" w:cs="Arial"/>
          <w:lang w:val="es-ES"/>
        </w:rPr>
        <w:t>Para tal efecto, constituirá los fondos, fideicomisos o cualquier otro instrumento financiero que permita el transparente manejo de los recursos que para este objeto se destinen y que del uso de las instalaciones se obtengan.</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67.</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En los términos de los convenios de coordinación y colaboración respectivos, el Gobierno Estatal y los Ayuntamientos inscribirán sus instalaciones destinadas a la activación física, la cultura física y deporte al Registro Estatal del Deporte, previa solicitud de los responsables o administradores de cualquier instalación de cultura física o deporte, con la finalidad de contar con la información actualizada que permita la planeación nacional.</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w:t>
      </w:r>
      <w:r w:rsidR="00830CFD" w:rsidRPr="00B169FE">
        <w:rPr>
          <w:rFonts w:ascii="Arial" w:hAnsi="Arial" w:cs="Arial"/>
        </w:rPr>
        <w:t>Las instalaciones deportivas del Estado deberán estar registradas en el Registro Estatal del Deporte, en concordancia con el Registro Nacional de Cultura Física y Deporte.</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3.</w:t>
      </w:r>
      <w:r w:rsidRPr="00B169FE">
        <w:rPr>
          <w:rFonts w:ascii="Arial" w:hAnsi="Arial" w:cs="Arial"/>
          <w:lang w:val="es-ES"/>
        </w:rPr>
        <w:t xml:space="preserve"> El Instituto podrá solicitar a las autoridades correspondientes que se suspenda total o parcialmente el uso de cualquier instalación que no cumpla con los requisitos mínimos de operación señalados en las Normas Oficiales Mexicanas, ordenamientos técnicos de las disciplinas deportivas correspondientes y demás disposiciones aplicables, cumpliendo el procedimiento que para ese propósito prevea el reglamento de esta ley.</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68.</w:t>
      </w:r>
    </w:p>
    <w:p w:rsidR="00F35D05" w:rsidRPr="00B169FE" w:rsidRDefault="00F35D05" w:rsidP="00F35D05">
      <w:pPr>
        <w:jc w:val="both"/>
        <w:rPr>
          <w:rFonts w:ascii="Arial" w:hAnsi="Arial" w:cs="Arial"/>
          <w:b/>
          <w:lang w:val="es-ES"/>
        </w:rPr>
      </w:pPr>
      <w:r w:rsidRPr="00B169FE">
        <w:rPr>
          <w:rFonts w:ascii="Arial" w:hAnsi="Arial" w:cs="Arial"/>
          <w:lang w:val="es-ES"/>
        </w:rPr>
        <w:t>Las instalaciones destinadas a la activación física, la cultura física, el deporte y en las que se celebren eventos o espectáculos deportivos deberán proyectarse, construirse, operarse y administrarse en el marco de la normatividad aplicable, a fin de procurar la integridad y seguridad de los asistentes y participantes, privilegiando la sana y pacífica convivencia, de manera que impidan o limiten al máximo las posibles manifestaciones de violencia y discriminación y cualquier otra conducta antisocial.</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69.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ante las diversas instancias de gobierno la utilización concertada de laboratorios, centros de salud, parques, plazas y demás espacios o instalaciones públicas en apoyo a la cultura física y el deporte.</w:t>
      </w:r>
    </w:p>
    <w:p w:rsidR="00CA0207" w:rsidRPr="00AF57F4" w:rsidRDefault="00CA0207" w:rsidP="00F35D05">
      <w:pPr>
        <w:jc w:val="both"/>
        <w:rPr>
          <w:rFonts w:ascii="Arial" w:hAnsi="Arial" w:cs="Arial"/>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En el uso de las instalaciones a que se refiere este Capítulo, con fines de espectáculo, deberán tomarse las providencias necesarias que determine la Ley General, la presente Ley y la demás normatividad aplicable.</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Asimismo, deberán respetarse los programas y calendarios previamente establecidos, así como acreditar por parte de los organizadores, ante el Instituto, que se cuenta con póliza de seguro vigente que cubra la reparación de los daños a personas y bienes que pudieran ocasionarse, cuando así se acredite su responsabilidad y que sea sujeto de ser asegurado.</w:t>
      </w:r>
    </w:p>
    <w:p w:rsidR="00F35D05" w:rsidRPr="00AF57F4" w:rsidRDefault="00F35D05" w:rsidP="00F35D05">
      <w:pPr>
        <w:rPr>
          <w:rFonts w:ascii="Arial" w:hAnsi="Arial" w:cs="Arial"/>
          <w:b/>
          <w:sz w:val="14"/>
          <w:lang w:val="es-ES"/>
        </w:rPr>
      </w:pPr>
    </w:p>
    <w:p w:rsidR="00F35D05" w:rsidRPr="00B169FE" w:rsidRDefault="00F35D05" w:rsidP="00F35D05">
      <w:pPr>
        <w:jc w:val="center"/>
        <w:rPr>
          <w:rFonts w:ascii="Arial" w:hAnsi="Arial" w:cs="Arial"/>
          <w:lang w:val="es-ES"/>
        </w:rPr>
      </w:pPr>
      <w:r w:rsidRPr="00B169FE">
        <w:rPr>
          <w:rFonts w:ascii="Arial" w:hAnsi="Arial" w:cs="Arial"/>
          <w:b/>
          <w:lang w:val="es-ES"/>
        </w:rPr>
        <w:t>CAPÍTULO XII</w:t>
      </w:r>
    </w:p>
    <w:p w:rsidR="00F35D05" w:rsidRPr="00B169FE" w:rsidRDefault="00F35D05" w:rsidP="00F35D05">
      <w:pPr>
        <w:jc w:val="center"/>
        <w:rPr>
          <w:rFonts w:ascii="Arial" w:hAnsi="Arial" w:cs="Arial"/>
          <w:b/>
          <w:lang w:val="es-ES"/>
        </w:rPr>
      </w:pPr>
      <w:r w:rsidRPr="00B169FE">
        <w:rPr>
          <w:rFonts w:ascii="Arial" w:hAnsi="Arial" w:cs="Arial"/>
          <w:b/>
          <w:lang w:val="es-ES"/>
        </w:rPr>
        <w:t>DE LA ENSEÑANZA, INVESTIGACIÓN Y DIFUSIÓN DE LA CULTURA FÍSICA Y EL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coordinará e impulsará en coordinación con las dependencias y entidades de la administración pública estatal correspondientes, la enseñanza, investigación, difusión del desarrollo tecnológico, la aplicación de los conocimientos científicos en materia de activación física, cultura física y deporte, así como la construcción de centros de enseñanza y capacitación de estas actividades.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72.</w:t>
      </w:r>
      <w:r w:rsidRPr="00B169FE">
        <w:rPr>
          <w:rFonts w:ascii="Arial" w:hAnsi="Arial" w:cs="Arial"/>
          <w:lang w:val="es-ES"/>
        </w:rPr>
        <w:t xml:space="preserve"> </w:t>
      </w:r>
    </w:p>
    <w:p w:rsidR="00F35D05" w:rsidRPr="00AF57F4" w:rsidRDefault="00F35D05" w:rsidP="00F35D05">
      <w:pPr>
        <w:jc w:val="both"/>
        <w:rPr>
          <w:rFonts w:ascii="Arial" w:hAnsi="Arial" w:cs="Arial"/>
          <w:lang w:val="es-ES"/>
        </w:rPr>
      </w:pPr>
      <w:r w:rsidRPr="00B169FE">
        <w:rPr>
          <w:rFonts w:ascii="Arial" w:hAnsi="Arial" w:cs="Arial"/>
          <w:lang w:val="es-ES"/>
        </w:rPr>
        <w:t>En el desarrollo de la investigación y conocimientos científicos, deberán participar los integrantes del Sistema, quienes podrán asesorarse de universidades públicas o privadas e instituciones de educación superior.</w:t>
      </w: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ARTÍCULO 73.</w:t>
      </w:r>
      <w:r w:rsidRPr="00B169FE">
        <w:rPr>
          <w:rFonts w:ascii="Arial" w:hAnsi="Arial" w:cs="Arial"/>
          <w:lang w:val="es-ES"/>
        </w:rPr>
        <w:t xml:space="preserve"> </w:t>
      </w:r>
    </w:p>
    <w:p w:rsidR="00F35D05" w:rsidRPr="00B169FE" w:rsidRDefault="00496341" w:rsidP="00F35D05">
      <w:pPr>
        <w:jc w:val="both"/>
        <w:rPr>
          <w:rFonts w:ascii="Arial" w:hAnsi="Arial" w:cs="Arial"/>
          <w:lang w:val="es-ES"/>
        </w:rPr>
      </w:pPr>
      <w:r w:rsidRPr="00496341">
        <w:rPr>
          <w:rFonts w:ascii="Arial" w:hAnsi="Arial" w:cs="Arial"/>
          <w:lang w:val="es-ES" w:bidi="es-ES"/>
        </w:rPr>
        <w:t>El Instituto participará en la elaboración de programas de capacitación y actualización en actividades de activación física, cultura física y deporte con las dependencias y entidades de la administración pública estatal y los Ayuntamientos, organismos públicos, sociales y privados, estatales, nacionales e internacionales para el establecimiento de escuelas y centros de educación y capacitación para la formación de profesionales y técnicos en ramas de la cultura física y el deporte. En los citados programas, se deberá contemplar la capacitación respecto a la atención de las personas con algún tipo de discapacidad.</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74.</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y gestionará conjuntamente con las Asociaciones Deportivas Estatales la formación, capacitación, actualización y certificación de recursos humanos para la enseñanza y práctica de actividades de cultura física y deporte. Para tal efecto, emitirá los lineamientos necesarios en los que se determine el procedimiento de acreditación considerando lo dispuesto por la legislación aplicable.</w:t>
      </w:r>
    </w:p>
    <w:p w:rsidR="00CA0207" w:rsidRPr="00B169FE" w:rsidRDefault="00CA0207" w:rsidP="00F35D05">
      <w:pPr>
        <w:jc w:val="center"/>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XIII</w:t>
      </w:r>
    </w:p>
    <w:p w:rsidR="00F35D05" w:rsidRPr="00B169FE" w:rsidRDefault="00F35D05" w:rsidP="00F35D05">
      <w:pPr>
        <w:jc w:val="center"/>
        <w:rPr>
          <w:rFonts w:ascii="Arial" w:hAnsi="Arial" w:cs="Arial"/>
          <w:b/>
          <w:lang w:val="es-ES"/>
        </w:rPr>
      </w:pPr>
      <w:r w:rsidRPr="00B169FE">
        <w:rPr>
          <w:rFonts w:ascii="Arial" w:hAnsi="Arial" w:cs="Arial"/>
          <w:b/>
          <w:lang w:val="es-ES"/>
        </w:rPr>
        <w:t>DE LAS CIENCIAS APLICADAS</w:t>
      </w:r>
    </w:p>
    <w:p w:rsidR="00F35D05" w:rsidRPr="00AF57F4" w:rsidRDefault="00F35D05" w:rsidP="00F35D05">
      <w:pPr>
        <w:jc w:val="both"/>
        <w:rPr>
          <w:rFonts w:ascii="Arial" w:hAnsi="Arial" w:cs="Arial"/>
          <w:b/>
          <w:sz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75.</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promoverá en coordinación con las dependencias y entidades de la administración pública estatal, el desarrollo e investigación en las áreas de medicina deportiva, biomecánica, control del dopaje, psicología del deporte, nutrición y demás ciencias aplicadas al deporte y las que se requieran para la práctica óptima de la cultura física y el deporte.</w:t>
      </w:r>
    </w:p>
    <w:p w:rsidR="00F05801" w:rsidRPr="00B169FE" w:rsidRDefault="00F0580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76.</w:t>
      </w:r>
    </w:p>
    <w:p w:rsidR="00F35D05" w:rsidRPr="00B169FE" w:rsidRDefault="00F35D05" w:rsidP="00F35D05">
      <w:pPr>
        <w:jc w:val="both"/>
        <w:rPr>
          <w:rFonts w:ascii="Arial" w:hAnsi="Arial" w:cs="Arial"/>
          <w:lang w:val="es-ES"/>
        </w:rPr>
      </w:pPr>
      <w:r w:rsidRPr="00B169FE">
        <w:rPr>
          <w:rFonts w:ascii="Arial" w:hAnsi="Arial" w:cs="Arial"/>
          <w:lang w:val="es-ES"/>
        </w:rPr>
        <w:t>El Instituto coordinará las acciones necesarias a fin de que los integrantes del Sistema obtengan los beneficios que por el desarrollo e investigación en estas ciencias se adquieran.</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77.</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instituciones y organizaciones de los sectores social y privado están obligadas a prestar el servicio médico que se requiera durante las prácticas y competiciones oficiales que promuevan y organicen.</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78.</w:t>
      </w:r>
    </w:p>
    <w:p w:rsidR="00F35D05" w:rsidRPr="00B169FE" w:rsidRDefault="00F35D05" w:rsidP="00F35D05">
      <w:pPr>
        <w:jc w:val="both"/>
        <w:rPr>
          <w:rFonts w:ascii="Arial" w:hAnsi="Arial" w:cs="Arial"/>
          <w:lang w:val="es-ES"/>
        </w:rPr>
      </w:pPr>
      <w:r w:rsidRPr="00B169FE">
        <w:rPr>
          <w:rFonts w:ascii="Arial" w:hAnsi="Arial" w:cs="Arial"/>
          <w:lang w:val="es-ES"/>
        </w:rPr>
        <w:t>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w:t>
      </w:r>
    </w:p>
    <w:p w:rsidR="00CA0207" w:rsidRPr="00B169FE" w:rsidRDefault="00CA0207"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79.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 Secretaría de Salud del Estado y el Instituto, procurarán la existencia y aplicación de programas preventivos relacionados con enfermedades y lesiones derivadas de la práctica deportiva, así como proporcionar servicios especializados y de alta calidad en medicina y demás ciencias aplicadas al deporte.</w:t>
      </w:r>
    </w:p>
    <w:p w:rsidR="00900704" w:rsidRPr="00B169FE" w:rsidRDefault="00900704"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80.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Las instancias correspondientes, verificarán y certificarán que los laboratorios y profesionistas dedicados al ejercicio de estas ciencias, cumplan con los requisitos que fijen los Reglamentos y Normas Oficiales Mexicanas que sobre el particular, emita la dependencia con competencia en la materia.</w:t>
      </w:r>
    </w:p>
    <w:p w:rsidR="00542584" w:rsidRPr="00B169FE" w:rsidRDefault="00542584" w:rsidP="00F35D05">
      <w:pPr>
        <w:jc w:val="both"/>
        <w:rPr>
          <w:rFonts w:ascii="Arial" w:hAnsi="Arial" w:cs="Arial"/>
          <w:lang w:val="es-ES"/>
        </w:rPr>
      </w:pPr>
    </w:p>
    <w:p w:rsidR="00542584" w:rsidRPr="00B169FE" w:rsidRDefault="00542584" w:rsidP="00542584">
      <w:pPr>
        <w:jc w:val="both"/>
        <w:rPr>
          <w:rFonts w:ascii="Arial" w:hAnsi="Arial" w:cs="Arial"/>
          <w:b/>
          <w:bCs/>
          <w:lang w:val="es-ES"/>
        </w:rPr>
      </w:pPr>
      <w:r w:rsidRPr="00B169FE">
        <w:rPr>
          <w:rFonts w:ascii="Arial" w:hAnsi="Arial" w:cs="Arial"/>
          <w:b/>
          <w:bCs/>
          <w:lang w:val="es-ES"/>
        </w:rPr>
        <w:t>ARTÍCULO 80 Bis.</w:t>
      </w:r>
    </w:p>
    <w:p w:rsidR="00542584" w:rsidRPr="00B169FE" w:rsidRDefault="00E12C50" w:rsidP="00542584">
      <w:pPr>
        <w:jc w:val="both"/>
        <w:rPr>
          <w:rFonts w:ascii="Arial" w:hAnsi="Arial" w:cs="Arial"/>
          <w:bCs/>
          <w:lang w:val="es-ES"/>
        </w:rPr>
      </w:pPr>
      <w:r w:rsidRPr="00B169FE">
        <w:rPr>
          <w:rFonts w:ascii="Arial" w:hAnsi="Arial" w:cs="Arial"/>
        </w:rPr>
        <w:t>El Instituto promoverá e impulsará el desarrollo de la medicina del deporte y de las ciencias aplicadas mediante su inclusión en la elaboración del Programa Estatal de Cultura Física y Deporte y de los programas institucionales, teniendo como objetivos:</w:t>
      </w:r>
    </w:p>
    <w:p w:rsidR="00542584" w:rsidRPr="00B169FE" w:rsidRDefault="00542584" w:rsidP="00542584">
      <w:pPr>
        <w:jc w:val="both"/>
        <w:rPr>
          <w:rFonts w:ascii="Arial" w:hAnsi="Arial" w:cs="Arial"/>
          <w:bCs/>
          <w:lang w:val="es-ES"/>
        </w:rPr>
      </w:pPr>
    </w:p>
    <w:p w:rsidR="00542584" w:rsidRPr="00B169FE" w:rsidRDefault="00542584" w:rsidP="00542584">
      <w:pPr>
        <w:jc w:val="both"/>
        <w:rPr>
          <w:rFonts w:ascii="Arial" w:hAnsi="Arial" w:cs="Arial"/>
          <w:bCs/>
          <w:lang w:val="es-ES"/>
        </w:rPr>
      </w:pPr>
      <w:r w:rsidRPr="00B169FE">
        <w:rPr>
          <w:rFonts w:ascii="Arial" w:hAnsi="Arial" w:cs="Arial"/>
          <w:b/>
          <w:bCs/>
          <w:lang w:val="es-ES"/>
        </w:rPr>
        <w:t>I.</w:t>
      </w:r>
      <w:r w:rsidRPr="00B169FE">
        <w:rPr>
          <w:rFonts w:ascii="Arial" w:hAnsi="Arial" w:cs="Arial"/>
          <w:bCs/>
          <w:lang w:val="es-ES"/>
        </w:rPr>
        <w:t xml:space="preserve"> Impulsar el desarrollo de programas especiales de investigación técnica del deporte y de medicina del deporte;</w:t>
      </w:r>
    </w:p>
    <w:p w:rsidR="00542584" w:rsidRPr="00AF57F4" w:rsidRDefault="00542584" w:rsidP="00542584">
      <w:pPr>
        <w:jc w:val="both"/>
        <w:rPr>
          <w:rFonts w:ascii="Arial" w:hAnsi="Arial" w:cs="Arial"/>
          <w:bCs/>
          <w:sz w:val="10"/>
          <w:lang w:val="es-ES"/>
        </w:rPr>
      </w:pPr>
    </w:p>
    <w:p w:rsidR="00542584" w:rsidRPr="00B169FE" w:rsidRDefault="00542584" w:rsidP="00542584">
      <w:pPr>
        <w:jc w:val="both"/>
        <w:rPr>
          <w:rFonts w:ascii="Arial" w:hAnsi="Arial" w:cs="Arial"/>
          <w:bCs/>
          <w:lang w:val="es-ES"/>
        </w:rPr>
      </w:pPr>
      <w:r w:rsidRPr="00B169FE">
        <w:rPr>
          <w:rFonts w:ascii="Arial" w:hAnsi="Arial" w:cs="Arial"/>
          <w:b/>
          <w:bCs/>
          <w:lang w:val="es-ES"/>
        </w:rPr>
        <w:t>II.</w:t>
      </w:r>
      <w:r w:rsidRPr="00B169FE">
        <w:rPr>
          <w:rFonts w:ascii="Arial" w:hAnsi="Arial" w:cs="Arial"/>
          <w:bCs/>
          <w:lang w:val="es-ES"/>
        </w:rPr>
        <w:t xml:space="preserve"> Proponer los mecanismos de colaboración y trabajo entre las diferentes dependencias y entidades de la administración pública, así como instituciones educativas públicas y privadas, en lo relativo a los programas de investigación en ciencias y técnicas del deporte y de la medicina del deporte;</w:t>
      </w:r>
    </w:p>
    <w:p w:rsidR="00542584" w:rsidRPr="00B169FE" w:rsidRDefault="00542584" w:rsidP="00542584">
      <w:pPr>
        <w:jc w:val="both"/>
        <w:rPr>
          <w:rFonts w:ascii="Arial" w:hAnsi="Arial" w:cs="Arial"/>
          <w:bCs/>
          <w:lang w:val="es-ES"/>
        </w:rPr>
      </w:pPr>
      <w:r w:rsidRPr="00B169FE">
        <w:rPr>
          <w:rFonts w:ascii="Arial" w:hAnsi="Arial" w:cs="Arial"/>
          <w:b/>
          <w:bCs/>
          <w:lang w:val="es-ES"/>
        </w:rPr>
        <w:lastRenderedPageBreak/>
        <w:t>III.</w:t>
      </w:r>
      <w:r w:rsidRPr="00B169FE">
        <w:rPr>
          <w:rFonts w:ascii="Arial" w:hAnsi="Arial" w:cs="Arial"/>
          <w:bCs/>
          <w:lang w:val="es-ES"/>
        </w:rPr>
        <w:t xml:space="preserve"> Asesorar y capacitar al personal técnico que participe en competencias oficiales con cursos, talleres, ponencias y demás actividades de capacitación y actualización profesional;</w:t>
      </w:r>
    </w:p>
    <w:p w:rsidR="00542584" w:rsidRPr="00B169FE" w:rsidRDefault="00542584" w:rsidP="00542584">
      <w:pPr>
        <w:jc w:val="both"/>
        <w:rPr>
          <w:rFonts w:ascii="Arial" w:hAnsi="Arial" w:cs="Arial"/>
          <w:bCs/>
          <w:lang w:val="es-ES"/>
        </w:rPr>
      </w:pPr>
    </w:p>
    <w:p w:rsidR="00542584" w:rsidRPr="00B169FE" w:rsidRDefault="00542584" w:rsidP="00542584">
      <w:pPr>
        <w:jc w:val="both"/>
        <w:rPr>
          <w:rFonts w:ascii="Arial" w:hAnsi="Arial" w:cs="Arial"/>
          <w:bCs/>
          <w:lang w:val="es-ES"/>
        </w:rPr>
      </w:pPr>
      <w:r w:rsidRPr="00B169FE">
        <w:rPr>
          <w:rFonts w:ascii="Arial" w:hAnsi="Arial" w:cs="Arial"/>
          <w:b/>
          <w:bCs/>
          <w:lang w:val="es-ES"/>
        </w:rPr>
        <w:t>IV.</w:t>
      </w:r>
      <w:r w:rsidRPr="00B169FE">
        <w:rPr>
          <w:rFonts w:ascii="Arial" w:hAnsi="Arial" w:cs="Arial"/>
          <w:bCs/>
          <w:lang w:val="es-ES"/>
        </w:rPr>
        <w:t xml:space="preserve"> Desarrollar programas especiales para la atención médica de los deportistas tamaulipecos que participen en competencias oficiales; y</w:t>
      </w:r>
    </w:p>
    <w:p w:rsidR="00542584" w:rsidRPr="00B169FE" w:rsidRDefault="00542584" w:rsidP="00542584">
      <w:pPr>
        <w:jc w:val="both"/>
        <w:rPr>
          <w:rFonts w:ascii="Arial" w:hAnsi="Arial" w:cs="Arial"/>
          <w:bCs/>
          <w:lang w:val="es-ES"/>
        </w:rPr>
      </w:pPr>
    </w:p>
    <w:p w:rsidR="00542584" w:rsidRPr="00B169FE" w:rsidRDefault="00542584" w:rsidP="00542584">
      <w:pPr>
        <w:jc w:val="both"/>
        <w:rPr>
          <w:rFonts w:ascii="Arial" w:hAnsi="Arial" w:cs="Arial"/>
          <w:bCs/>
          <w:lang w:val="es-ES"/>
        </w:rPr>
      </w:pPr>
      <w:r w:rsidRPr="00B169FE">
        <w:rPr>
          <w:rFonts w:ascii="Arial" w:hAnsi="Arial" w:cs="Arial"/>
          <w:b/>
          <w:bCs/>
          <w:lang w:val="es-ES"/>
        </w:rPr>
        <w:t>V.</w:t>
      </w:r>
      <w:r w:rsidRPr="00B169FE">
        <w:rPr>
          <w:rFonts w:ascii="Arial" w:hAnsi="Arial" w:cs="Arial"/>
          <w:bCs/>
          <w:lang w:val="es-ES"/>
        </w:rPr>
        <w:t xml:space="preserve"> las demás que le confiera el Director General y otras disposiciones legales.</w:t>
      </w:r>
    </w:p>
    <w:p w:rsidR="00F05801" w:rsidRPr="00B169FE" w:rsidRDefault="00F05801"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CAPÍTULO XIV</w:t>
      </w:r>
    </w:p>
    <w:p w:rsidR="00F35D05" w:rsidRPr="00B169FE" w:rsidRDefault="00F35D05" w:rsidP="00F35D05">
      <w:pPr>
        <w:jc w:val="center"/>
        <w:rPr>
          <w:rFonts w:ascii="Arial" w:hAnsi="Arial" w:cs="Arial"/>
          <w:b/>
          <w:lang w:val="es-ES"/>
        </w:rPr>
      </w:pPr>
      <w:r w:rsidRPr="00B169FE">
        <w:rPr>
          <w:rFonts w:ascii="Arial" w:hAnsi="Arial" w:cs="Arial"/>
          <w:b/>
          <w:lang w:val="es-ES"/>
        </w:rPr>
        <w:t>DEL ESTÍMULO A LA CULTURA FÍSICA Y AL DEPORTE</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81.</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Corresponde al Instituto y a los organismos de los sectores públicos otorgar y promover en el ámbito de sus respectivas competencias, ayudas, subvenciones y reconocimientos a los deportistas, técnicos y organismos deportivos ajustándose a lo dispuesto en la Ley General, la presente ley, su reglamento y en su caso, en la convocatoria correspondiente.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Instituto gestionará y establecerá los mecanismos necesarios para que los deportistas con discapacidad, sin discriminación alguna, gocen de los mismos reconocimientos y estímulos que otorgue el gobierno estatal a los deportistas convencionales.</w:t>
      </w:r>
    </w:p>
    <w:p w:rsidR="00F35D05" w:rsidRDefault="00F35D05" w:rsidP="00F35D05">
      <w:pPr>
        <w:jc w:val="both"/>
        <w:rPr>
          <w:rFonts w:ascii="Arial" w:hAnsi="Arial" w:cs="Arial"/>
          <w:lang w:val="es-ES"/>
        </w:rPr>
      </w:pPr>
    </w:p>
    <w:p w:rsidR="009275D4" w:rsidRPr="009275D4" w:rsidRDefault="009275D4" w:rsidP="009275D4">
      <w:pPr>
        <w:pStyle w:val="Textoindependiente"/>
        <w:ind w:right="23"/>
        <w:rPr>
          <w:spacing w:val="-4"/>
          <w:sz w:val="20"/>
        </w:rPr>
      </w:pPr>
      <w:r w:rsidRPr="009275D4">
        <w:rPr>
          <w:b/>
          <w:spacing w:val="-4"/>
          <w:sz w:val="20"/>
        </w:rPr>
        <w:t xml:space="preserve">ARTÍCULO </w:t>
      </w:r>
      <w:r w:rsidRPr="009275D4">
        <w:rPr>
          <w:b/>
          <w:spacing w:val="-3"/>
          <w:sz w:val="20"/>
        </w:rPr>
        <w:t xml:space="preserve">81 </w:t>
      </w:r>
      <w:r w:rsidRPr="009275D4">
        <w:rPr>
          <w:b/>
          <w:spacing w:val="-4"/>
          <w:sz w:val="20"/>
        </w:rPr>
        <w:t xml:space="preserve">BIS.- </w:t>
      </w:r>
      <w:r w:rsidRPr="009275D4">
        <w:rPr>
          <w:sz w:val="20"/>
        </w:rPr>
        <w:t xml:space="preserve">Se </w:t>
      </w:r>
      <w:r w:rsidRPr="009275D4">
        <w:rPr>
          <w:spacing w:val="-5"/>
          <w:sz w:val="20"/>
        </w:rPr>
        <w:t xml:space="preserve">instituye </w:t>
      </w:r>
      <w:r w:rsidRPr="009275D4">
        <w:rPr>
          <w:sz w:val="20"/>
        </w:rPr>
        <w:t xml:space="preserve">el </w:t>
      </w:r>
      <w:r w:rsidRPr="009275D4">
        <w:rPr>
          <w:spacing w:val="-4"/>
          <w:sz w:val="20"/>
        </w:rPr>
        <w:t xml:space="preserve">diecinueve </w:t>
      </w:r>
      <w:r w:rsidRPr="009275D4">
        <w:rPr>
          <w:sz w:val="20"/>
        </w:rPr>
        <w:t xml:space="preserve">de </w:t>
      </w:r>
      <w:r w:rsidRPr="009275D4">
        <w:rPr>
          <w:spacing w:val="-4"/>
          <w:sz w:val="20"/>
        </w:rPr>
        <w:t xml:space="preserve">noviembre </w:t>
      </w:r>
      <w:r w:rsidRPr="009275D4">
        <w:rPr>
          <w:spacing w:val="-3"/>
          <w:sz w:val="20"/>
        </w:rPr>
        <w:t xml:space="preserve">de cada año </w:t>
      </w:r>
      <w:r w:rsidRPr="009275D4">
        <w:rPr>
          <w:spacing w:val="-4"/>
          <w:sz w:val="20"/>
        </w:rPr>
        <w:t xml:space="preserve">como "Día </w:t>
      </w:r>
      <w:r w:rsidRPr="009275D4">
        <w:rPr>
          <w:spacing w:val="-3"/>
          <w:sz w:val="20"/>
        </w:rPr>
        <w:t xml:space="preserve">de </w:t>
      </w:r>
      <w:r w:rsidRPr="009275D4">
        <w:rPr>
          <w:spacing w:val="-4"/>
          <w:sz w:val="20"/>
        </w:rPr>
        <w:t xml:space="preserve">las </w:t>
      </w:r>
      <w:r w:rsidRPr="009275D4">
        <w:rPr>
          <w:sz w:val="20"/>
        </w:rPr>
        <w:t xml:space="preserve">y </w:t>
      </w:r>
      <w:r w:rsidRPr="009275D4">
        <w:rPr>
          <w:spacing w:val="-4"/>
          <w:sz w:val="20"/>
        </w:rPr>
        <w:t xml:space="preserve">los </w:t>
      </w:r>
      <w:r w:rsidRPr="009275D4">
        <w:rPr>
          <w:spacing w:val="-5"/>
          <w:sz w:val="20"/>
        </w:rPr>
        <w:t xml:space="preserve">Deportistas </w:t>
      </w:r>
      <w:r w:rsidRPr="009275D4">
        <w:rPr>
          <w:spacing w:val="-3"/>
          <w:sz w:val="20"/>
        </w:rPr>
        <w:t xml:space="preserve">en </w:t>
      </w:r>
      <w:r w:rsidRPr="009275D4">
        <w:rPr>
          <w:spacing w:val="-4"/>
          <w:sz w:val="20"/>
        </w:rPr>
        <w:t xml:space="preserve">Tamaulipas", </w:t>
      </w:r>
      <w:r w:rsidRPr="009275D4">
        <w:rPr>
          <w:sz w:val="20"/>
        </w:rPr>
        <w:t xml:space="preserve">a </w:t>
      </w:r>
      <w:r w:rsidRPr="009275D4">
        <w:rPr>
          <w:spacing w:val="-3"/>
          <w:sz w:val="20"/>
        </w:rPr>
        <w:t xml:space="preserve">fin de </w:t>
      </w:r>
      <w:r w:rsidRPr="009275D4">
        <w:rPr>
          <w:spacing w:val="-4"/>
          <w:sz w:val="20"/>
        </w:rPr>
        <w:t xml:space="preserve">promover </w:t>
      </w:r>
      <w:r w:rsidRPr="009275D4">
        <w:rPr>
          <w:spacing w:val="-3"/>
          <w:sz w:val="20"/>
        </w:rPr>
        <w:t xml:space="preserve">la </w:t>
      </w:r>
      <w:r w:rsidRPr="009275D4">
        <w:rPr>
          <w:spacing w:val="-4"/>
          <w:sz w:val="20"/>
        </w:rPr>
        <w:t xml:space="preserve">actividad física </w:t>
      </w:r>
      <w:r w:rsidRPr="009275D4">
        <w:rPr>
          <w:spacing w:val="-3"/>
          <w:sz w:val="20"/>
        </w:rPr>
        <w:t xml:space="preserve">como un </w:t>
      </w:r>
      <w:r w:rsidRPr="009275D4">
        <w:rPr>
          <w:spacing w:val="-4"/>
          <w:sz w:val="20"/>
        </w:rPr>
        <w:t xml:space="preserve">hábito saludable que mejora </w:t>
      </w:r>
      <w:r w:rsidRPr="009275D4">
        <w:rPr>
          <w:sz w:val="20"/>
        </w:rPr>
        <w:t xml:space="preserve">la </w:t>
      </w:r>
      <w:r w:rsidRPr="009275D4">
        <w:rPr>
          <w:spacing w:val="-4"/>
          <w:sz w:val="20"/>
        </w:rPr>
        <w:t xml:space="preserve">calidad </w:t>
      </w:r>
      <w:r w:rsidRPr="009275D4">
        <w:rPr>
          <w:sz w:val="20"/>
        </w:rPr>
        <w:t xml:space="preserve">de </w:t>
      </w:r>
      <w:r w:rsidRPr="009275D4">
        <w:rPr>
          <w:spacing w:val="-3"/>
          <w:sz w:val="20"/>
        </w:rPr>
        <w:t xml:space="preserve">vida de </w:t>
      </w:r>
      <w:r w:rsidRPr="009275D4">
        <w:rPr>
          <w:sz w:val="20"/>
        </w:rPr>
        <w:t xml:space="preserve">la </w:t>
      </w:r>
      <w:r w:rsidRPr="009275D4">
        <w:rPr>
          <w:spacing w:val="-4"/>
          <w:sz w:val="20"/>
        </w:rPr>
        <w:t>población.</w:t>
      </w:r>
    </w:p>
    <w:p w:rsidR="009275D4" w:rsidRPr="009275D4" w:rsidRDefault="009275D4" w:rsidP="009275D4">
      <w:pPr>
        <w:pStyle w:val="Textoindependiente"/>
        <w:ind w:right="23"/>
        <w:rPr>
          <w:sz w:val="20"/>
        </w:rPr>
      </w:pPr>
    </w:p>
    <w:p w:rsidR="009275D4" w:rsidRPr="009275D4" w:rsidRDefault="009275D4" w:rsidP="009275D4">
      <w:pPr>
        <w:pStyle w:val="Textoindependiente"/>
        <w:ind w:right="23"/>
        <w:rPr>
          <w:spacing w:val="-5"/>
          <w:sz w:val="20"/>
        </w:rPr>
      </w:pPr>
      <w:r w:rsidRPr="009275D4">
        <w:rPr>
          <w:sz w:val="20"/>
        </w:rPr>
        <w:t xml:space="preserve">En </w:t>
      </w:r>
      <w:r w:rsidRPr="009275D4">
        <w:rPr>
          <w:spacing w:val="-3"/>
          <w:sz w:val="20"/>
        </w:rPr>
        <w:t xml:space="preserve">el </w:t>
      </w:r>
      <w:r w:rsidRPr="009275D4">
        <w:rPr>
          <w:spacing w:val="-4"/>
          <w:sz w:val="20"/>
        </w:rPr>
        <w:t xml:space="preserve">marco </w:t>
      </w:r>
      <w:r w:rsidRPr="009275D4">
        <w:rPr>
          <w:spacing w:val="-3"/>
          <w:sz w:val="20"/>
        </w:rPr>
        <w:t xml:space="preserve">de </w:t>
      </w:r>
      <w:r w:rsidRPr="009275D4">
        <w:rPr>
          <w:sz w:val="20"/>
        </w:rPr>
        <w:t xml:space="preserve">la </w:t>
      </w:r>
      <w:r w:rsidRPr="009275D4">
        <w:rPr>
          <w:spacing w:val="-4"/>
          <w:sz w:val="20"/>
        </w:rPr>
        <w:t xml:space="preserve">celebración </w:t>
      </w:r>
      <w:r w:rsidRPr="009275D4">
        <w:rPr>
          <w:spacing w:val="-3"/>
          <w:sz w:val="20"/>
        </w:rPr>
        <w:t xml:space="preserve">del </w:t>
      </w:r>
      <w:r w:rsidRPr="009275D4">
        <w:rPr>
          <w:spacing w:val="-4"/>
          <w:sz w:val="20"/>
        </w:rPr>
        <w:t xml:space="preserve">Día </w:t>
      </w:r>
      <w:r w:rsidRPr="009275D4">
        <w:rPr>
          <w:spacing w:val="-3"/>
          <w:sz w:val="20"/>
        </w:rPr>
        <w:t xml:space="preserve">de </w:t>
      </w:r>
      <w:r w:rsidRPr="009275D4">
        <w:rPr>
          <w:spacing w:val="-4"/>
          <w:sz w:val="20"/>
        </w:rPr>
        <w:t xml:space="preserve">las </w:t>
      </w:r>
      <w:r w:rsidRPr="009275D4">
        <w:rPr>
          <w:sz w:val="20"/>
        </w:rPr>
        <w:t xml:space="preserve">y </w:t>
      </w:r>
      <w:r w:rsidRPr="009275D4">
        <w:rPr>
          <w:spacing w:val="-3"/>
          <w:sz w:val="20"/>
        </w:rPr>
        <w:t xml:space="preserve">los </w:t>
      </w:r>
      <w:r w:rsidRPr="009275D4">
        <w:rPr>
          <w:spacing w:val="-4"/>
          <w:sz w:val="20"/>
        </w:rPr>
        <w:t xml:space="preserve">Deportistas </w:t>
      </w:r>
      <w:r w:rsidRPr="009275D4">
        <w:rPr>
          <w:spacing w:val="-3"/>
          <w:sz w:val="20"/>
        </w:rPr>
        <w:t xml:space="preserve">en </w:t>
      </w:r>
      <w:r w:rsidRPr="009275D4">
        <w:rPr>
          <w:spacing w:val="-5"/>
          <w:sz w:val="20"/>
        </w:rPr>
        <w:t xml:space="preserve">Tamaulipas, </w:t>
      </w:r>
      <w:r w:rsidRPr="009275D4">
        <w:rPr>
          <w:spacing w:val="-3"/>
          <w:sz w:val="20"/>
        </w:rPr>
        <w:t xml:space="preserve">se </w:t>
      </w:r>
      <w:r w:rsidRPr="009275D4">
        <w:rPr>
          <w:spacing w:val="-5"/>
          <w:sz w:val="20"/>
        </w:rPr>
        <w:t xml:space="preserve">realizarán, </w:t>
      </w:r>
      <w:r w:rsidRPr="009275D4">
        <w:rPr>
          <w:spacing w:val="-3"/>
          <w:sz w:val="20"/>
        </w:rPr>
        <w:t xml:space="preserve">con </w:t>
      </w:r>
      <w:r w:rsidRPr="009275D4">
        <w:rPr>
          <w:spacing w:val="-4"/>
          <w:sz w:val="20"/>
        </w:rPr>
        <w:t xml:space="preserve">base </w:t>
      </w:r>
      <w:r w:rsidRPr="009275D4">
        <w:rPr>
          <w:spacing w:val="-3"/>
          <w:sz w:val="20"/>
        </w:rPr>
        <w:t xml:space="preserve">en </w:t>
      </w:r>
      <w:r w:rsidRPr="009275D4">
        <w:rPr>
          <w:spacing w:val="-5"/>
          <w:sz w:val="20"/>
        </w:rPr>
        <w:t xml:space="preserve">la disponibilidad presupuestal, actividades </w:t>
      </w:r>
      <w:r w:rsidRPr="009275D4">
        <w:rPr>
          <w:spacing w:val="-4"/>
          <w:sz w:val="20"/>
        </w:rPr>
        <w:t xml:space="preserve">deportivas </w:t>
      </w:r>
      <w:r w:rsidRPr="009275D4">
        <w:rPr>
          <w:sz w:val="20"/>
        </w:rPr>
        <w:t xml:space="preserve">y </w:t>
      </w:r>
      <w:r w:rsidRPr="009275D4">
        <w:rPr>
          <w:spacing w:val="-4"/>
          <w:sz w:val="20"/>
        </w:rPr>
        <w:t xml:space="preserve">académicas </w:t>
      </w:r>
      <w:r w:rsidRPr="009275D4">
        <w:rPr>
          <w:spacing w:val="-3"/>
          <w:sz w:val="20"/>
        </w:rPr>
        <w:t xml:space="preserve">con la </w:t>
      </w:r>
      <w:r w:rsidRPr="009275D4">
        <w:rPr>
          <w:spacing w:val="-4"/>
          <w:sz w:val="20"/>
        </w:rPr>
        <w:t xml:space="preserve">finalidad </w:t>
      </w:r>
      <w:r w:rsidRPr="009275D4">
        <w:rPr>
          <w:spacing w:val="-3"/>
          <w:sz w:val="20"/>
        </w:rPr>
        <w:t xml:space="preserve">de </w:t>
      </w:r>
      <w:r w:rsidRPr="009275D4">
        <w:rPr>
          <w:spacing w:val="-5"/>
          <w:sz w:val="20"/>
        </w:rPr>
        <w:t xml:space="preserve">informar, </w:t>
      </w:r>
      <w:r w:rsidRPr="009275D4">
        <w:rPr>
          <w:spacing w:val="-4"/>
          <w:sz w:val="20"/>
        </w:rPr>
        <w:t xml:space="preserve">fomentar </w:t>
      </w:r>
      <w:r w:rsidRPr="009275D4">
        <w:rPr>
          <w:sz w:val="20"/>
        </w:rPr>
        <w:t xml:space="preserve">y </w:t>
      </w:r>
      <w:r w:rsidRPr="009275D4">
        <w:rPr>
          <w:spacing w:val="-5"/>
          <w:sz w:val="20"/>
        </w:rPr>
        <w:t xml:space="preserve">difundir </w:t>
      </w:r>
      <w:r w:rsidRPr="009275D4">
        <w:rPr>
          <w:sz w:val="20"/>
        </w:rPr>
        <w:t xml:space="preserve">el </w:t>
      </w:r>
      <w:r w:rsidRPr="009275D4">
        <w:rPr>
          <w:spacing w:val="-4"/>
          <w:sz w:val="20"/>
        </w:rPr>
        <w:t xml:space="preserve">derecho </w:t>
      </w:r>
      <w:r w:rsidRPr="009275D4">
        <w:rPr>
          <w:sz w:val="20"/>
        </w:rPr>
        <w:t xml:space="preserve">de </w:t>
      </w:r>
      <w:r w:rsidRPr="009275D4">
        <w:rPr>
          <w:spacing w:val="-4"/>
          <w:sz w:val="20"/>
        </w:rPr>
        <w:t xml:space="preserve">acceso </w:t>
      </w:r>
      <w:r w:rsidRPr="009275D4">
        <w:rPr>
          <w:sz w:val="20"/>
        </w:rPr>
        <w:t xml:space="preserve">al </w:t>
      </w:r>
      <w:r w:rsidRPr="009275D4">
        <w:rPr>
          <w:spacing w:val="-4"/>
          <w:sz w:val="20"/>
        </w:rPr>
        <w:t xml:space="preserve">deporte </w:t>
      </w:r>
      <w:r w:rsidRPr="009275D4">
        <w:rPr>
          <w:sz w:val="20"/>
        </w:rPr>
        <w:t xml:space="preserve">y la </w:t>
      </w:r>
      <w:r w:rsidRPr="009275D4">
        <w:rPr>
          <w:spacing w:val="-4"/>
          <w:sz w:val="20"/>
        </w:rPr>
        <w:t xml:space="preserve">cultura </w:t>
      </w:r>
      <w:r w:rsidRPr="009275D4">
        <w:rPr>
          <w:spacing w:val="-5"/>
          <w:sz w:val="20"/>
        </w:rPr>
        <w:t>física.</w:t>
      </w:r>
    </w:p>
    <w:p w:rsidR="009275D4" w:rsidRPr="009275D4" w:rsidRDefault="009275D4" w:rsidP="009275D4">
      <w:pPr>
        <w:pStyle w:val="Textoindependiente"/>
        <w:ind w:right="23"/>
        <w:rPr>
          <w:sz w:val="20"/>
        </w:rPr>
      </w:pPr>
    </w:p>
    <w:p w:rsidR="009275D4" w:rsidRPr="009275D4" w:rsidRDefault="009275D4" w:rsidP="009275D4">
      <w:pPr>
        <w:pStyle w:val="Textoindependiente"/>
        <w:ind w:right="23"/>
        <w:rPr>
          <w:sz w:val="20"/>
        </w:rPr>
      </w:pPr>
      <w:r w:rsidRPr="009275D4">
        <w:rPr>
          <w:sz w:val="20"/>
        </w:rPr>
        <w:t>En la fecha referida en el párrafo primero de este artículo, se entregarán los reconocimientos y/o estímulos previstos en la legislación local para las y los deportistas y promotores del deporte en nuestro Estado.</w:t>
      </w:r>
    </w:p>
    <w:p w:rsidR="009275D4" w:rsidRPr="009275D4" w:rsidRDefault="009275D4" w:rsidP="00F35D05">
      <w:pPr>
        <w:jc w:val="both"/>
        <w:rPr>
          <w:rFonts w:ascii="Arial" w:hAnsi="Arial" w:cs="Arial"/>
        </w:rPr>
      </w:pPr>
    </w:p>
    <w:p w:rsidR="00F35D05" w:rsidRPr="00B169FE" w:rsidRDefault="00F35D05" w:rsidP="00F35D05">
      <w:pPr>
        <w:jc w:val="both"/>
        <w:rPr>
          <w:rFonts w:ascii="Arial" w:hAnsi="Arial" w:cs="Arial"/>
          <w:lang w:val="es-ES"/>
        </w:rPr>
      </w:pPr>
      <w:r w:rsidRPr="00B169FE">
        <w:rPr>
          <w:rFonts w:ascii="Arial" w:hAnsi="Arial" w:cs="Arial"/>
          <w:b/>
          <w:lang w:val="es-ES"/>
        </w:rPr>
        <w:t>ARTÍCULO 82.</w:t>
      </w:r>
      <w:r w:rsidRPr="00B169FE">
        <w:rPr>
          <w:rFonts w:ascii="Arial" w:hAnsi="Arial" w:cs="Arial"/>
          <w:lang w:val="es-ES"/>
        </w:rPr>
        <w:t xml:space="preserve"> </w:t>
      </w:r>
    </w:p>
    <w:p w:rsidR="00F35D05" w:rsidRPr="00B169FE" w:rsidRDefault="00F35D05" w:rsidP="00791CE0">
      <w:pPr>
        <w:spacing w:after="240"/>
        <w:jc w:val="both"/>
        <w:rPr>
          <w:rFonts w:ascii="Arial" w:hAnsi="Arial" w:cs="Arial"/>
          <w:lang w:val="es-ES"/>
        </w:rPr>
      </w:pPr>
      <w:r w:rsidRPr="00B169FE">
        <w:rPr>
          <w:rFonts w:ascii="Arial" w:hAnsi="Arial" w:cs="Arial"/>
          <w:lang w:val="es-ES"/>
        </w:rPr>
        <w:t>Los estímulos a que se refiere el presente Capítulo, que se otorguen con cargo al presupuesto del Instituto, tendrán por finalidad el cumplimiento de alguno de los siguientes objetivos: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Desarrollar los programas deportivos de las Asociaciones Deportivas Estatales;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Impulsar la investigación científica en materia de activación física, cultura física y deporte;</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Fomentar las actividades de las Asociaciones Deportivas, Recreativas, de Rehabilitación y de Cultura Física;</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Promover la actividad de clubes, asociaciones, ligas y deportistas, cuando esta actividad se desarrolle en el ámbito nacional;</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Cooperar con los Órganos Municipales de Cultura Física y Deporte y con el sector social y privado, en el desarrollo de los planes de la actividad deportiva escolar y universitaria, así como en los de construcción, mejora y sostenimiento de instalaciones deportivas para el desarrollo del deporte de alto rendimiento;</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Promover con los </w:t>
      </w:r>
      <w:r w:rsidRPr="00B169FE">
        <w:rPr>
          <w:rFonts w:ascii="Arial" w:hAnsi="Arial" w:cs="Arial"/>
          <w:bCs/>
          <w:lang w:val="es-ES"/>
        </w:rPr>
        <w:t>Consejos Estatales del Deporte Estudiantil</w:t>
      </w:r>
      <w:r w:rsidRPr="00B169FE">
        <w:rPr>
          <w:rFonts w:ascii="Arial" w:hAnsi="Arial" w:cs="Arial"/>
          <w:lang w:val="es-ES"/>
        </w:rPr>
        <w:t>, Universidades y demás instituciones educativas la participación en los programas deportivos y cooperar con éstos para la dotación de instalaciones y medios necesarios para el desarrollo de sus programas;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lastRenderedPageBreak/>
        <w:t>VII.</w:t>
      </w:r>
      <w:r w:rsidRPr="00B169FE">
        <w:rPr>
          <w:rFonts w:ascii="Arial" w:hAnsi="Arial" w:cs="Arial"/>
          <w:lang w:val="es-ES"/>
        </w:rPr>
        <w:t xml:space="preserve"> Promover con las Universidades la participación en los programas deportivos universitarios y cooperar con éstas para la dotación de instalaciones y medios necesarios para el desarrollo de sus programas;</w:t>
      </w:r>
    </w:p>
    <w:p w:rsidR="00F35D05" w:rsidRPr="00B169FE" w:rsidRDefault="00F35D05" w:rsidP="00791CE0">
      <w:pPr>
        <w:spacing w:after="240"/>
        <w:jc w:val="both"/>
        <w:rPr>
          <w:rFonts w:ascii="Arial" w:hAnsi="Arial" w:cs="Arial"/>
          <w:lang w:val="es-ES"/>
        </w:rPr>
      </w:pPr>
      <w:r w:rsidRPr="00B169FE">
        <w:rPr>
          <w:rFonts w:ascii="Arial" w:hAnsi="Arial" w:cs="Arial"/>
          <w:b/>
          <w:lang w:val="es-ES"/>
        </w:rPr>
        <w:t>VIII.</w:t>
      </w:r>
      <w:r w:rsidRPr="00B169FE">
        <w:rPr>
          <w:rFonts w:ascii="Arial" w:hAnsi="Arial" w:cs="Arial"/>
          <w:lang w:val="es-ES"/>
        </w:rPr>
        <w:t xml:space="preserve"> Fomentar y promover equitativamente planes y programas destinados al impulso y desarrollo de la actividad física y del deporte para las personas con discapacidad; y</w:t>
      </w:r>
    </w:p>
    <w:p w:rsidR="00F35D05" w:rsidRPr="00B169FE" w:rsidRDefault="00F35D05" w:rsidP="00F35D05">
      <w:pPr>
        <w:jc w:val="both"/>
        <w:rPr>
          <w:rFonts w:ascii="Arial" w:hAnsi="Arial" w:cs="Arial"/>
          <w:lang w:val="es-ES"/>
        </w:rPr>
      </w:pPr>
      <w:r w:rsidRPr="00B169FE">
        <w:rPr>
          <w:rFonts w:ascii="Arial" w:hAnsi="Arial" w:cs="Arial"/>
          <w:b/>
          <w:lang w:val="es-ES"/>
        </w:rPr>
        <w:t>IX.</w:t>
      </w:r>
      <w:r w:rsidRPr="00B169FE">
        <w:rPr>
          <w:rFonts w:ascii="Arial" w:hAnsi="Arial" w:cs="Arial"/>
          <w:lang w:val="es-ES"/>
        </w:rPr>
        <w:t xml:space="preserve"> Realizar cualquier actividad que contribuya al desarrollo de las competiciones que de acuerdo con la legislación vigente corresponda al Instituto.</w:t>
      </w:r>
    </w:p>
    <w:p w:rsidR="00780EAD" w:rsidRPr="00B169FE" w:rsidRDefault="00780EAD"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83.</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candidatos a obtener estímulos y apoyos a que se refiere este Capítulo, deberán satisfacer además de los requisitos que establezca el reglamento de la presente ley, los siguientes:</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Formar parte del Sistema; y</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w:t>
      </w:r>
      <w:r w:rsidR="00DC552F" w:rsidRPr="00B169FE">
        <w:rPr>
          <w:rFonts w:ascii="Arial" w:hAnsi="Arial" w:cs="Arial"/>
        </w:rPr>
        <w:t>Ser propuesto por la Asociación Deportiva Estatal correspondiente, a excepción de los deportes que no cuenten con asociación.</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trámite y demás requisitos para ser acreedores de los estímulos a que se refiere este Capítulo, se especificarán en el reglamento de la presente ley y su otorgamiento y goce estará sujeto al estricto cumplimiento de las disposiciones antes mencionadas, los Reglamentos Técnicos y Deportivos de su disciplina deportiva, así como a las bases que establezca el Ejecutivo Estatal por conducto del Instituto.</w:t>
      </w:r>
    </w:p>
    <w:p w:rsidR="00791CE0" w:rsidRPr="00B169FE" w:rsidRDefault="00791CE0" w:rsidP="00F35D05">
      <w:pPr>
        <w:jc w:val="both"/>
        <w:rPr>
          <w:rFonts w:ascii="Arial" w:hAnsi="Arial" w:cs="Arial"/>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84.</w:t>
      </w:r>
    </w:p>
    <w:p w:rsidR="00F35D05" w:rsidRPr="00B169FE" w:rsidRDefault="00F35D05" w:rsidP="00F35D05">
      <w:pPr>
        <w:jc w:val="both"/>
        <w:rPr>
          <w:rFonts w:ascii="Arial" w:hAnsi="Arial" w:cs="Arial"/>
          <w:lang w:val="es-ES"/>
        </w:rPr>
      </w:pPr>
      <w:r w:rsidRPr="00B169FE">
        <w:rPr>
          <w:rFonts w:ascii="Arial" w:hAnsi="Arial" w:cs="Arial"/>
          <w:lang w:val="es-ES"/>
        </w:rPr>
        <w:t>Los estímulos previstos en esta ley podrán consistir en:</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Dinero o especie;</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Capacitación;</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Asesoría;</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Asistencia; y</w:t>
      </w:r>
    </w:p>
    <w:p w:rsidR="00791CE0" w:rsidRPr="00B169FE" w:rsidRDefault="00791CE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Gestoría.</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85.</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Serán obligaciones de los beneficiarios de los estímulos antes señalados:</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Realizar la actividad o adoptar el comportamiento que fundamenta la concesión de los estímulos;</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Acreditar ante la entidad concedente, la realización de la actividad o la adopción del comportamiento así como el cumplimiento de los requisitos y condiciones que determinen la concesión o disfrute de la ayuda;</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El sometimiento a las actuaciones de comprobación y a las de control financiero que correspondan en relación a los estímulos y apoyos concedidos; y</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Facilitar cuanta información le sea requerida por las autoridades de la administración pública estatal.</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86.</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Las personas físicas y morales, así como las agrupaciones que hubieren contribuido al desarrollo de la cultura física y el deporte nacional, podrán obtener reconocimiento por parte del Instituto, así como en su caso, estímulos en dinero o en especie previo cumplimiento de los requisitos que para tal efecto se establezcan.</w:t>
      </w:r>
    </w:p>
    <w:p w:rsidR="003E5F31" w:rsidRPr="00B169FE" w:rsidRDefault="003E5F31"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Las autoridades deportivas del Estado gestionarán, ante el gobierno federal, el otorgamiento de incentivos fiscales, para contribuir a la participación de los sectores social y privado.</w:t>
      </w:r>
    </w:p>
    <w:p w:rsidR="00F35D05" w:rsidRPr="00B169FE" w:rsidRDefault="00F35D05" w:rsidP="00F35D05">
      <w:pPr>
        <w:jc w:val="center"/>
        <w:rPr>
          <w:rFonts w:ascii="Arial" w:hAnsi="Arial" w:cs="Arial"/>
          <w:sz w:val="16"/>
          <w:szCs w:val="16"/>
          <w:lang w:val="es-ES"/>
        </w:rPr>
      </w:pPr>
    </w:p>
    <w:p w:rsidR="00AF57F4" w:rsidRDefault="00AF57F4" w:rsidP="00F35D05">
      <w:pPr>
        <w:jc w:val="center"/>
        <w:rPr>
          <w:rFonts w:ascii="Arial" w:hAnsi="Arial" w:cs="Arial"/>
          <w:b/>
          <w:lang w:val="es-ES"/>
        </w:rPr>
      </w:pPr>
    </w:p>
    <w:p w:rsidR="00AF57F4" w:rsidRDefault="00AF57F4" w:rsidP="00F35D05">
      <w:pPr>
        <w:jc w:val="center"/>
        <w:rPr>
          <w:rFonts w:ascii="Arial" w:hAnsi="Arial" w:cs="Arial"/>
          <w:b/>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lastRenderedPageBreak/>
        <w:t>CAPÍTULO XV</w:t>
      </w:r>
    </w:p>
    <w:p w:rsidR="00F35D05" w:rsidRPr="00B169FE" w:rsidRDefault="00F35D05" w:rsidP="00F35D05">
      <w:pPr>
        <w:jc w:val="center"/>
        <w:rPr>
          <w:rFonts w:ascii="Arial" w:hAnsi="Arial" w:cs="Arial"/>
          <w:b/>
          <w:lang w:val="es-ES"/>
        </w:rPr>
      </w:pPr>
      <w:r w:rsidRPr="00B169FE">
        <w:rPr>
          <w:rFonts w:ascii="Arial" w:hAnsi="Arial" w:cs="Arial"/>
          <w:b/>
          <w:lang w:val="es-ES"/>
        </w:rPr>
        <w:t>DEL CONTROL DE SUSTANCIAS PROHIBIDAS Y MÉTODOS NO REGLAMENTARIOS EN EL DEPORTE</w:t>
      </w:r>
    </w:p>
    <w:p w:rsidR="00F35D05" w:rsidRPr="00554EFE" w:rsidRDefault="00F35D05" w:rsidP="00F35D05">
      <w:pPr>
        <w:jc w:val="both"/>
        <w:rPr>
          <w:rFonts w:ascii="Arial" w:hAnsi="Arial" w:cs="Arial"/>
          <w:b/>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87.</w:t>
      </w:r>
      <w:r w:rsidRPr="00B169FE">
        <w:rPr>
          <w:rFonts w:ascii="Arial" w:hAnsi="Arial" w:cs="Arial"/>
          <w:lang w:val="es-ES"/>
        </w:rPr>
        <w:t>Se declara de interés público, la prohibición del consumo, uso y distribución de sustancias farmacológicas potencialmente peligrosas para la salud y métodos no reglamentarios destinados a aumentar artificialmente las capacidades físicas de los deportistas o a modificar el resultado de las competiciones.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88.</w:t>
      </w:r>
    </w:p>
    <w:p w:rsidR="00F35D05" w:rsidRPr="00B169FE" w:rsidRDefault="00F35D05" w:rsidP="00F35D05">
      <w:pPr>
        <w:jc w:val="both"/>
        <w:rPr>
          <w:rFonts w:ascii="Arial" w:hAnsi="Arial" w:cs="Arial"/>
          <w:lang w:val="es-ES"/>
        </w:rPr>
      </w:pPr>
      <w:r w:rsidRPr="00B169FE">
        <w:rPr>
          <w:rFonts w:ascii="Arial" w:hAnsi="Arial" w:cs="Arial"/>
          <w:lang w:val="es-ES"/>
        </w:rPr>
        <w:t>Se prohíbe del consumo y uso de cualquier sustancia natural o química, que modifique y/o incremente el rendimiento deportivo en forma artificial, así como cualquier método o manipulación farmacológica, física o química, que altere o disimule la utilización de sustancias consideradas como agentes dopantes, comprendidas en la lista que para este fin emita la Comisión Nacional del Deporte.</w:t>
      </w:r>
    </w:p>
    <w:p w:rsidR="00567653" w:rsidRPr="00B169FE" w:rsidRDefault="00567653"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89.</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El Instituto, conjuntamente con las autoridades federales, estatales y municipales, del sector salud y los integrantes del Sistema, promoverá e impulsará las medidas de prevención y control del uso de sustancias y de la práctica de los métodos no reglamentados. Asimismo, realizará informes y estudios sobre las causas y efectos del uso de dichas sustancias.</w:t>
      </w:r>
    </w:p>
    <w:p w:rsidR="00F054B0" w:rsidRPr="00554EFE" w:rsidRDefault="00F054B0" w:rsidP="00F35D05">
      <w:pPr>
        <w:jc w:val="both"/>
        <w:rPr>
          <w:rFonts w:ascii="Arial" w:hAnsi="Arial" w:cs="Arial"/>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Todos los deportistas que integren las preselecciones y selecciones estatales, deberán someterse a los controles para la detección del uso de sustancias prohibidas y métodos no reglamentarios para participar en competiciones nacionales e internacionales o por lo menos en tres ocasiones al año, pudiendo ser éstas dentro o fuera de competición y de acuerdo a lo que se establezca en el reglamento de la presente ley.</w:t>
      </w:r>
    </w:p>
    <w:p w:rsidR="00F35D05" w:rsidRPr="00554EF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Para los atletas de otras nacionalidades que compitan en eventos deportivos dentro del territorio estatal, sólo será requisito, el pasar control si son designados en la competición en que participen.</w:t>
      </w:r>
    </w:p>
    <w:p w:rsidR="00CA0207" w:rsidRPr="00554EFE" w:rsidRDefault="00CA0207" w:rsidP="00F35D05">
      <w:pPr>
        <w:jc w:val="both"/>
        <w:rPr>
          <w:rFonts w:ascii="Arial" w:hAnsi="Arial" w:cs="Arial"/>
          <w:szCs w:val="18"/>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91.</w:t>
      </w:r>
      <w:r w:rsidRPr="00B169FE">
        <w:rPr>
          <w:rFonts w:ascii="Arial" w:hAnsi="Arial" w:cs="Arial"/>
          <w:lang w:val="es-ES"/>
        </w:rPr>
        <w:t xml:space="preserve"> </w:t>
      </w:r>
    </w:p>
    <w:p w:rsidR="00F35D05" w:rsidRPr="00B169FE" w:rsidRDefault="00F35D05" w:rsidP="00F35D05">
      <w:pPr>
        <w:jc w:val="both"/>
        <w:rPr>
          <w:rFonts w:ascii="Arial" w:hAnsi="Arial" w:cs="Arial"/>
          <w:bCs/>
          <w:lang w:val="es-ES"/>
        </w:rPr>
      </w:pPr>
      <w:r w:rsidRPr="00B169FE">
        <w:rPr>
          <w:rFonts w:ascii="Arial" w:hAnsi="Arial" w:cs="Arial"/>
          <w:lang w:val="es-ES"/>
        </w:rPr>
        <w:t xml:space="preserve">Los deportistas que de acuerdo a los estudios a que sean sometidos presenten positivo en el uso de sustancias prohibidas, serán sujetos a la sanción correspondiente, conforme a lo establecido en la presente ley y su reglamento; asimismo, serán sancionados las </w:t>
      </w:r>
      <w:r w:rsidRPr="00B169FE">
        <w:rPr>
          <w:rFonts w:ascii="Arial" w:hAnsi="Arial" w:cs="Arial"/>
          <w:bCs/>
          <w:lang w:val="es-ES"/>
        </w:rPr>
        <w:t>asociaciones deportivas estatales, los directivos, técnicos, médicos, entrenadores o cualquier otra persona física o moral que resulte responsable de la inducción, facilitación o administración de sustancias, métodos de dopaje prohibidos o no reglamentarios en el deporte. Lo anterior sin menoscabo de las sanciones que pudieran proceder de otros ordenamientos aplicables.</w:t>
      </w:r>
    </w:p>
    <w:p w:rsidR="00F35D05" w:rsidRPr="00554EFE" w:rsidRDefault="00F35D05" w:rsidP="00F35D05">
      <w:pPr>
        <w:jc w:val="both"/>
        <w:rPr>
          <w:rFonts w:ascii="Arial" w:hAnsi="Arial" w:cs="Arial"/>
          <w:bCs/>
          <w:szCs w:val="18"/>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92.</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bCs/>
          <w:lang w:val="es-ES"/>
        </w:rPr>
        <w:t>Los integrantes del Sistema en su respectivo ámbito de competencia, orientarán a los deportistas que hayan resultado positivos en los controles antidopaje para el restablecimiento de su salud física y mental e integración social.</w:t>
      </w:r>
    </w:p>
    <w:p w:rsidR="00F35D05" w:rsidRPr="00554EFE" w:rsidRDefault="00F35D05" w:rsidP="00F35D05">
      <w:pPr>
        <w:jc w:val="both"/>
        <w:rPr>
          <w:rFonts w:ascii="Arial" w:hAnsi="Arial" w:cs="Arial"/>
          <w:szCs w:val="16"/>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93.</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métodos, prácticas y análisis para determinar el uso de sustancias prohibidas y/o métodos no reglamentarios, deberán realizarse conforme a los procedimientos reconocidos en los ámbitos nacionales e internacionales, y con estricto respeto a los derechos humanos.</w:t>
      </w:r>
    </w:p>
    <w:p w:rsidR="00780EAD" w:rsidRPr="00554EFE" w:rsidRDefault="00780EAD" w:rsidP="00F35D05">
      <w:pPr>
        <w:jc w:val="both"/>
        <w:rPr>
          <w:rFonts w:ascii="Arial" w:hAnsi="Arial" w:cs="Arial"/>
          <w:szCs w:val="16"/>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94.</w:t>
      </w:r>
      <w:r w:rsidRPr="00B169FE">
        <w:rPr>
          <w:rFonts w:ascii="Arial" w:hAnsi="Arial" w:cs="Arial"/>
          <w:bCs/>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Poderes Públicos y los Ayuntamientos en el ámbito de sus respectivas competencias, adoptarán medidas normativas para controlar la circulación, disponibilidad, tenencia, importación, distribución, venta y utilización en el deporte de agentes dopantes y de métodos de dopaje prohibidos o no reglamentarios.</w:t>
      </w:r>
    </w:p>
    <w:p w:rsidR="00F35D05" w:rsidRDefault="00F35D05" w:rsidP="00F35D05">
      <w:pPr>
        <w:jc w:val="both"/>
        <w:rPr>
          <w:rFonts w:ascii="Arial" w:hAnsi="Arial" w:cs="Arial"/>
          <w:sz w:val="16"/>
          <w:szCs w:val="16"/>
          <w:lang w:val="es-ES"/>
        </w:rPr>
      </w:pPr>
    </w:p>
    <w:p w:rsidR="00554EFE" w:rsidRDefault="00554EFE" w:rsidP="00F35D05">
      <w:pPr>
        <w:jc w:val="both"/>
        <w:rPr>
          <w:rFonts w:ascii="Arial" w:hAnsi="Arial" w:cs="Arial"/>
          <w:sz w:val="16"/>
          <w:szCs w:val="16"/>
          <w:lang w:val="es-ES"/>
        </w:rPr>
      </w:pPr>
    </w:p>
    <w:p w:rsidR="00554EFE" w:rsidRDefault="00554EFE" w:rsidP="00F35D05">
      <w:pPr>
        <w:jc w:val="both"/>
        <w:rPr>
          <w:rFonts w:ascii="Arial" w:hAnsi="Arial" w:cs="Arial"/>
          <w:sz w:val="16"/>
          <w:szCs w:val="16"/>
          <w:lang w:val="es-ES"/>
        </w:rPr>
      </w:pPr>
    </w:p>
    <w:p w:rsidR="00554EFE" w:rsidRPr="00B169FE" w:rsidRDefault="00554EFE" w:rsidP="00F35D05">
      <w:pPr>
        <w:jc w:val="both"/>
        <w:rPr>
          <w:rFonts w:ascii="Arial" w:hAnsi="Arial" w:cs="Arial"/>
          <w:sz w:val="16"/>
          <w:szCs w:val="16"/>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lastRenderedPageBreak/>
        <w:t>CAPÍTULO XVI</w:t>
      </w:r>
    </w:p>
    <w:p w:rsidR="00F35D05" w:rsidRPr="00B169FE" w:rsidRDefault="00F35D05" w:rsidP="00F35D05">
      <w:pPr>
        <w:jc w:val="center"/>
        <w:rPr>
          <w:rFonts w:ascii="Arial" w:hAnsi="Arial" w:cs="Arial"/>
          <w:b/>
          <w:lang w:val="es-ES"/>
        </w:rPr>
      </w:pPr>
      <w:r w:rsidRPr="00B169FE">
        <w:rPr>
          <w:rFonts w:ascii="Arial" w:hAnsi="Arial" w:cs="Arial"/>
          <w:b/>
          <w:lang w:val="es-ES"/>
        </w:rPr>
        <w:t>DE LA PREVENCIÓN DE LA VIOLENCIA EN EL DEPORTE</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95.</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Las disposiciones previstas en este Capítulo, serán aplicables a todos los eventos deportivos, sin perjuicio de dar cumplimiento a otros ordenamientos, que en la materia dicten el Estado y los Municipios.</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Instituto, podrá asesorar en la materia, dentro del ámbito de su competencia, a los organizadores de eventos deportivos cuando así lo requieran.</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96.</w:t>
      </w:r>
    </w:p>
    <w:p w:rsidR="00F35D05" w:rsidRPr="00B169FE" w:rsidRDefault="00F35D05" w:rsidP="00F054B0">
      <w:pPr>
        <w:jc w:val="both"/>
        <w:rPr>
          <w:rFonts w:ascii="Arial" w:hAnsi="Arial" w:cs="Arial"/>
          <w:lang w:val="es-ES"/>
        </w:rPr>
      </w:pPr>
      <w:r w:rsidRPr="00B169FE">
        <w:rPr>
          <w:rFonts w:ascii="Arial" w:hAnsi="Arial" w:cs="Arial"/>
          <w:lang w:val="es-ES"/>
        </w:rPr>
        <w:t>Para efectos de esta ley, de manera enunciativa y no limitativa, por actos o conductas violentas o que incitan a la violencia en el deporte se entienden los siguientes:</w:t>
      </w:r>
    </w:p>
    <w:p w:rsidR="00780EAD" w:rsidRPr="00B169FE" w:rsidRDefault="00780EAD" w:rsidP="00F054B0">
      <w:pPr>
        <w:jc w:val="both"/>
        <w:rPr>
          <w:rFonts w:ascii="Arial" w:hAnsi="Arial" w:cs="Arial"/>
          <w:sz w:val="16"/>
          <w:szCs w:val="16"/>
          <w:lang w:val="es-ES"/>
        </w:rPr>
      </w:pPr>
    </w:p>
    <w:p w:rsidR="00F35D05" w:rsidRPr="00B169FE" w:rsidRDefault="00F35D05" w:rsidP="00F054B0">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567653" w:rsidRPr="00B169FE" w:rsidRDefault="00567653" w:rsidP="00F054B0">
      <w:pPr>
        <w:jc w:val="both"/>
        <w:rPr>
          <w:rFonts w:ascii="Arial" w:hAnsi="Arial" w:cs="Arial"/>
          <w:lang w:val="es-ES"/>
        </w:rPr>
      </w:pPr>
    </w:p>
    <w:p w:rsidR="00F35D05" w:rsidRPr="00B169FE" w:rsidRDefault="00F35D05" w:rsidP="00F054B0">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780EAD" w:rsidRPr="00B169FE" w:rsidRDefault="00780EAD" w:rsidP="00F054B0">
      <w:pPr>
        <w:jc w:val="both"/>
        <w:rPr>
          <w:rFonts w:ascii="Arial" w:hAnsi="Arial" w:cs="Arial"/>
          <w:lang w:val="es-ES"/>
        </w:rPr>
      </w:pPr>
    </w:p>
    <w:p w:rsidR="00F35D05" w:rsidRPr="00B169FE" w:rsidRDefault="00F35D05" w:rsidP="00F054B0">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La irrupción no autorizada en los terrenos de juego;</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 y</w:t>
      </w:r>
    </w:p>
    <w:p w:rsidR="00F35D05" w:rsidRPr="00B169FE" w:rsidRDefault="00F35D05" w:rsidP="00F35D05">
      <w:pPr>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Las que establezca la presente ley, su reglamento, los Códigos de Conducta de cada disciplina y demás ordenamientos aplicables.</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97.</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Se crea la Comisión Estatal Contra la Violencia en el Deporte que será la encargada de elaborar y conducir las políticas generales contra la violencia en el deporte en el territorio del Estado.</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2.</w:t>
      </w:r>
      <w:r w:rsidRPr="00B169FE">
        <w:rPr>
          <w:rFonts w:ascii="Arial" w:hAnsi="Arial" w:cs="Arial"/>
          <w:bCs/>
          <w:lang w:val="es-ES"/>
        </w:rPr>
        <w:t xml:space="preserve"> La Comisión Estatal Contra la Violencia en el Deporte será un órgano colegiado integrado por representantes del Instituto, de las entidades o dependencias  de Cultura Física y Deporte de los Municipios, de las Asociaciones y Sociedades Deportivas Estatales, de l</w:t>
      </w:r>
      <w:r w:rsidRPr="00B169FE">
        <w:rPr>
          <w:rFonts w:ascii="Arial" w:hAnsi="Arial" w:cs="Arial"/>
          <w:lang w:val="es-ES"/>
        </w:rPr>
        <w:t xml:space="preserve">os Consejos Estatales del Deporte Estudiantil y </w:t>
      </w:r>
      <w:r w:rsidRPr="00B169FE">
        <w:rPr>
          <w:rFonts w:ascii="Arial" w:hAnsi="Arial" w:cs="Arial"/>
          <w:bCs/>
          <w:lang w:val="es-ES"/>
        </w:rPr>
        <w:t>de las Ligas Profesionales. Los cargos de los miembros de la Comisión serán de carácter honorifico, por lo que las personas que los desempeñen no devengarán retribución alguna.</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3.</w:t>
      </w:r>
      <w:r w:rsidRPr="00B169FE">
        <w:rPr>
          <w:rFonts w:ascii="Arial" w:hAnsi="Arial" w:cs="Arial"/>
          <w:lang w:val="es-ES"/>
        </w:rPr>
        <w:t xml:space="preserve"> La composición y funcionamiento de la Comisión Estatal se establecerá en el reglamento de la presente ley.</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4.</w:t>
      </w:r>
      <w:r w:rsidRPr="00B169FE">
        <w:rPr>
          <w:rFonts w:ascii="Arial" w:hAnsi="Arial" w:cs="Arial"/>
          <w:lang w:val="es-ES"/>
        </w:rPr>
        <w:t xml:space="preserve"> En la Comisión Estatal Contra la Violencia en el Deporte podrán participar dependencias o entidades de la administración pública estatal, a fin de colaborar, apoyar y desarrollar planes y estudios que aporten eficacia a las acciones encaminadas en la prevención de la violencia en el deporte. Asimismo, podrán participar personas destacadas en el ámbito del deporte.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5.</w:t>
      </w:r>
      <w:r w:rsidRPr="00B169FE">
        <w:rPr>
          <w:rFonts w:ascii="Arial" w:hAnsi="Arial" w:cs="Arial"/>
          <w:lang w:val="es-ES"/>
        </w:rPr>
        <w:t xml:space="preserve"> La coordinación y operación de los trabajos de la Comisión Estatal, estarán a cargo del Instituto.</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98.</w:t>
      </w:r>
    </w:p>
    <w:p w:rsidR="00F35D05" w:rsidRPr="00B169FE" w:rsidRDefault="00F35D05" w:rsidP="00F054B0">
      <w:pPr>
        <w:spacing w:after="240"/>
        <w:jc w:val="both"/>
        <w:rPr>
          <w:rFonts w:ascii="Arial" w:hAnsi="Arial" w:cs="Arial"/>
          <w:lang w:val="es-ES"/>
        </w:rPr>
      </w:pPr>
      <w:r w:rsidRPr="00B169FE">
        <w:rPr>
          <w:rFonts w:ascii="Arial" w:hAnsi="Arial" w:cs="Arial"/>
          <w:lang w:val="es-ES"/>
        </w:rPr>
        <w:t>Las atribuciones de la Comisión Estatal Contra la Violencia en el Deporte además de las que se establezcan en el reglamento respectivo, serán:</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w:t>
      </w:r>
      <w:r w:rsidR="005A104E" w:rsidRPr="00B169FE">
        <w:rPr>
          <w:rFonts w:ascii="Arial" w:hAnsi="Arial" w:cs="Arial"/>
        </w:rPr>
        <w:t>Promover e impulsar acciones de prevención contra la violencia y la cultura de la paz en el deporte;</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w:t>
      </w:r>
      <w:r w:rsidR="00FB4C2F" w:rsidRPr="00B169FE">
        <w:rPr>
          <w:rFonts w:ascii="Arial" w:hAnsi="Arial" w:cs="Arial"/>
        </w:rPr>
        <w:t>Fomentar, coordinar y realizar campañas de divulgación y de sensibilización en contra de la violencia, así como de propiciar la cultura de la paz con el fin de conseguir que el deporte sea un referente de integración y convivencia social;</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III.</w:t>
      </w:r>
      <w:r w:rsidRPr="00B169FE">
        <w:rPr>
          <w:rFonts w:ascii="Arial" w:hAnsi="Arial" w:cs="Arial"/>
          <w:lang w:val="es-ES"/>
        </w:rPr>
        <w:t xml:space="preserve"> Asesorar, dentro del ámbito de su competencia siempre que lo requieran, a los organizadores de aquellos eventos o espectáculos deportivos en los que razonablemente se prevea la posibilidad de actos violentos;</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Coadyuvar con las dependencias administrativas involucradas en la realización de eventos deportivos, procuradurías, áreas de seguridad pública y protección civil de la Federación, los Estados y los Municipios;</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Establecer los lineamientos que permitan llevar a cabo los acuerdos o convenios de colaboración entre los tres niveles de gobierno en la materia, los requisitos y normas mínimas que deben cumplir las instalaciones donde se lleven a cabo eventos deportivos, sin perjuicio de las establecidas por Protección Civil, y las medidas que se consideren necesarias para la prevención de la violencia en los eventos deportivos;</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VI.</w:t>
      </w:r>
      <w:r w:rsidRPr="00B169FE">
        <w:rPr>
          <w:rFonts w:ascii="Arial" w:hAnsi="Arial" w:cs="Arial"/>
          <w:lang w:val="es-ES"/>
        </w:rPr>
        <w:t xml:space="preserve"> Fomentar programas y campañas de divulgación en contra de la violencia y la discriminación a fin de retribuir los valores de integración y convivencia social del deporte;</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VII.</w:t>
      </w:r>
      <w:r w:rsidRPr="00B169FE">
        <w:rPr>
          <w:rFonts w:ascii="Arial" w:hAnsi="Arial" w:cs="Arial"/>
          <w:lang w:val="es-ES"/>
        </w:rPr>
        <w:t xml:space="preserve"> Emitir recomendaciones y orientar a los miembros del Sistema sobre la implementación de medidas tendientes a erradicar la violencia y la discriminación en el desarrollo de sus actividades y la celebración de eventos deportivos;</w:t>
      </w:r>
    </w:p>
    <w:p w:rsidR="00F35D05" w:rsidRPr="00B169FE" w:rsidRDefault="00F35D05" w:rsidP="00F054B0">
      <w:pPr>
        <w:spacing w:after="240"/>
        <w:jc w:val="both"/>
        <w:rPr>
          <w:rFonts w:ascii="Arial" w:hAnsi="Arial" w:cs="Arial"/>
          <w:lang w:val="es-ES"/>
        </w:rPr>
      </w:pPr>
      <w:r w:rsidRPr="00B169FE">
        <w:rPr>
          <w:rFonts w:ascii="Arial" w:hAnsi="Arial" w:cs="Arial"/>
          <w:b/>
          <w:lang w:val="es-ES"/>
        </w:rPr>
        <w:t>VIII.</w:t>
      </w:r>
      <w:r w:rsidRPr="00B169FE">
        <w:rPr>
          <w:rFonts w:ascii="Arial" w:hAnsi="Arial" w:cs="Arial"/>
          <w:lang w:val="es-ES"/>
        </w:rPr>
        <w:t xml:space="preserve"> Brindar asesoría a quien lo solicite, en materia de prevención de la violencia en el deporte; y</w:t>
      </w:r>
    </w:p>
    <w:p w:rsidR="00F35D05" w:rsidRPr="00B169FE" w:rsidRDefault="00F35D05" w:rsidP="00F35D05">
      <w:pPr>
        <w:jc w:val="both"/>
        <w:rPr>
          <w:rFonts w:ascii="Arial" w:hAnsi="Arial" w:cs="Arial"/>
          <w:lang w:val="es-ES"/>
        </w:rPr>
      </w:pPr>
      <w:r w:rsidRPr="00B169FE">
        <w:rPr>
          <w:rFonts w:ascii="Arial" w:hAnsi="Arial" w:cs="Arial"/>
          <w:b/>
          <w:lang w:val="es-ES"/>
        </w:rPr>
        <w:t>IX.</w:t>
      </w:r>
      <w:r w:rsidRPr="00B169FE">
        <w:rPr>
          <w:rFonts w:ascii="Arial" w:hAnsi="Arial" w:cs="Arial"/>
          <w:lang w:val="es-ES"/>
        </w:rPr>
        <w:t xml:space="preserve"> Las demás que se establezcan en la Ley General, esta ley, su reglamento y demás ordenamientos aplicables.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99.</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Dentro de los lineamientos que emita la Comisión Especial a que se refiere el artículo anterior deberán regularse, en lo concerniente al acceso a los eventos deportivos, entre otras medidas:</w:t>
      </w:r>
    </w:p>
    <w:p w:rsidR="00F054B0" w:rsidRPr="00B169FE" w:rsidRDefault="00F054B0"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La introducción de armas, elementos cortantes, punzantes, contundentes u objetos susceptibles de ser utilizados como tales, mismos que puedan poner en peligro la integridad física de los deportistas, entrenadores, directivos, árbitros y de espectadores o asistentes en general;</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El ingreso y utilización de petardos, bombas de estruendo, bengalas, fuegos de artificio u objetos análogos;</w:t>
      </w:r>
    </w:p>
    <w:p w:rsidR="00F054B0" w:rsidRPr="00B169FE" w:rsidRDefault="00F054B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III.</w:t>
      </w:r>
      <w:r w:rsidRPr="00B169FE">
        <w:rPr>
          <w:rFonts w:ascii="Arial" w:hAnsi="Arial" w:cs="Arial"/>
          <w:lang w:val="es-ES"/>
        </w:rPr>
        <w:t xml:space="preserve"> La introducción de banderas, carteles, pancartas, mantas o elementos gráficos que atenten contra la moral, la sana convivencia o inciten a la violencia, así como cualquier elemento que impida la plena identificación de los espectadores o aficionados en general;</w:t>
      </w:r>
    </w:p>
    <w:p w:rsidR="00F054B0" w:rsidRPr="00554EFE" w:rsidRDefault="00F054B0" w:rsidP="00F35D05">
      <w:pPr>
        <w:jc w:val="both"/>
        <w:rPr>
          <w:rFonts w:ascii="Arial" w:hAnsi="Arial" w:cs="Arial"/>
          <w:sz w:val="18"/>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IV.</w:t>
      </w:r>
      <w:r w:rsidRPr="00B169FE">
        <w:rPr>
          <w:rFonts w:ascii="Arial" w:hAnsi="Arial" w:cs="Arial"/>
          <w:lang w:val="es-ES"/>
        </w:rPr>
        <w:t xml:space="preserve"> El establecimiento de espacios determinados, de modo permanente o transitorio, para la ubicación de las porras o grupos de animación empadronados por los clubes o equipos y registrados ante su respectiva Asociación Deportiva Estatal; y</w:t>
      </w:r>
    </w:p>
    <w:p w:rsidR="00F054B0" w:rsidRPr="00554EFE" w:rsidRDefault="00F054B0" w:rsidP="00F35D05">
      <w:pPr>
        <w:jc w:val="both"/>
        <w:rPr>
          <w:rFonts w:ascii="Arial" w:hAnsi="Arial" w:cs="Arial"/>
          <w:sz w:val="18"/>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V.</w:t>
      </w:r>
      <w:r w:rsidRPr="00B169FE">
        <w:rPr>
          <w:rFonts w:ascii="Arial" w:hAnsi="Arial" w:cs="Arial"/>
          <w:lang w:val="es-ES"/>
        </w:rPr>
        <w:t xml:space="preserve"> El ingreso de bebidas alcohólicas, estupefacientes, psicotrópicos, estimulantes o sustancias análogas; así como de personas que se encuentren bajo los efectos de las mismas.</w:t>
      </w:r>
    </w:p>
    <w:p w:rsidR="00F35D05" w:rsidRPr="00B169FE" w:rsidRDefault="00F35D05" w:rsidP="00F35D05">
      <w:pPr>
        <w:jc w:val="both"/>
        <w:rPr>
          <w:rFonts w:ascii="Arial" w:hAnsi="Arial" w:cs="Arial"/>
          <w:b/>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100.</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Quienes en su carácter de asistente o espectador acudan a la celebración de un evento deportivo deberán:</w:t>
      </w:r>
    </w:p>
    <w:p w:rsidR="00B96647" w:rsidRPr="00554EFE" w:rsidRDefault="00B96647" w:rsidP="00F35D05">
      <w:pPr>
        <w:jc w:val="both"/>
        <w:rPr>
          <w:rFonts w:ascii="Arial" w:hAnsi="Arial" w:cs="Arial"/>
          <w:sz w:val="18"/>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w:t>
      </w:r>
      <w:r w:rsidRPr="00B169FE">
        <w:rPr>
          <w:rFonts w:ascii="Arial" w:hAnsi="Arial" w:cs="Arial"/>
          <w:lang w:val="es-ES"/>
        </w:rPr>
        <w:t xml:space="preserve"> Acatar las disposiciones normativas relacionadas con la celebración de eventos deportivos que emita la Comisión Especial, así como las del Municipio en donde se lleven a cabo; y</w:t>
      </w:r>
    </w:p>
    <w:p w:rsidR="00B96647" w:rsidRPr="00554EFE" w:rsidRDefault="00B96647" w:rsidP="00F35D05">
      <w:pPr>
        <w:jc w:val="both"/>
        <w:rPr>
          <w:rFonts w:ascii="Arial" w:hAnsi="Arial" w:cs="Arial"/>
          <w:sz w:val="18"/>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II.</w:t>
      </w:r>
      <w:r w:rsidRPr="00B169FE">
        <w:rPr>
          <w:rFonts w:ascii="Arial" w:hAnsi="Arial" w:cs="Arial"/>
          <w:lang w:val="es-ES"/>
        </w:rPr>
        <w:t xml:space="preserve"> Cumplir con las indicaciones señaladas por el organizador, mismas que deberán contener las causas por las que se pueda impedir su entrada a las instalaciones donde se llevará a cabo dicho espectáculo.</w:t>
      </w:r>
    </w:p>
    <w:p w:rsidR="00780EAD" w:rsidRPr="00554EFE" w:rsidRDefault="00780EAD" w:rsidP="00F35D05">
      <w:pPr>
        <w:jc w:val="both"/>
        <w:rPr>
          <w:rFonts w:ascii="Arial" w:hAnsi="Arial" w:cs="Arial"/>
          <w:sz w:val="18"/>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Con estricto respeto a las disposiciones y procedimientos previstos en las leyes u ordenamientos en materia de responsabilidades administrativas, civiles y penales aplicables de carácter federal, estatal y municipal, los asistentes o espectadores que cometan actos que generen violencia u otras acciones sancionables al interior o en las inmediaciones de los espacios destinados a la realización de la cultura física, el deporte y en las que se celebren eventos deportivos en cualquiera de sus modalidades, serán sujetos a la aplicación de la sanción correspondiente conforme a los ordenamientos referidos por la autoridad competente.</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101.</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lang w:val="es-ES"/>
        </w:rPr>
        <w:t>Los deportistas, entrenadores, técnicos, directivos y demás personas, en el ámbito de la disciplina deportiva, deberán actuar conforme a las disposiciones y lineamientos que para prevenir y erradicar la violencia en el deporte emita la Comisión Especial, así como los establecidos en las disposiciones reglamentarias y estatutarias emitidas por las Asociaciones Deportivas Estatales y Municipales respectivas.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ARTÍCULO 102.</w:t>
      </w:r>
      <w:r w:rsidRPr="00B169FE">
        <w:rPr>
          <w:rFonts w:ascii="Arial" w:hAnsi="Arial" w:cs="Arial"/>
          <w:lang w:val="es-ES"/>
        </w:rPr>
        <w:t xml:space="preserve">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Los integrantes del Sistema, podrán revisar continuamente sus disposiciones reglamentarias y estatutarias a fin de promover y contribuir a controlar los factores que puedan provocar estallidos de violencia por parte de deportistas y espectadores.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Asimismo, brindarán las facilidades y ayuda necesarias a las autoridades responsables de la aplicación de las disposiciones y lineamientos correspondientes para la prevención de la violencia en el deporte, a fin de conseguir su correcta y adecuada implementación.</w:t>
      </w:r>
    </w:p>
    <w:p w:rsidR="00F35D05" w:rsidRPr="00B169FE" w:rsidRDefault="00F35D05" w:rsidP="00F35D05">
      <w:pPr>
        <w:jc w:val="both"/>
        <w:rPr>
          <w:rFonts w:ascii="Arial" w:hAnsi="Arial" w:cs="Arial"/>
          <w:lang w:val="es-ES"/>
        </w:rPr>
      </w:pPr>
    </w:p>
    <w:p w:rsidR="00765BC1" w:rsidRPr="00B169FE" w:rsidRDefault="00765BC1" w:rsidP="00765BC1">
      <w:pPr>
        <w:jc w:val="both"/>
        <w:rPr>
          <w:rFonts w:ascii="Arial" w:hAnsi="Arial" w:cs="Arial"/>
          <w:b/>
        </w:rPr>
      </w:pPr>
      <w:r w:rsidRPr="00B169FE">
        <w:rPr>
          <w:rFonts w:ascii="Arial" w:hAnsi="Arial" w:cs="Arial"/>
          <w:b/>
        </w:rPr>
        <w:t xml:space="preserve">ARTÍCULO 102 Bis. </w:t>
      </w:r>
    </w:p>
    <w:p w:rsidR="00765BC1" w:rsidRPr="00B169FE" w:rsidRDefault="00765BC1" w:rsidP="00765BC1">
      <w:pPr>
        <w:jc w:val="both"/>
        <w:rPr>
          <w:rFonts w:ascii="Arial" w:hAnsi="Arial" w:cs="Arial"/>
        </w:rPr>
      </w:pPr>
      <w:r w:rsidRPr="00B169FE">
        <w:rPr>
          <w:rFonts w:ascii="Arial" w:hAnsi="Arial" w:cs="Arial"/>
        </w:rPr>
        <w:t>Para los efectos señalados en este Capítulo, se instituye el padrón de personas sancionadas con suspensión del derecho de asistir a eventos deportivos, en el cual quedarán inscritas las personas a quienes se les imponga como sanción la prohibición o suspensión de asistencia a eventos deportivos masivos o con fines de espectáculo. Este padrón formará parte de las bases de datos del Instituto, la información en él contenida será confidencial y su acceso estará disponible únicamente para las autoridades de la materia, quienes no podrán usarla para otro fin distinto a hacer efectivas las sanciones de prohibición de asistir a eventos deportivos masivos o con fines de espectáculo.</w:t>
      </w:r>
    </w:p>
    <w:p w:rsidR="00765BC1" w:rsidRPr="00B169FE" w:rsidRDefault="00765BC1" w:rsidP="00765BC1">
      <w:pPr>
        <w:jc w:val="both"/>
        <w:rPr>
          <w:rFonts w:ascii="Arial" w:hAnsi="Arial" w:cs="Arial"/>
        </w:rPr>
      </w:pPr>
    </w:p>
    <w:p w:rsidR="00765BC1" w:rsidRPr="00B169FE" w:rsidRDefault="00765BC1" w:rsidP="00765BC1">
      <w:pPr>
        <w:jc w:val="both"/>
        <w:rPr>
          <w:rFonts w:ascii="Arial" w:hAnsi="Arial" w:cs="Arial"/>
          <w:lang w:val="es-ES"/>
        </w:rPr>
      </w:pPr>
      <w:r w:rsidRPr="00B169FE">
        <w:rPr>
          <w:rFonts w:ascii="Arial" w:hAnsi="Arial" w:cs="Arial"/>
        </w:rPr>
        <w:t>La inscripción en este padrón será considerada información confidencial y únicamente tendrá vigencia por el tiempo de la sanción, transcurrido el cual, deberán ser eliminados totalmente los datos del sancionado.</w:t>
      </w:r>
    </w:p>
    <w:p w:rsidR="00765BC1" w:rsidRPr="00B169FE" w:rsidRDefault="00765BC1" w:rsidP="00F35D05">
      <w:pPr>
        <w:jc w:val="both"/>
        <w:rPr>
          <w:rFonts w:ascii="Arial" w:hAnsi="Arial" w:cs="Arial"/>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lastRenderedPageBreak/>
        <w:t>CAPÍTULO XVII</w:t>
      </w:r>
    </w:p>
    <w:p w:rsidR="00F35D05" w:rsidRPr="00B169FE" w:rsidRDefault="00F35D05" w:rsidP="00F35D05">
      <w:pPr>
        <w:jc w:val="center"/>
        <w:rPr>
          <w:rFonts w:ascii="Arial" w:hAnsi="Arial" w:cs="Arial"/>
          <w:lang w:val="es-ES"/>
        </w:rPr>
      </w:pPr>
      <w:r w:rsidRPr="00B169FE">
        <w:rPr>
          <w:rFonts w:ascii="Arial" w:hAnsi="Arial" w:cs="Arial"/>
          <w:b/>
          <w:bCs/>
          <w:lang w:val="es-ES"/>
        </w:rPr>
        <w:t>DE LAS INFRACCIONES Y SANCIONES ADMINISTRATIVAS</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103.</w:t>
      </w:r>
    </w:p>
    <w:p w:rsidR="00F35D05" w:rsidRPr="00B169FE" w:rsidRDefault="00F35D05" w:rsidP="00F35D05">
      <w:pPr>
        <w:jc w:val="both"/>
        <w:rPr>
          <w:rFonts w:ascii="Arial" w:hAnsi="Arial" w:cs="Arial"/>
          <w:lang w:val="es-ES"/>
        </w:rPr>
      </w:pPr>
      <w:r w:rsidRPr="00B169FE">
        <w:rPr>
          <w:rFonts w:ascii="Arial" w:hAnsi="Arial" w:cs="Arial"/>
          <w:lang w:val="es-ES"/>
        </w:rPr>
        <w:t>La aplicación de sanciones administrativas por infracciones a esta ley, su reglamento y demás disposiciones que de ella emanen, corresponde a las autoridades deportivas del Estado.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104. </w:t>
      </w:r>
    </w:p>
    <w:p w:rsidR="00F35D05" w:rsidRPr="00B169FE" w:rsidRDefault="00F35D05" w:rsidP="00F35D05">
      <w:pPr>
        <w:jc w:val="both"/>
        <w:rPr>
          <w:rFonts w:ascii="Arial" w:hAnsi="Arial" w:cs="Arial"/>
          <w:bCs/>
          <w:lang w:val="es-ES"/>
        </w:rPr>
      </w:pPr>
      <w:r w:rsidRPr="00B169FE">
        <w:rPr>
          <w:rFonts w:ascii="Arial" w:hAnsi="Arial" w:cs="Arial"/>
          <w:b/>
          <w:lang w:val="es-ES"/>
        </w:rPr>
        <w:t>1.</w:t>
      </w:r>
      <w:r w:rsidRPr="00B169FE">
        <w:rPr>
          <w:rFonts w:ascii="Arial" w:hAnsi="Arial" w:cs="Arial"/>
          <w:lang w:val="es-ES"/>
        </w:rPr>
        <w:t xml:space="preserve"> </w:t>
      </w:r>
      <w:r w:rsidR="003B7FD2" w:rsidRPr="003B7FD2">
        <w:rPr>
          <w:rFonts w:ascii="Arial" w:hAnsi="Arial" w:cs="Arial"/>
          <w:lang w:val="es-ES" w:bidi="es-ES"/>
        </w:rPr>
        <w:t>Las sanciones administrativas se aplicarán de acuerdo a lo previsto en la Ley General, la presente ley y su reglamento, y en el caso de los servidores públicos la Ley de Responsabilidades Administrativas del Estado de Tamaulipas.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El procedimiento para la aplicación de las sanciones a que se refiere la presente ley se establecerá en su reglamento.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105.</w:t>
      </w:r>
    </w:p>
    <w:p w:rsidR="00F35D05" w:rsidRPr="00B169FE" w:rsidRDefault="00F35D05" w:rsidP="00F35D05">
      <w:pPr>
        <w:jc w:val="both"/>
        <w:rPr>
          <w:rFonts w:ascii="Arial" w:hAnsi="Arial" w:cs="Arial"/>
          <w:lang w:val="es-ES"/>
        </w:rPr>
      </w:pPr>
      <w:r w:rsidRPr="00B169FE">
        <w:rPr>
          <w:rFonts w:ascii="Arial" w:hAnsi="Arial" w:cs="Arial"/>
          <w:lang w:val="es-ES"/>
        </w:rPr>
        <w:t>La aplicación de sanciones por infracciones a esta ley y a las disposiciones reglamentarias derivadas de la misma, corresponden:</w:t>
      </w:r>
    </w:p>
    <w:p w:rsidR="00B96647" w:rsidRPr="00B169FE" w:rsidRDefault="00B96647"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Al Ejecutivo del Estado, a través de la entidad o dependencia correspondiente; y</w:t>
      </w:r>
    </w:p>
    <w:p w:rsidR="00B96647" w:rsidRPr="00B169FE" w:rsidRDefault="00B96647"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A las autoridades deportivas municipales, en el ámbito de su competencia.</w:t>
      </w:r>
    </w:p>
    <w:p w:rsidR="001B6E1D" w:rsidRPr="00B169FE" w:rsidRDefault="001B6E1D"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106. </w:t>
      </w:r>
    </w:p>
    <w:p w:rsidR="00F35D05" w:rsidRPr="00B169FE" w:rsidRDefault="00F35D05" w:rsidP="00F35D05">
      <w:pPr>
        <w:jc w:val="both"/>
        <w:rPr>
          <w:rFonts w:ascii="Arial" w:hAnsi="Arial" w:cs="Arial"/>
          <w:lang w:val="es-ES"/>
        </w:rPr>
      </w:pPr>
      <w:r w:rsidRPr="00B169FE">
        <w:rPr>
          <w:rFonts w:ascii="Arial" w:hAnsi="Arial" w:cs="Arial"/>
          <w:lang w:val="es-ES"/>
        </w:rPr>
        <w:t>Las asociaciones, clubes y ligas deportivas impondrán a sus miembros con motivo de las faltas en que incurran las sanciones que prevean sus estatutos o reglamentos; pero cuando las faltas de aquéllas o de éstos incidan en violaciones a la presente Ley, se harán acreedores a la sanción que la autoridad competente les imponga.</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107.</w:t>
      </w:r>
    </w:p>
    <w:p w:rsidR="00F35D05" w:rsidRPr="00B169FE" w:rsidRDefault="00F35D05" w:rsidP="00F35D05">
      <w:pPr>
        <w:jc w:val="both"/>
        <w:rPr>
          <w:rFonts w:ascii="Arial" w:hAnsi="Arial" w:cs="Arial"/>
          <w:lang w:val="es-ES"/>
        </w:rPr>
      </w:pPr>
      <w:r w:rsidRPr="00B169FE">
        <w:rPr>
          <w:rFonts w:ascii="Arial" w:hAnsi="Arial" w:cs="Arial"/>
          <w:lang w:val="es-ES"/>
        </w:rPr>
        <w:t>Por las infracciones que se cometan a la presente ley, a su reglamento y a los reglamentos deportivos, se aplicarán las siguientes sanciones:</w:t>
      </w:r>
    </w:p>
    <w:p w:rsidR="00B96647" w:rsidRPr="00B169FE" w:rsidRDefault="00B96647" w:rsidP="00F35D05">
      <w:pPr>
        <w:jc w:val="both"/>
        <w:rPr>
          <w:rFonts w:ascii="Arial" w:hAnsi="Arial" w:cs="Arial"/>
          <w:sz w:val="16"/>
          <w:szCs w:val="16"/>
          <w:lang w:val="es-ES"/>
        </w:rPr>
      </w:pP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Tratándose de organismos deportivos:</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a)</w:t>
      </w:r>
      <w:r w:rsidRPr="00B169FE">
        <w:rPr>
          <w:rFonts w:ascii="Arial" w:hAnsi="Arial" w:cs="Arial"/>
          <w:b/>
          <w:bCs/>
          <w:lang w:val="es-ES"/>
        </w:rPr>
        <w:t xml:space="preserve"> </w:t>
      </w:r>
      <w:r w:rsidRPr="00B169FE">
        <w:rPr>
          <w:rFonts w:ascii="Arial" w:hAnsi="Arial" w:cs="Arial"/>
          <w:lang w:val="es-ES"/>
        </w:rPr>
        <w:t>Amonestación privada o pública;</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b)</w:t>
      </w:r>
      <w:r w:rsidRPr="00B169FE">
        <w:rPr>
          <w:rFonts w:ascii="Arial" w:hAnsi="Arial" w:cs="Arial"/>
          <w:b/>
          <w:bCs/>
          <w:lang w:val="es-ES"/>
        </w:rPr>
        <w:t xml:space="preserve"> </w:t>
      </w:r>
      <w:r w:rsidRPr="00B169FE">
        <w:rPr>
          <w:rFonts w:ascii="Arial" w:hAnsi="Arial" w:cs="Arial"/>
          <w:lang w:val="es-ES"/>
        </w:rPr>
        <w:t>Limitación, reducción o cancelación de apoyos económicos;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c)</w:t>
      </w:r>
      <w:r w:rsidRPr="00B169FE">
        <w:rPr>
          <w:rFonts w:ascii="Arial" w:hAnsi="Arial" w:cs="Arial"/>
          <w:b/>
          <w:bCs/>
          <w:lang w:val="es-ES"/>
        </w:rPr>
        <w:t xml:space="preserve"> </w:t>
      </w:r>
      <w:r w:rsidRPr="00B169FE">
        <w:rPr>
          <w:rFonts w:ascii="Arial" w:hAnsi="Arial" w:cs="Arial"/>
          <w:lang w:val="es-ES"/>
        </w:rPr>
        <w:t>Suspensión temporal o definitiva en el uso de instalaciones deportivas oficiales;</w:t>
      </w: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Tratándose de directivos del deporte:</w:t>
      </w:r>
    </w:p>
    <w:p w:rsidR="00F35D05" w:rsidRPr="00B169FE" w:rsidRDefault="00F35D05" w:rsidP="00B96647">
      <w:pPr>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b) </w:t>
      </w:r>
      <w:r w:rsidRPr="00B169FE">
        <w:rPr>
          <w:rFonts w:ascii="Arial" w:hAnsi="Arial" w:cs="Arial"/>
          <w:lang w:val="es-ES"/>
        </w:rPr>
        <w:t>Suspensión temporal;</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c) </w:t>
      </w:r>
      <w:r w:rsidRPr="00B169FE">
        <w:rPr>
          <w:rFonts w:ascii="Arial" w:hAnsi="Arial" w:cs="Arial"/>
          <w:lang w:val="es-ES"/>
        </w:rPr>
        <w:t>Destitución del cargo; y</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d) </w:t>
      </w:r>
      <w:r w:rsidRPr="00B169FE">
        <w:rPr>
          <w:rFonts w:ascii="Arial" w:hAnsi="Arial" w:cs="Arial"/>
          <w:lang w:val="es-ES"/>
        </w:rPr>
        <w:t xml:space="preserve">Las sanciones que establezcan los estatutos del organismo deportivo a la que pertenezcan; </w:t>
      </w:r>
    </w:p>
    <w:p w:rsidR="00780EAD" w:rsidRPr="00B169FE" w:rsidRDefault="00780EAD" w:rsidP="00B96647">
      <w:pPr>
        <w:jc w:val="both"/>
        <w:rPr>
          <w:rFonts w:ascii="Arial" w:hAnsi="Arial" w:cs="Arial"/>
          <w:lang w:val="es-ES"/>
        </w:rPr>
      </w:pPr>
    </w:p>
    <w:p w:rsidR="00F35D05" w:rsidRPr="00B169FE" w:rsidRDefault="00F35D05" w:rsidP="00B96647">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Tratándose de deportistas:</w:t>
      </w:r>
    </w:p>
    <w:p w:rsidR="00780EAD" w:rsidRPr="00B169FE" w:rsidRDefault="00780EAD" w:rsidP="00B96647">
      <w:pPr>
        <w:jc w:val="both"/>
        <w:rPr>
          <w:rFonts w:ascii="Arial" w:hAnsi="Arial" w:cs="Arial"/>
          <w:sz w:val="18"/>
          <w:szCs w:val="18"/>
          <w:lang w:val="es-ES"/>
        </w:rPr>
      </w:pP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b)</w:t>
      </w:r>
      <w:r w:rsidRPr="00B169FE">
        <w:rPr>
          <w:rFonts w:ascii="Arial" w:hAnsi="Arial" w:cs="Arial"/>
          <w:b/>
          <w:bCs/>
          <w:lang w:val="es-ES"/>
        </w:rPr>
        <w:t xml:space="preserve"> </w:t>
      </w:r>
      <w:r w:rsidRPr="00B169FE">
        <w:rPr>
          <w:rFonts w:ascii="Arial" w:hAnsi="Arial" w:cs="Arial"/>
          <w:lang w:val="es-ES"/>
        </w:rPr>
        <w:t>Suspensión temporal o definitiva de su registro;</w:t>
      </w: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Tratándose de instructores, técnicos y entrenadores:</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lastRenderedPageBreak/>
        <w:t xml:space="preserve">a) </w:t>
      </w:r>
      <w:r w:rsidRPr="00B169FE">
        <w:rPr>
          <w:rFonts w:ascii="Arial" w:hAnsi="Arial" w:cs="Arial"/>
          <w:lang w:val="es-ES"/>
        </w:rPr>
        <w:t>Amonestación privada o pública;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b)</w:t>
      </w:r>
      <w:r w:rsidRPr="00B169FE">
        <w:rPr>
          <w:rFonts w:ascii="Arial" w:hAnsi="Arial" w:cs="Arial"/>
          <w:b/>
          <w:bCs/>
          <w:lang w:val="es-ES"/>
        </w:rPr>
        <w:t xml:space="preserve"> </w:t>
      </w:r>
      <w:r w:rsidRPr="00B169FE">
        <w:rPr>
          <w:rFonts w:ascii="Arial" w:hAnsi="Arial" w:cs="Arial"/>
          <w:lang w:val="es-ES"/>
        </w:rPr>
        <w:t>Suspensión temporal o definitiva de su registro;</w:t>
      </w: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V. </w:t>
      </w:r>
      <w:r w:rsidRPr="00B169FE">
        <w:rPr>
          <w:rFonts w:ascii="Arial" w:hAnsi="Arial" w:cs="Arial"/>
          <w:lang w:val="es-ES"/>
        </w:rPr>
        <w:t>Tratándose de árbitros y jueces:</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b) </w:t>
      </w:r>
      <w:r w:rsidRPr="00B169FE">
        <w:rPr>
          <w:rFonts w:ascii="Arial" w:hAnsi="Arial" w:cs="Arial"/>
          <w:lang w:val="es-ES"/>
        </w:rPr>
        <w:t>Suspensión temporal o definitiva de su registro;</w:t>
      </w: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Tratándose de autoridades deportivas municipales en el ámbito de su competencia:</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b) </w:t>
      </w:r>
      <w:r w:rsidRPr="00B169FE">
        <w:rPr>
          <w:rFonts w:ascii="Arial" w:hAnsi="Arial" w:cs="Arial"/>
          <w:lang w:val="es-ES"/>
        </w:rPr>
        <w:t>Destitución e inhabilitación, en su caso;</w:t>
      </w:r>
    </w:p>
    <w:p w:rsidR="00F35D05" w:rsidRPr="00B169FE" w:rsidRDefault="00F35D05" w:rsidP="00B96647">
      <w:pPr>
        <w:spacing w:after="240"/>
        <w:jc w:val="both"/>
        <w:rPr>
          <w:rFonts w:ascii="Arial" w:hAnsi="Arial" w:cs="Arial"/>
          <w:lang w:val="es-ES"/>
        </w:rPr>
      </w:pPr>
      <w:r w:rsidRPr="00B169FE">
        <w:rPr>
          <w:rFonts w:ascii="Arial" w:hAnsi="Arial" w:cs="Arial"/>
          <w:b/>
          <w:bCs/>
          <w:lang w:val="es-ES"/>
        </w:rPr>
        <w:t xml:space="preserve">VII. </w:t>
      </w:r>
      <w:r w:rsidRPr="00B169FE">
        <w:rPr>
          <w:rFonts w:ascii="Arial" w:hAnsi="Arial" w:cs="Arial"/>
          <w:lang w:val="es-ES"/>
        </w:rPr>
        <w:t>Tratándose de organizadores de competencias deportivas:</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 y</w:t>
      </w:r>
    </w:p>
    <w:p w:rsidR="00F35D05" w:rsidRPr="00B169FE" w:rsidRDefault="00F35D05" w:rsidP="00B96647">
      <w:pPr>
        <w:spacing w:after="240"/>
        <w:jc w:val="both"/>
        <w:rPr>
          <w:rFonts w:ascii="Arial" w:hAnsi="Arial" w:cs="Arial"/>
          <w:lang w:val="es-ES"/>
        </w:rPr>
      </w:pPr>
      <w:r w:rsidRPr="00B169FE">
        <w:rPr>
          <w:rFonts w:ascii="Arial" w:hAnsi="Arial" w:cs="Arial"/>
          <w:bCs/>
          <w:lang w:val="es-ES"/>
        </w:rPr>
        <w:t xml:space="preserve">b) </w:t>
      </w:r>
      <w:r w:rsidRPr="00B169FE">
        <w:rPr>
          <w:rFonts w:ascii="Arial" w:hAnsi="Arial" w:cs="Arial"/>
          <w:lang w:val="es-ES"/>
        </w:rPr>
        <w:t>Suspensión temporal o definitiva de su registro; y</w:t>
      </w:r>
    </w:p>
    <w:p w:rsidR="00F35D05" w:rsidRPr="00B169FE" w:rsidRDefault="00F35D05" w:rsidP="00B96647">
      <w:pPr>
        <w:jc w:val="both"/>
        <w:rPr>
          <w:rFonts w:ascii="Arial" w:hAnsi="Arial" w:cs="Arial"/>
          <w:lang w:val="es-ES"/>
        </w:rPr>
      </w:pPr>
      <w:r w:rsidRPr="00B169FE">
        <w:rPr>
          <w:rFonts w:ascii="Arial" w:hAnsi="Arial" w:cs="Arial"/>
          <w:b/>
          <w:bCs/>
          <w:lang w:val="es-ES"/>
        </w:rPr>
        <w:t xml:space="preserve">VIII. </w:t>
      </w:r>
      <w:r w:rsidRPr="00B169FE">
        <w:rPr>
          <w:rFonts w:ascii="Arial" w:hAnsi="Arial" w:cs="Arial"/>
          <w:lang w:val="es-ES"/>
        </w:rPr>
        <w:t>Tratándose de instituciones educativas:</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a) </w:t>
      </w:r>
      <w:r w:rsidRPr="00B169FE">
        <w:rPr>
          <w:rFonts w:ascii="Arial" w:hAnsi="Arial" w:cs="Arial"/>
          <w:lang w:val="es-ES"/>
        </w:rPr>
        <w:t>Amonestación privada o pública;</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b) </w:t>
      </w:r>
      <w:r w:rsidRPr="00B169FE">
        <w:rPr>
          <w:rFonts w:ascii="Arial" w:hAnsi="Arial" w:cs="Arial"/>
          <w:lang w:val="es-ES"/>
        </w:rPr>
        <w:t>Limitación, reducción o cancelación de apoyos económicos;</w:t>
      </w:r>
    </w:p>
    <w:p w:rsidR="00780EAD" w:rsidRPr="00B169FE" w:rsidRDefault="00780EAD" w:rsidP="00B96647">
      <w:pPr>
        <w:jc w:val="both"/>
        <w:rPr>
          <w:rFonts w:ascii="Arial" w:hAnsi="Arial" w:cs="Arial"/>
          <w:sz w:val="16"/>
          <w:szCs w:val="16"/>
          <w:lang w:val="es-ES"/>
        </w:rPr>
      </w:pPr>
    </w:p>
    <w:p w:rsidR="00F35D05" w:rsidRPr="00B169FE" w:rsidRDefault="00F35D05" w:rsidP="00B96647">
      <w:pPr>
        <w:jc w:val="both"/>
        <w:rPr>
          <w:rFonts w:ascii="Arial" w:hAnsi="Arial" w:cs="Arial"/>
          <w:lang w:val="es-ES"/>
        </w:rPr>
      </w:pPr>
      <w:r w:rsidRPr="00B169FE">
        <w:rPr>
          <w:rFonts w:ascii="Arial" w:hAnsi="Arial" w:cs="Arial"/>
          <w:bCs/>
          <w:lang w:val="es-ES"/>
        </w:rPr>
        <w:t xml:space="preserve">c) </w:t>
      </w:r>
      <w:r w:rsidRPr="00B169FE">
        <w:rPr>
          <w:rFonts w:ascii="Arial" w:hAnsi="Arial" w:cs="Arial"/>
          <w:lang w:val="es-ES"/>
        </w:rPr>
        <w:t>Suspensión temporal de su registro; y</w:t>
      </w:r>
    </w:p>
    <w:p w:rsidR="00780EAD" w:rsidRPr="00B169FE" w:rsidRDefault="00780EAD" w:rsidP="00B96647">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Cs/>
          <w:lang w:val="es-ES"/>
        </w:rPr>
        <w:t xml:space="preserve">d) </w:t>
      </w:r>
      <w:r w:rsidRPr="00B169FE">
        <w:rPr>
          <w:rFonts w:ascii="Arial" w:hAnsi="Arial" w:cs="Arial"/>
          <w:lang w:val="es-ES"/>
        </w:rPr>
        <w:t>Revocación del reconocimiento oficial y clausura de su establecimiento.</w:t>
      </w:r>
    </w:p>
    <w:p w:rsidR="00567653" w:rsidRPr="00B169FE" w:rsidRDefault="00567653"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108.</w:t>
      </w:r>
    </w:p>
    <w:p w:rsidR="00F35D05" w:rsidRPr="00B169FE" w:rsidRDefault="00F35D05" w:rsidP="00F35D05">
      <w:pPr>
        <w:jc w:val="both"/>
        <w:rPr>
          <w:rFonts w:ascii="Arial" w:hAnsi="Arial" w:cs="Arial"/>
          <w:lang w:val="es-ES"/>
        </w:rPr>
      </w:pPr>
      <w:r w:rsidRPr="00B169FE">
        <w:rPr>
          <w:rFonts w:ascii="Arial" w:hAnsi="Arial" w:cs="Arial"/>
          <w:lang w:val="es-ES"/>
        </w:rPr>
        <w:t>Cuando se sancione una conducta que violente la presente ley y a las disposiciones reglamentarias derivadas de la misma, y que de dicha conducta se pueda desprender responsabilidad civil, administrativa o penal, el Instituto hará del conocimiento de la autoridad competente la posible infracción.</w:t>
      </w:r>
    </w:p>
    <w:p w:rsidR="00F35D05" w:rsidRPr="00B169FE" w:rsidRDefault="00F35D05" w:rsidP="00F35D05">
      <w:pPr>
        <w:jc w:val="center"/>
        <w:rPr>
          <w:rFonts w:ascii="Arial" w:hAnsi="Arial" w:cs="Arial"/>
          <w:b/>
          <w:bCs/>
          <w:lang w:val="es-ES"/>
        </w:rPr>
      </w:pPr>
    </w:p>
    <w:p w:rsidR="00F35D05" w:rsidRPr="00B169FE" w:rsidRDefault="00F35D05" w:rsidP="00F35D05">
      <w:pPr>
        <w:jc w:val="center"/>
        <w:rPr>
          <w:rFonts w:ascii="Arial" w:hAnsi="Arial" w:cs="Arial"/>
          <w:b/>
          <w:bCs/>
          <w:lang w:val="es-ES"/>
        </w:rPr>
      </w:pPr>
      <w:r w:rsidRPr="00B169FE">
        <w:rPr>
          <w:rFonts w:ascii="Arial" w:hAnsi="Arial" w:cs="Arial"/>
          <w:b/>
          <w:bCs/>
          <w:lang w:val="es-ES"/>
        </w:rPr>
        <w:t>CAPÍTULO XVIII</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LAS INFRACCIONES Y SANCIONES EN EL ÁMBITO DEPORTIVO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109.</w:t>
      </w:r>
    </w:p>
    <w:p w:rsidR="00F35D05" w:rsidRPr="00B169FE" w:rsidRDefault="00F35D05" w:rsidP="00F35D05">
      <w:pPr>
        <w:jc w:val="both"/>
        <w:rPr>
          <w:rFonts w:ascii="Arial" w:hAnsi="Arial" w:cs="Arial"/>
          <w:lang w:val="es-ES"/>
        </w:rPr>
      </w:pPr>
      <w:r w:rsidRPr="00B169FE">
        <w:rPr>
          <w:rFonts w:ascii="Arial" w:hAnsi="Arial" w:cs="Arial"/>
          <w:lang w:val="es-ES"/>
        </w:rPr>
        <w:t>En el ámbito de su competencia, la aplicación de sanciones por infracciones a sus estatutos y reglamentos deportivos, corresponde a:</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Las asociaciones estatales, las ligas, los clubes y equipos deportivos; y</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A los directivos, jueces, árbitros y organizadores de competencias deportivas.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110.</w:t>
      </w:r>
    </w:p>
    <w:p w:rsidR="00F35D05" w:rsidRPr="00B169FE" w:rsidRDefault="00F35D05" w:rsidP="00F35D05">
      <w:pPr>
        <w:jc w:val="both"/>
        <w:rPr>
          <w:rFonts w:ascii="Arial" w:hAnsi="Arial" w:cs="Arial"/>
          <w:lang w:val="es-ES"/>
        </w:rPr>
      </w:pPr>
      <w:r w:rsidRPr="00B169FE">
        <w:rPr>
          <w:rFonts w:ascii="Arial" w:hAnsi="Arial" w:cs="Arial"/>
          <w:lang w:val="es-ES"/>
        </w:rPr>
        <w:t>Los organismos deportivos que pertenecen al Sistema, para la aplicación de sanciones por faltas a los estatutos y reglamentos habrán de prever lo siguiente:</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Un Código que considere las infracciones y sanciones correspondientes, de acuerdo a su disciplina deportiva, el procedimiento para imponer dichas sanciones y el derecho de audiencia a favor del presunto infractor;</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Los criterios para considerar las infracciones con el carácter de leves, graves y muy graves; y</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Los procedimientos para interponer los recursos establecidos en la presente ley.</w:t>
      </w:r>
    </w:p>
    <w:p w:rsidR="00F35D05" w:rsidRPr="00B169FE" w:rsidRDefault="00F35D05" w:rsidP="00F35D05">
      <w:pPr>
        <w:jc w:val="center"/>
        <w:rPr>
          <w:rFonts w:ascii="Arial" w:hAnsi="Arial" w:cs="Arial"/>
          <w:b/>
          <w:bCs/>
          <w:lang w:val="es-ES"/>
        </w:rPr>
      </w:pPr>
      <w:r w:rsidRPr="00B169FE">
        <w:rPr>
          <w:rFonts w:ascii="Arial" w:hAnsi="Arial" w:cs="Arial"/>
          <w:b/>
          <w:bCs/>
          <w:lang w:val="es-ES"/>
        </w:rPr>
        <w:lastRenderedPageBreak/>
        <w:t>CAPÍTULO XIX</w:t>
      </w:r>
    </w:p>
    <w:p w:rsidR="00F35D05" w:rsidRPr="00B169FE" w:rsidRDefault="00F35D05" w:rsidP="00F35D05">
      <w:pPr>
        <w:jc w:val="center"/>
        <w:rPr>
          <w:rFonts w:ascii="Arial" w:hAnsi="Arial" w:cs="Arial"/>
          <w:b/>
          <w:bCs/>
          <w:lang w:val="es-ES"/>
        </w:rPr>
      </w:pPr>
      <w:r w:rsidRPr="00B169FE">
        <w:rPr>
          <w:rFonts w:ascii="Arial" w:hAnsi="Arial" w:cs="Arial"/>
          <w:b/>
          <w:bCs/>
          <w:lang w:val="es-ES"/>
        </w:rPr>
        <w:t>DE LOS MEDIOS DE IMPUGNACIÓN</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111.</w:t>
      </w:r>
    </w:p>
    <w:p w:rsidR="00F35D05" w:rsidRPr="00B169FE" w:rsidRDefault="00F35D05" w:rsidP="00F35D05">
      <w:pPr>
        <w:jc w:val="both"/>
        <w:rPr>
          <w:rFonts w:ascii="Arial" w:hAnsi="Arial" w:cs="Arial"/>
          <w:lang w:val="es-ES"/>
        </w:rPr>
      </w:pPr>
      <w:r w:rsidRPr="00B169FE">
        <w:rPr>
          <w:rFonts w:ascii="Arial" w:hAnsi="Arial" w:cs="Arial"/>
          <w:lang w:val="es-ES"/>
        </w:rPr>
        <w:t>Contra las resoluciones de la autoridad, procederá el recurso de revisión, ante quien la emitió, a fin de que revoque, confirme o modifique la resolución.</w:t>
      </w:r>
    </w:p>
    <w:p w:rsidR="00567653" w:rsidRPr="00B169FE" w:rsidRDefault="00567653"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112.</w:t>
      </w:r>
    </w:p>
    <w:p w:rsidR="00F35D05" w:rsidRPr="00B169FE" w:rsidRDefault="00F35D05" w:rsidP="00F35D05">
      <w:pPr>
        <w:jc w:val="both"/>
        <w:rPr>
          <w:rFonts w:ascii="Arial" w:hAnsi="Arial" w:cs="Arial"/>
          <w:lang w:val="es-ES"/>
        </w:rPr>
      </w:pPr>
      <w:r w:rsidRPr="00B169FE">
        <w:rPr>
          <w:rFonts w:ascii="Arial" w:hAnsi="Arial" w:cs="Arial"/>
          <w:lang w:val="es-ES"/>
        </w:rPr>
        <w:t>El recurso de revisión podrá hacerse valer únicamente por los directamente afectados ante el órgano que emitió el acto administrativo, y se interpondrá:</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Contra resoluciones o actos que se estimen improcedentes o violatorios a las disposiciones de esta ley; y</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Contra resoluciones que impliquen la imposición de sanciones administrativas a que se refiere la presente ley y que a juicio del promovente se estimen improcedentes.</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113.</w:t>
      </w:r>
    </w:p>
    <w:p w:rsidR="00F35D05" w:rsidRPr="00B169FE" w:rsidRDefault="00F35D05" w:rsidP="00F35D05">
      <w:pPr>
        <w:jc w:val="both"/>
        <w:rPr>
          <w:rFonts w:ascii="Arial" w:hAnsi="Arial" w:cs="Arial"/>
          <w:lang w:val="es-ES"/>
        </w:rPr>
      </w:pPr>
      <w:r w:rsidRPr="00B169FE">
        <w:rPr>
          <w:rFonts w:ascii="Arial" w:hAnsi="Arial" w:cs="Arial"/>
          <w:lang w:val="es-ES"/>
        </w:rPr>
        <w:t>La tramitación del recurso de revisión se sujetará a las normas siguientes:</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Se interpondrá por escrito, en el que se precisará el nombre y domicilio de quien promueva, los agravios que cause la resolución o acto impugnado y la mención del o los miembros del órgano que les hubiere dictado u ordenado ejecutar. Al escrito se acompañarán los documentos que acrediten la personalidad del promovente y de las pruebas que estime pertinentes;</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El escrito deberá presentarse dentro de los 5 días hábiles siguientes a la fecha en que se haya notificado la resolución o se haya conocido el acto impugnado, personalmente o por correo certificado;</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Dentro del término de cinco días hábiles se desahogarán los estudios, inspecciones y demás diligencias; que en relación con los actos impugnados se consideren necesarios; y</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Desahogadas las pruebas ofrecidas por el promovente, o las que de oficio se hayan ordenado practicar, se emitirá la resolución que corresponda en un plazo que no excederá de diez días hábiles, y se procederá a su notificación al interesado.</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114. </w:t>
      </w:r>
    </w:p>
    <w:p w:rsidR="00F35D05" w:rsidRPr="00B169FE" w:rsidRDefault="00F35D05" w:rsidP="00F35D05">
      <w:pPr>
        <w:jc w:val="both"/>
        <w:rPr>
          <w:rFonts w:ascii="Arial" w:hAnsi="Arial" w:cs="Arial"/>
          <w:lang w:val="es-ES"/>
        </w:rPr>
      </w:pPr>
      <w:r w:rsidRPr="00B169FE">
        <w:rPr>
          <w:rFonts w:ascii="Arial" w:hAnsi="Arial" w:cs="Arial"/>
          <w:b/>
          <w:lang w:val="es-ES"/>
        </w:rPr>
        <w:t>1.</w:t>
      </w:r>
      <w:r w:rsidRPr="00B169FE">
        <w:rPr>
          <w:rFonts w:ascii="Arial" w:hAnsi="Arial" w:cs="Arial"/>
          <w:lang w:val="es-ES"/>
        </w:rPr>
        <w:t xml:space="preserve"> Contra las resoluciones que recaigan al recurso de revisión, procederá el recurso de inconformidad que se tramitará ante la Comisión Estatal de Apelación y Arbitraje del Deporte.</w:t>
      </w:r>
    </w:p>
    <w:p w:rsidR="00F35D05" w:rsidRPr="00B169FE" w:rsidRDefault="00F35D05" w:rsidP="00F35D05">
      <w:pPr>
        <w:jc w:val="both"/>
        <w:rPr>
          <w:rFonts w:ascii="Arial" w:hAnsi="Arial" w:cs="Arial"/>
          <w:sz w:val="16"/>
          <w:szCs w:val="16"/>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2.</w:t>
      </w:r>
      <w:r w:rsidRPr="00B169FE">
        <w:rPr>
          <w:rFonts w:ascii="Arial" w:hAnsi="Arial" w:cs="Arial"/>
          <w:lang w:val="es-ES"/>
        </w:rPr>
        <w:t xml:space="preserve"> En la sustanciación del recurso de inconformidad se observaran las reglas señaladas en el artículo 113 de la presente ley.</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115.</w:t>
      </w:r>
    </w:p>
    <w:p w:rsidR="00F35D05" w:rsidRPr="00B169FE" w:rsidRDefault="00F35D05" w:rsidP="00F35D05">
      <w:pPr>
        <w:jc w:val="both"/>
        <w:rPr>
          <w:rFonts w:ascii="Arial" w:hAnsi="Arial" w:cs="Arial"/>
          <w:lang w:val="es-ES"/>
        </w:rPr>
      </w:pPr>
      <w:r w:rsidRPr="00B169FE">
        <w:rPr>
          <w:rFonts w:ascii="Arial" w:hAnsi="Arial" w:cs="Arial"/>
          <w:lang w:val="es-ES"/>
        </w:rPr>
        <w:t>Contra las resoluciones de los organismos deportivos que impongan sanciones, proceden los recursos siguientes:</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 </w:t>
      </w:r>
      <w:r w:rsidRPr="00B169FE">
        <w:rPr>
          <w:rFonts w:ascii="Arial" w:hAnsi="Arial" w:cs="Arial"/>
          <w:lang w:val="es-ES"/>
        </w:rPr>
        <w:t>Recurso de reconsideración, que tiene por objeto impugnar las resoluciones y se promoverá ante el superior jerárquico, dentro de la estructura deportiva estatal; y</w:t>
      </w:r>
    </w:p>
    <w:p w:rsidR="00335D30" w:rsidRPr="00B169FE" w:rsidRDefault="00335D30"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Recurso de apelación, que se promoverá ante la Comisión Estatal de Apelación y</w:t>
      </w:r>
      <w:r w:rsidR="00EA251D" w:rsidRPr="00B169FE">
        <w:rPr>
          <w:rFonts w:ascii="Arial" w:hAnsi="Arial" w:cs="Arial"/>
          <w:lang w:val="es-ES"/>
        </w:rPr>
        <w:t xml:space="preserve"> </w:t>
      </w:r>
      <w:r w:rsidRPr="00B169FE">
        <w:rPr>
          <w:rFonts w:ascii="Arial" w:hAnsi="Arial" w:cs="Arial"/>
          <w:lang w:val="es-ES"/>
        </w:rPr>
        <w:t>Arbitraje del Deporte, una vez agotado el recurso anterior.</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lang w:val="es-ES"/>
        </w:rPr>
      </w:pPr>
      <w:r w:rsidRPr="00B169FE">
        <w:rPr>
          <w:rFonts w:ascii="Arial" w:hAnsi="Arial" w:cs="Arial"/>
          <w:b/>
          <w:lang w:val="es-ES"/>
        </w:rPr>
        <w:t>ARTÍCULO 116.</w:t>
      </w:r>
    </w:p>
    <w:p w:rsidR="00F35D05" w:rsidRPr="00B169FE" w:rsidRDefault="00F35D05" w:rsidP="00F35D05">
      <w:pPr>
        <w:jc w:val="both"/>
        <w:rPr>
          <w:rFonts w:ascii="Arial" w:hAnsi="Arial" w:cs="Arial"/>
          <w:lang w:val="es-ES"/>
        </w:rPr>
      </w:pPr>
      <w:r w:rsidRPr="00B169FE">
        <w:rPr>
          <w:rFonts w:ascii="Arial" w:hAnsi="Arial" w:cs="Arial"/>
          <w:lang w:val="es-ES"/>
        </w:rPr>
        <w:t>En la sustanciación del recurso de reconsideración contra las resoluciones de los organismos deportivos se observaran las reglas señaladas en el artículo 113 de la presente ley.</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ARTÍCULO 117.</w:t>
      </w:r>
    </w:p>
    <w:p w:rsidR="00BD4E4B" w:rsidRPr="00554EFE" w:rsidRDefault="00F35D05" w:rsidP="00F35D05">
      <w:pPr>
        <w:jc w:val="both"/>
        <w:rPr>
          <w:rFonts w:ascii="Arial" w:hAnsi="Arial" w:cs="Arial"/>
          <w:lang w:val="es-ES"/>
        </w:rPr>
      </w:pPr>
      <w:r w:rsidRPr="00B169FE">
        <w:rPr>
          <w:rFonts w:ascii="Arial" w:hAnsi="Arial" w:cs="Arial"/>
          <w:lang w:val="es-ES"/>
        </w:rPr>
        <w:t>La tramitación y resolución del recurso de apelación a que hace referencia este Capítulo, se sujetará a los requisitos y condiciones siguientes:</w:t>
      </w:r>
    </w:p>
    <w:p w:rsidR="00F35D05" w:rsidRPr="00B169FE" w:rsidRDefault="00F35D05" w:rsidP="00F35D05">
      <w:pPr>
        <w:jc w:val="both"/>
        <w:rPr>
          <w:rFonts w:ascii="Arial" w:hAnsi="Arial" w:cs="Arial"/>
          <w:lang w:val="es-ES"/>
        </w:rPr>
      </w:pPr>
      <w:r w:rsidRPr="00B169FE">
        <w:rPr>
          <w:rFonts w:ascii="Arial" w:hAnsi="Arial" w:cs="Arial"/>
          <w:b/>
          <w:lang w:val="es-ES"/>
        </w:rPr>
        <w:lastRenderedPageBreak/>
        <w:t xml:space="preserve">I. </w:t>
      </w:r>
      <w:r w:rsidRPr="00B169FE">
        <w:rPr>
          <w:rFonts w:ascii="Arial" w:hAnsi="Arial" w:cs="Arial"/>
          <w:lang w:val="es-ES"/>
        </w:rPr>
        <w:t>Se interpondrá por escrito, por comparecencia o a través de medios electrónicos, ópticos o de cualquier otra tecnología, dentro de los quince días hábiles siguientes al que surta efectos la notificación o se tenga conocimiento del acto, omisión, decisión, acuerdo o resolución impugnado, debiéndose señalar la autoridad, organismo o entidad que lo emitió o que fue omiso en su realización, acompañando en su caso, el documento original que lo contenga y su constancia de notificación, así como señalando los hechos y agravios que se le causaron, y ofreciendo las pruebas que acre</w:t>
      </w:r>
      <w:r w:rsidR="004B56A4" w:rsidRPr="00B169FE">
        <w:rPr>
          <w:rFonts w:ascii="Arial" w:hAnsi="Arial" w:cs="Arial"/>
          <w:lang w:val="es-ES"/>
        </w:rPr>
        <w:t>diten dichos hechos y agravios.</w:t>
      </w:r>
    </w:p>
    <w:p w:rsidR="004B56A4" w:rsidRPr="00B169FE" w:rsidRDefault="004B56A4"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lang w:val="es-ES"/>
        </w:rPr>
        <w:t>Si la interposición del recurso de apelación se hace por medios electrónicos, ópticos o de cualquier otra tecnología, el apelante deberá ratificar dicho recurso por escrito y exhibir la documentación a que hace referencia el párrafo anterior, dentro de los tres días hábiles siguientes al de su interposición;</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 </w:t>
      </w:r>
      <w:r w:rsidRPr="00B169FE">
        <w:rPr>
          <w:rFonts w:ascii="Arial" w:hAnsi="Arial" w:cs="Arial"/>
          <w:lang w:val="es-ES"/>
        </w:rPr>
        <w:t>La Comisión Estatal de Apelación y Arbitraje del Deporte, dentro de los cinco días hábiles siguientes a la recepción del escrito o de la comparecencia respectiva, por la que se interpuso el recurso de apelación, o en su caso, a la ratificación del recurso, acordará sobre la prevención, admisibilidad o no del recurso.</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lang w:val="es-ES"/>
        </w:rPr>
        <w:t xml:space="preserve">Si el recurso fuera obscuro o irregular, o no cumpliera con alguno de los requisitos establecidos en la fracción anterior, la Comisión Estatal de Apelación y Arbitraje del Deporte prevendrá al apelante para que dentro del término de tres días hábiles subsane los defectos. De no hacerlo transcurrido el término, la Comisión Estatal de Apelación y Arbitraje del Deporte lo tendrá por no admitido y devolverá al apelante todos los documentos que haya presentado.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lang w:val="es-ES"/>
        </w:rPr>
        <w:t xml:space="preserve">Una vez admitido el recurso, se correrá traslado al apelado para que dentro del término de cinco días hábiles siguientes a que surta efectos la notificación correspondiente, rinda un informe por escrito justificando el acto, omisión, decisión, acuerdo o resolución impugnada, ofreciendo las pruebas que correspondan.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lang w:val="es-ES"/>
        </w:rPr>
        <w:t xml:space="preserve">En el acuerdo que determine la admisibilidad del recurso de apelación se citará a las partes a una audiencia de conciliación dentro de los diez días hábiles siguientes, la que se llevará a cabo concurran o no las partes;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III. </w:t>
      </w:r>
      <w:r w:rsidRPr="00B169FE">
        <w:rPr>
          <w:rFonts w:ascii="Arial" w:hAnsi="Arial" w:cs="Arial"/>
          <w:lang w:val="es-ES"/>
        </w:rPr>
        <w:t xml:space="preserve">Admitido el recurso de apelación, la Comisión Estatal de Apelación y Arbitraje del Deporte podrá conceder la suspensión provisional y en su caso definitiva del acto impugnado o de la resolución materia de la apelación, siempre y cuando lo justifique el apelante, no se trate de actos consumados, no se ponga en riesgo a la comunidad de la disciplina deportiva respectiva, ni se contravengan disposiciones de orden público. La Comisión Estatal de Apelación y Arbitraje del Deporte podrá revocar en cualquier momento esta suspensión, cuando cambien las condiciones de su otorgamiento;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IV. </w:t>
      </w:r>
      <w:r w:rsidRPr="00B169FE">
        <w:rPr>
          <w:rFonts w:ascii="Arial" w:hAnsi="Arial" w:cs="Arial"/>
          <w:lang w:val="es-ES"/>
        </w:rPr>
        <w:t xml:space="preserve">En la audiencia de conciliación, la Comisión Estatal de Apelación y Arbitraje del Deporte escuchará a las partes en conflicto y de ser posible propondrá una solución al mismo, que podrá ser aceptada por ambas partes, mediante la celebración de un convenio que tendrá los efectos de una resolución definitiva emitida por la Comisión Estatal de Apelación y Arbitraje del Deporte. En caso de que las partes no quisieran conciliar, la Comisión Estatal de Apelación y Arbitraje del Deporte continuará con la secuela del procedimiento, pronunciándose sobre la admisión de las pruebas ofrecidas por las partes, y citándolas a una audiencia de desahogo de pruebas y alegatos, dentro de los diez días hábiles siguientes, la que se llevará a cabo concurran o no las partes;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V. </w:t>
      </w:r>
      <w:r w:rsidRPr="00B169FE">
        <w:rPr>
          <w:rFonts w:ascii="Arial" w:hAnsi="Arial" w:cs="Arial"/>
          <w:lang w:val="es-ES"/>
        </w:rPr>
        <w:t xml:space="preserve">Las pruebas admitidas se desahogarán en la audiencia de desahogo de pruebas y alegatos, y de ser posible en un solo día. Acto seguido, en su caso las partes formularán alegatos y se citará para la resolución definitiva que deberá emitir la Comisión Estatal de Apelación y Arbitraje del Deporte en ese momento, o dentro de los quince días hábiles siguientes, en razón de lo voluminoso del expediente; </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VI. </w:t>
      </w:r>
      <w:r w:rsidRPr="00B169FE">
        <w:rPr>
          <w:rFonts w:ascii="Arial" w:hAnsi="Arial" w:cs="Arial"/>
          <w:lang w:val="es-ES"/>
        </w:rPr>
        <w:t>Las notificaciones se podrán hacer a las partes por correspondencia o mediante la utilización de medios electrónicos, ópticos o de cualquier otra tecnología. Asimismo, se podrán utilizar dichos medios para la administración de los expedientes formados con motivo del recurso de apelación; y</w:t>
      </w:r>
    </w:p>
    <w:p w:rsidR="00F35D05" w:rsidRPr="00B169FE" w:rsidRDefault="00F35D05" w:rsidP="00F35D05">
      <w:pPr>
        <w:jc w:val="both"/>
        <w:rPr>
          <w:rFonts w:ascii="Arial" w:hAnsi="Arial" w:cs="Arial"/>
          <w:sz w:val="14"/>
          <w:szCs w:val="14"/>
          <w:lang w:val="es-ES"/>
        </w:rPr>
      </w:pPr>
    </w:p>
    <w:p w:rsidR="00F35D05" w:rsidRPr="00B169FE" w:rsidRDefault="00F35D05" w:rsidP="00F35D05">
      <w:pPr>
        <w:jc w:val="both"/>
        <w:rPr>
          <w:rFonts w:ascii="Arial" w:hAnsi="Arial" w:cs="Arial"/>
          <w:lang w:val="es-ES"/>
        </w:rPr>
      </w:pPr>
      <w:r w:rsidRPr="00B169FE">
        <w:rPr>
          <w:rFonts w:ascii="Arial" w:hAnsi="Arial" w:cs="Arial"/>
          <w:b/>
          <w:lang w:val="es-ES"/>
        </w:rPr>
        <w:t xml:space="preserve">VII. </w:t>
      </w:r>
      <w:r w:rsidRPr="00B169FE">
        <w:rPr>
          <w:rFonts w:ascii="Arial" w:hAnsi="Arial" w:cs="Arial"/>
          <w:lang w:val="es-ES"/>
        </w:rPr>
        <w:t xml:space="preserve">Las resoluciones definitivas emitidas por la </w:t>
      </w:r>
      <w:r w:rsidRPr="00B169FE">
        <w:rPr>
          <w:rFonts w:ascii="Arial" w:hAnsi="Arial" w:cs="Arial"/>
          <w:bCs/>
          <w:lang w:val="es-ES"/>
        </w:rPr>
        <w:t xml:space="preserve">Comisión Estatal de Apelación y Arbitraje del Deporte </w:t>
      </w:r>
      <w:r w:rsidRPr="00B169FE">
        <w:rPr>
          <w:rFonts w:ascii="Arial" w:hAnsi="Arial" w:cs="Arial"/>
          <w:lang w:val="es-ES"/>
        </w:rPr>
        <w:t>no admitirán recurso alguno en el ámbito deportivo, agotarán la vía administrativa, serán obligatorias y se ejecutarán en su caso, a través de la autoridad, entidad u organismo que corresponda, que será responsable de su estricto y efectivo cumplimiento.</w:t>
      </w:r>
    </w:p>
    <w:p w:rsidR="004B56A4" w:rsidRPr="00B169FE" w:rsidRDefault="004B56A4"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lastRenderedPageBreak/>
        <w:t>ARTÍCULO 118.</w:t>
      </w:r>
    </w:p>
    <w:p w:rsidR="00F35D05" w:rsidRPr="00B169FE" w:rsidRDefault="00F35D05" w:rsidP="00F35D05">
      <w:pPr>
        <w:jc w:val="both"/>
        <w:rPr>
          <w:rFonts w:ascii="Arial" w:hAnsi="Arial" w:cs="Arial"/>
          <w:bCs/>
          <w:lang w:val="es-ES"/>
        </w:rPr>
      </w:pPr>
      <w:r w:rsidRPr="00B169FE">
        <w:rPr>
          <w:rFonts w:ascii="Arial" w:hAnsi="Arial" w:cs="Arial"/>
          <w:lang w:val="es-ES"/>
        </w:rPr>
        <w:t>En lo no previsto por la presente ley, el procedimiento y la tramitación de los recursos a que se refiere el presente Capitulo se establecerá en el reglamento de la misma.</w:t>
      </w:r>
    </w:p>
    <w:p w:rsidR="00F35D05" w:rsidRPr="00B169FE" w:rsidRDefault="00F35D05" w:rsidP="00F35D05">
      <w:pPr>
        <w:jc w:val="both"/>
        <w:rPr>
          <w:rFonts w:ascii="Arial" w:hAnsi="Arial" w:cs="Arial"/>
          <w:b/>
          <w:lang w:val="es-ES"/>
        </w:rPr>
      </w:pPr>
    </w:p>
    <w:p w:rsidR="00F35D05" w:rsidRPr="00B169FE" w:rsidRDefault="00F35D05" w:rsidP="00F35D05">
      <w:pPr>
        <w:jc w:val="center"/>
        <w:rPr>
          <w:rFonts w:ascii="Arial" w:hAnsi="Arial" w:cs="Arial"/>
          <w:b/>
          <w:lang w:val="es-ES"/>
        </w:rPr>
      </w:pPr>
      <w:r w:rsidRPr="00B169FE">
        <w:rPr>
          <w:rFonts w:ascii="Arial" w:hAnsi="Arial" w:cs="Arial"/>
          <w:b/>
          <w:lang w:val="es-ES"/>
        </w:rPr>
        <w:t>TRANSITORIOS</w:t>
      </w:r>
    </w:p>
    <w:p w:rsidR="00F35D05" w:rsidRPr="00B169FE" w:rsidRDefault="00F35D05" w:rsidP="00F35D05">
      <w:pPr>
        <w:jc w:val="both"/>
        <w:rPr>
          <w:rFonts w:ascii="Arial" w:hAnsi="Arial" w:cs="Arial"/>
          <w:b/>
          <w:lang w:val="es-ES"/>
        </w:rPr>
      </w:pPr>
    </w:p>
    <w:p w:rsidR="00F35D05" w:rsidRPr="00B169FE" w:rsidRDefault="00F35D05" w:rsidP="00F35D05">
      <w:pPr>
        <w:jc w:val="both"/>
        <w:rPr>
          <w:rFonts w:ascii="Arial" w:hAnsi="Arial" w:cs="Arial"/>
          <w:b/>
          <w:bCs/>
          <w:lang w:val="es-ES"/>
        </w:rPr>
      </w:pPr>
      <w:r w:rsidRPr="00B169FE">
        <w:rPr>
          <w:rFonts w:ascii="Arial" w:hAnsi="Arial" w:cs="Arial"/>
          <w:b/>
          <w:bCs/>
          <w:lang w:val="es-ES"/>
        </w:rPr>
        <w:t xml:space="preserve">ARTÍCULO PRIMERO. </w:t>
      </w:r>
      <w:r w:rsidRPr="00B169FE">
        <w:rPr>
          <w:rFonts w:ascii="Arial" w:hAnsi="Arial" w:cs="Arial"/>
          <w:bCs/>
          <w:lang w:val="es-ES"/>
        </w:rPr>
        <w:t>El presente Decreto entrará en vigor el día siguiente al de su publicación en el Periódico Oficial del Estado.</w:t>
      </w:r>
      <w:r w:rsidRPr="00B169FE">
        <w:rPr>
          <w:rFonts w:ascii="Arial" w:hAnsi="Arial" w:cs="Arial"/>
          <w:b/>
          <w:bCs/>
          <w:lang w:val="es-ES"/>
        </w:rPr>
        <w:t xml:space="preserve"> </w:t>
      </w:r>
    </w:p>
    <w:p w:rsidR="00F35D05" w:rsidRPr="00B169FE" w:rsidRDefault="00F35D05" w:rsidP="00F35D05">
      <w:pPr>
        <w:jc w:val="both"/>
        <w:rPr>
          <w:rFonts w:ascii="Arial" w:hAnsi="Arial" w:cs="Arial"/>
          <w:b/>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 xml:space="preserve">ARTÍCULO SEGUNDO. </w:t>
      </w:r>
      <w:r w:rsidRPr="00B169FE">
        <w:rPr>
          <w:rFonts w:ascii="Arial" w:hAnsi="Arial" w:cs="Arial"/>
          <w:bCs/>
          <w:lang w:val="es-ES"/>
        </w:rPr>
        <w:t>Se abroga la</w:t>
      </w:r>
      <w:r w:rsidRPr="00B169FE">
        <w:rPr>
          <w:rFonts w:ascii="Arial" w:hAnsi="Arial" w:cs="Arial"/>
          <w:b/>
          <w:bCs/>
          <w:lang w:val="es-ES"/>
        </w:rPr>
        <w:t xml:space="preserve"> </w:t>
      </w:r>
      <w:r w:rsidRPr="00B169FE">
        <w:rPr>
          <w:rFonts w:ascii="Arial" w:hAnsi="Arial" w:cs="Arial"/>
          <w:lang w:val="es-ES"/>
        </w:rPr>
        <w:t>Ley Estatal del Deporte publicada en el Periódico Oficial del Estado No. 147 de fecha 6 de diciembre del 2001.</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TERCERO.</w:t>
      </w:r>
      <w:r w:rsidRPr="00B169FE">
        <w:rPr>
          <w:rFonts w:ascii="Arial" w:hAnsi="Arial" w:cs="Arial"/>
          <w:bCs/>
          <w:lang w:val="es-ES"/>
        </w:rPr>
        <w:t xml:space="preserve"> El Ejecutivo Estatal expedirá </w:t>
      </w:r>
      <w:r w:rsidRPr="00B169FE">
        <w:rPr>
          <w:rFonts w:ascii="Arial" w:hAnsi="Arial" w:cs="Arial"/>
          <w:lang w:val="es-ES"/>
        </w:rPr>
        <w:t>el Reglamento de la Ley de Cultura Física y Deporte para el Estado de Tamaulipas, el cual se publicará en el Periódico Oficial del Estado.</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lang w:val="es-MX"/>
        </w:rPr>
      </w:pPr>
      <w:r w:rsidRPr="00B169FE">
        <w:rPr>
          <w:rFonts w:ascii="Arial" w:hAnsi="Arial" w:cs="Arial"/>
          <w:b/>
          <w:lang w:val="es-ES"/>
        </w:rPr>
        <w:t xml:space="preserve">ARTÍCULO CUARTO. </w:t>
      </w:r>
      <w:r w:rsidRPr="00B169FE">
        <w:rPr>
          <w:rFonts w:ascii="Arial" w:hAnsi="Arial" w:cs="Arial"/>
          <w:lang w:val="es-MX"/>
        </w:rPr>
        <w:t>Los procedimientos que se hubieren iniciado con anterioridad a la entrada en vigor del presente Decreto, continuarán su trámite hasta su conclusión conforme a las disposiciones aplicables al momento de su inicio.</w:t>
      </w:r>
    </w:p>
    <w:p w:rsidR="00F35D05" w:rsidRPr="00B169FE" w:rsidRDefault="00F35D05" w:rsidP="00F35D05">
      <w:pPr>
        <w:jc w:val="both"/>
        <w:rPr>
          <w:rFonts w:ascii="Arial" w:hAnsi="Arial" w:cs="Arial"/>
          <w:b/>
          <w:lang w:val="es-MX"/>
        </w:rPr>
      </w:pPr>
    </w:p>
    <w:p w:rsidR="00F35D05" w:rsidRPr="00B169FE" w:rsidRDefault="00F35D05" w:rsidP="00F35D05">
      <w:pPr>
        <w:jc w:val="both"/>
        <w:rPr>
          <w:rFonts w:ascii="Arial" w:hAnsi="Arial" w:cs="Arial"/>
          <w:bCs/>
          <w:lang w:val="es-ES"/>
        </w:rPr>
      </w:pPr>
      <w:r w:rsidRPr="00B169FE">
        <w:rPr>
          <w:rFonts w:ascii="Arial" w:hAnsi="Arial" w:cs="Arial"/>
          <w:b/>
          <w:lang w:val="es-MX"/>
        </w:rPr>
        <w:t xml:space="preserve">ARTÍCULO QUINTO. </w:t>
      </w:r>
      <w:r w:rsidRPr="00B169FE">
        <w:rPr>
          <w:rFonts w:ascii="Arial" w:hAnsi="Arial" w:cs="Arial"/>
          <w:lang w:val="es-MX"/>
        </w:rPr>
        <w:t>Los actuales integrantes de</w:t>
      </w:r>
      <w:r w:rsidRPr="00B169FE">
        <w:rPr>
          <w:rFonts w:ascii="Arial" w:hAnsi="Arial" w:cs="Arial"/>
          <w:bCs/>
          <w:lang w:val="es-ES"/>
        </w:rPr>
        <w:t>l Sistema Estatal del Deporte, continuarán en el cargo hasta la terminación del plazo para el cual fueron electos.</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bCs/>
          <w:lang w:val="es-ES"/>
        </w:rPr>
      </w:pPr>
      <w:r w:rsidRPr="00B169FE">
        <w:rPr>
          <w:rFonts w:ascii="Arial" w:hAnsi="Arial" w:cs="Arial"/>
          <w:b/>
          <w:bCs/>
          <w:lang w:val="es-ES"/>
        </w:rPr>
        <w:t>ARTÍCULO SEXTO.</w:t>
      </w:r>
      <w:r w:rsidRPr="00B169FE">
        <w:rPr>
          <w:rFonts w:ascii="Arial" w:hAnsi="Arial" w:cs="Arial"/>
          <w:bCs/>
          <w:lang w:val="es-ES"/>
        </w:rPr>
        <w:t xml:space="preserve"> Los actuales </w:t>
      </w:r>
      <w:r w:rsidRPr="00B169FE">
        <w:rPr>
          <w:rFonts w:ascii="Arial" w:hAnsi="Arial" w:cs="Arial"/>
          <w:lang w:val="es-MX"/>
        </w:rPr>
        <w:t xml:space="preserve">integrantes de la </w:t>
      </w:r>
      <w:r w:rsidRPr="00B169FE">
        <w:rPr>
          <w:rFonts w:ascii="Arial" w:hAnsi="Arial" w:cs="Arial"/>
          <w:bCs/>
          <w:lang w:val="es-ES"/>
        </w:rPr>
        <w:t>Comisión Estatal de Apelación y Arbitraje del Deporte continuarán en el cargo hasta la terminación del plazo para el cual fueron electos.</w:t>
      </w:r>
    </w:p>
    <w:p w:rsidR="00F35D05" w:rsidRPr="00B169FE" w:rsidRDefault="00F35D05" w:rsidP="00F35D05">
      <w:pPr>
        <w:jc w:val="both"/>
        <w:rPr>
          <w:rFonts w:ascii="Arial" w:hAnsi="Arial" w:cs="Arial"/>
          <w:bCs/>
          <w:lang w:val="es-ES"/>
        </w:rPr>
      </w:pPr>
    </w:p>
    <w:p w:rsidR="00F35D05" w:rsidRPr="00B169FE" w:rsidRDefault="00F35D05" w:rsidP="00F35D05">
      <w:pPr>
        <w:jc w:val="both"/>
        <w:rPr>
          <w:rFonts w:ascii="Arial" w:hAnsi="Arial" w:cs="Arial"/>
          <w:lang w:val="es-ES"/>
        </w:rPr>
      </w:pPr>
      <w:r w:rsidRPr="00B169FE">
        <w:rPr>
          <w:rFonts w:ascii="Arial" w:hAnsi="Arial" w:cs="Arial"/>
          <w:b/>
          <w:bCs/>
          <w:lang w:val="es-ES"/>
        </w:rPr>
        <w:t>ARTÍCULO SÉPTIMO.</w:t>
      </w:r>
      <w:r w:rsidRPr="00B169FE">
        <w:rPr>
          <w:rFonts w:ascii="Arial" w:hAnsi="Arial" w:cs="Arial"/>
          <w:bCs/>
          <w:lang w:val="es-ES"/>
        </w:rPr>
        <w:t xml:space="preserve"> </w:t>
      </w:r>
      <w:r w:rsidRPr="00B169FE">
        <w:rPr>
          <w:rFonts w:ascii="Arial" w:hAnsi="Arial" w:cs="Arial"/>
          <w:lang w:val="es-MX"/>
        </w:rPr>
        <w:t xml:space="preserve">La </w:t>
      </w:r>
      <w:r w:rsidRPr="00B169FE">
        <w:rPr>
          <w:rFonts w:ascii="Arial" w:hAnsi="Arial" w:cs="Arial"/>
          <w:lang w:val="es-ES"/>
        </w:rPr>
        <w:t>Comisión Estatal Contra la Violencia en el Deporte, deberá quedar instalada a los 180 días posteriores de la entrada en vigor del presente Decreto.</w:t>
      </w:r>
    </w:p>
    <w:p w:rsidR="00F35D05" w:rsidRPr="00B169FE" w:rsidRDefault="00F35D05" w:rsidP="00F35D05">
      <w:pPr>
        <w:jc w:val="both"/>
        <w:rPr>
          <w:rFonts w:ascii="Arial" w:hAnsi="Arial" w:cs="Arial"/>
          <w:lang w:val="es-ES"/>
        </w:rPr>
      </w:pPr>
    </w:p>
    <w:p w:rsidR="00F35D05" w:rsidRPr="00B169FE" w:rsidRDefault="00F35D05" w:rsidP="00F35D05">
      <w:pPr>
        <w:jc w:val="both"/>
        <w:rPr>
          <w:rFonts w:ascii="Arial" w:hAnsi="Arial" w:cs="Arial"/>
          <w:b/>
          <w:bCs/>
          <w:lang w:val="es-ES"/>
        </w:rPr>
      </w:pPr>
      <w:r w:rsidRPr="00B169FE">
        <w:rPr>
          <w:rFonts w:ascii="Arial" w:hAnsi="Arial" w:cs="Arial"/>
          <w:b/>
          <w:lang w:val="es-ES"/>
        </w:rPr>
        <w:t xml:space="preserve">ARTÍCULO OCTAVO. </w:t>
      </w:r>
      <w:r w:rsidRPr="00B169FE">
        <w:rPr>
          <w:rFonts w:ascii="Arial" w:hAnsi="Arial" w:cs="Arial"/>
          <w:lang w:val="es-ES"/>
        </w:rPr>
        <w:t>Se derogan todas aquellas disposiciones legales que se opongan al presente Decreto.</w:t>
      </w:r>
    </w:p>
    <w:p w:rsidR="00F35D05" w:rsidRPr="00B169FE" w:rsidRDefault="00F35D05" w:rsidP="004D7AA5">
      <w:pPr>
        <w:jc w:val="both"/>
        <w:rPr>
          <w:rFonts w:ascii="Arial" w:hAnsi="Arial" w:cs="Arial"/>
          <w:i/>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b/>
          <w:bCs/>
          <w:lang w:val="es-MX" w:eastAsia="es-MX"/>
        </w:rPr>
        <w:t>SALÓN DE SESIONES DEL H. CONGRESO DEL ESTADO.- Cd. Victoria, Tam., a 25 de junio del año</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2014.- DIPUTADO PRESIDENTE.- MARCO ANTONIO SILVA HERMOSILLO.- </w:t>
      </w:r>
      <w:r w:rsidRPr="00B169FE">
        <w:rPr>
          <w:rFonts w:ascii="Arial" w:hAnsi="Arial" w:cs="Arial"/>
          <w:lang w:val="es-MX" w:eastAsia="es-MX"/>
        </w:rPr>
        <w:t xml:space="preserve">Rúbrica.- </w:t>
      </w:r>
      <w:r w:rsidRPr="00B169FE">
        <w:rPr>
          <w:rFonts w:ascii="Arial" w:hAnsi="Arial" w:cs="Arial"/>
          <w:b/>
          <w:bCs/>
          <w:lang w:val="es-MX" w:eastAsia="es-MX"/>
        </w:rPr>
        <w:t>DIPUTADA</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SECRETARIA.- IRMA LETICIA TORRES SILVA.- </w:t>
      </w:r>
      <w:r w:rsidRPr="00B169FE">
        <w:rPr>
          <w:rFonts w:ascii="Arial" w:hAnsi="Arial" w:cs="Arial"/>
          <w:lang w:val="es-MX" w:eastAsia="es-MX"/>
        </w:rPr>
        <w:t xml:space="preserve">Rúbrica.- </w:t>
      </w:r>
      <w:r w:rsidRPr="00B169FE">
        <w:rPr>
          <w:rFonts w:ascii="Arial" w:hAnsi="Arial" w:cs="Arial"/>
          <w:b/>
          <w:bCs/>
          <w:lang w:val="es-MX" w:eastAsia="es-MX"/>
        </w:rPr>
        <w:t>DIPUTADA SECRETARIA.- PATRICIA</w:t>
      </w:r>
      <w:r w:rsidR="00C03457" w:rsidRPr="00B169FE">
        <w:rPr>
          <w:rFonts w:ascii="Arial" w:hAnsi="Arial" w:cs="Arial"/>
          <w:b/>
          <w:bCs/>
          <w:lang w:val="es-MX" w:eastAsia="es-MX"/>
        </w:rPr>
        <w:t xml:space="preserve"> </w:t>
      </w:r>
      <w:r w:rsidRPr="00B169FE">
        <w:rPr>
          <w:rFonts w:ascii="Arial" w:hAnsi="Arial" w:cs="Arial"/>
          <w:b/>
          <w:bCs/>
          <w:lang w:val="es-MX" w:eastAsia="es-MX"/>
        </w:rPr>
        <w:t xml:space="preserve">GUILLERMINA RIVERA VELÁZQUEZ.- </w:t>
      </w:r>
      <w:r w:rsidRPr="00B169FE">
        <w:rPr>
          <w:rFonts w:ascii="Arial" w:hAnsi="Arial" w:cs="Arial"/>
          <w:lang w:val="es-MX" w:eastAsia="es-MX"/>
        </w:rPr>
        <w:t>Rúbrica.”</w:t>
      </w:r>
    </w:p>
    <w:p w:rsidR="00C03457" w:rsidRPr="00B169FE" w:rsidRDefault="00C03457" w:rsidP="00C03457">
      <w:pPr>
        <w:autoSpaceDE w:val="0"/>
        <w:autoSpaceDN w:val="0"/>
        <w:adjustRightInd w:val="0"/>
        <w:jc w:val="both"/>
        <w:rPr>
          <w:rFonts w:ascii="Arial" w:hAnsi="Arial" w:cs="Arial"/>
          <w:lang w:val="es-MX" w:eastAsia="es-MX"/>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lang w:val="es-MX" w:eastAsia="es-MX"/>
        </w:rPr>
        <w:t>Por tanto, mando se imprima, publique, circule y se le dé el debido cumplimiento.</w:t>
      </w:r>
    </w:p>
    <w:p w:rsidR="00C03457" w:rsidRPr="00E16D27" w:rsidRDefault="00C03457" w:rsidP="00C03457">
      <w:pPr>
        <w:autoSpaceDE w:val="0"/>
        <w:autoSpaceDN w:val="0"/>
        <w:adjustRightInd w:val="0"/>
        <w:jc w:val="both"/>
        <w:rPr>
          <w:rFonts w:ascii="Arial" w:hAnsi="Arial" w:cs="Arial"/>
          <w:sz w:val="16"/>
          <w:szCs w:val="16"/>
          <w:lang w:val="es-MX" w:eastAsia="es-MX"/>
        </w:rPr>
      </w:pPr>
    </w:p>
    <w:p w:rsidR="00706A1E" w:rsidRPr="00B169FE" w:rsidRDefault="00706A1E" w:rsidP="00C03457">
      <w:pPr>
        <w:autoSpaceDE w:val="0"/>
        <w:autoSpaceDN w:val="0"/>
        <w:adjustRightInd w:val="0"/>
        <w:jc w:val="both"/>
        <w:rPr>
          <w:rFonts w:ascii="Arial" w:hAnsi="Arial" w:cs="Arial"/>
          <w:lang w:val="es-MX" w:eastAsia="es-MX"/>
        </w:rPr>
      </w:pPr>
      <w:r w:rsidRPr="00B169FE">
        <w:rPr>
          <w:rFonts w:ascii="Arial" w:hAnsi="Arial" w:cs="Arial"/>
          <w:lang w:val="es-MX" w:eastAsia="es-MX"/>
        </w:rPr>
        <w:t>Dado en la residencia del Poder Ejecutivo, en Victoria, Capital del Estado de Tamaulipas, a los veintiséis</w:t>
      </w:r>
      <w:r w:rsidR="00C03457" w:rsidRPr="00B169FE">
        <w:rPr>
          <w:rFonts w:ascii="Arial" w:hAnsi="Arial" w:cs="Arial"/>
          <w:lang w:val="es-MX" w:eastAsia="es-MX"/>
        </w:rPr>
        <w:t xml:space="preserve"> </w:t>
      </w:r>
      <w:r w:rsidRPr="00B169FE">
        <w:rPr>
          <w:rFonts w:ascii="Arial" w:hAnsi="Arial" w:cs="Arial"/>
          <w:lang w:val="es-MX" w:eastAsia="es-MX"/>
        </w:rPr>
        <w:t>días del mes de junio del año dos mil catorce.</w:t>
      </w:r>
    </w:p>
    <w:p w:rsidR="00C03457" w:rsidRPr="00E16D27" w:rsidRDefault="00C03457" w:rsidP="00C03457">
      <w:pPr>
        <w:autoSpaceDE w:val="0"/>
        <w:autoSpaceDN w:val="0"/>
        <w:adjustRightInd w:val="0"/>
        <w:jc w:val="both"/>
        <w:rPr>
          <w:rFonts w:ascii="Arial" w:hAnsi="Arial" w:cs="Arial"/>
          <w:sz w:val="16"/>
          <w:szCs w:val="16"/>
          <w:lang w:val="es-MX" w:eastAsia="es-MX"/>
        </w:rPr>
      </w:pPr>
    </w:p>
    <w:p w:rsidR="00F46A70" w:rsidRPr="00B169FE" w:rsidRDefault="00706A1E" w:rsidP="00E16D27">
      <w:pPr>
        <w:autoSpaceDE w:val="0"/>
        <w:autoSpaceDN w:val="0"/>
        <w:adjustRightInd w:val="0"/>
        <w:jc w:val="both"/>
        <w:rPr>
          <w:rFonts w:ascii="Arial" w:hAnsi="Arial"/>
        </w:rPr>
      </w:pPr>
      <w:r w:rsidRPr="00B169FE">
        <w:rPr>
          <w:rFonts w:ascii="Arial" w:hAnsi="Arial" w:cs="Arial"/>
          <w:b/>
          <w:bCs/>
          <w:lang w:val="es-MX" w:eastAsia="es-MX"/>
        </w:rPr>
        <w:t>ATENTAMENTE</w:t>
      </w:r>
      <w:r w:rsidRPr="00B169FE">
        <w:rPr>
          <w:rFonts w:ascii="Arial" w:hAnsi="Arial" w:cs="Arial"/>
          <w:lang w:val="es-MX" w:eastAsia="es-MX"/>
        </w:rPr>
        <w:t xml:space="preserve">.- SUFRAGIO EFECTIVO. NO REELECCIÓN.- </w:t>
      </w:r>
      <w:r w:rsidRPr="00B169FE">
        <w:rPr>
          <w:rFonts w:ascii="Arial" w:hAnsi="Arial" w:cs="Arial"/>
          <w:b/>
          <w:bCs/>
          <w:lang w:val="es-MX" w:eastAsia="es-MX"/>
        </w:rPr>
        <w:t>EL GOBERNADOR CONSTITUCIONAL</w:t>
      </w:r>
      <w:r w:rsidR="00C03457" w:rsidRPr="00B169FE">
        <w:rPr>
          <w:rFonts w:ascii="Arial" w:hAnsi="Arial" w:cs="Arial"/>
          <w:b/>
          <w:bCs/>
          <w:lang w:val="es-MX" w:eastAsia="es-MX"/>
        </w:rPr>
        <w:t xml:space="preserve"> </w:t>
      </w:r>
      <w:r w:rsidRPr="00B169FE">
        <w:rPr>
          <w:rFonts w:ascii="Arial" w:hAnsi="Arial" w:cs="Arial"/>
          <w:b/>
          <w:bCs/>
          <w:lang w:val="es-MX" w:eastAsia="es-MX"/>
        </w:rPr>
        <w:t>DEL ESTADO</w:t>
      </w:r>
      <w:r w:rsidRPr="00B169FE">
        <w:rPr>
          <w:rFonts w:ascii="Arial" w:hAnsi="Arial" w:cs="Arial"/>
          <w:lang w:val="es-MX" w:eastAsia="es-MX"/>
        </w:rPr>
        <w:t xml:space="preserve">.- </w:t>
      </w:r>
      <w:r w:rsidRPr="00B169FE">
        <w:rPr>
          <w:rFonts w:ascii="Arial" w:hAnsi="Arial" w:cs="Arial"/>
          <w:b/>
          <w:bCs/>
          <w:lang w:val="es-MX" w:eastAsia="es-MX"/>
        </w:rPr>
        <w:t>EGIDIO TORRE CANTÚ</w:t>
      </w:r>
      <w:r w:rsidRPr="00B169FE">
        <w:rPr>
          <w:rFonts w:ascii="Arial" w:hAnsi="Arial" w:cs="Arial"/>
          <w:lang w:val="es-MX" w:eastAsia="es-MX"/>
        </w:rPr>
        <w:t xml:space="preserve">.- Rúbrica.- </w:t>
      </w:r>
      <w:r w:rsidRPr="00B169FE">
        <w:rPr>
          <w:rFonts w:ascii="Arial" w:hAnsi="Arial" w:cs="Arial"/>
          <w:b/>
          <w:bCs/>
          <w:lang w:val="es-MX" w:eastAsia="es-MX"/>
        </w:rPr>
        <w:t>EL SECRETARIO GENERAL DE GOBIERNO</w:t>
      </w:r>
      <w:r w:rsidRPr="00B169FE">
        <w:rPr>
          <w:rFonts w:ascii="Arial" w:hAnsi="Arial" w:cs="Arial"/>
          <w:lang w:val="es-MX" w:eastAsia="es-MX"/>
        </w:rPr>
        <w:t>.-</w:t>
      </w:r>
      <w:r w:rsidR="00C03457" w:rsidRPr="00B169FE">
        <w:rPr>
          <w:rFonts w:ascii="Arial" w:hAnsi="Arial" w:cs="Arial"/>
          <w:lang w:val="es-MX" w:eastAsia="es-MX"/>
        </w:rPr>
        <w:t xml:space="preserve"> </w:t>
      </w:r>
      <w:r w:rsidRPr="00B169FE">
        <w:rPr>
          <w:rFonts w:ascii="Arial" w:hAnsi="Arial" w:cs="Arial"/>
          <w:b/>
          <w:bCs/>
          <w:lang w:val="es-MX" w:eastAsia="es-MX"/>
        </w:rPr>
        <w:t>HERMINIO GARZA PALACIOS</w:t>
      </w:r>
      <w:r w:rsidRPr="00B169FE">
        <w:rPr>
          <w:rFonts w:ascii="Arial" w:hAnsi="Arial" w:cs="Arial"/>
          <w:lang w:val="es-MX" w:eastAsia="es-MX"/>
        </w:rPr>
        <w:t>.- Rúbrica.</w:t>
      </w:r>
      <w:r w:rsidR="00F46A70" w:rsidRPr="00B169FE">
        <w:rPr>
          <w:rFonts w:ascii="Arial" w:hAnsi="Arial"/>
        </w:rPr>
        <w:br w:type="page"/>
      </w:r>
    </w:p>
    <w:p w:rsidR="00F46A70" w:rsidRPr="00B169FE" w:rsidRDefault="00F46A70" w:rsidP="00F46A70">
      <w:pPr>
        <w:jc w:val="center"/>
        <w:rPr>
          <w:rFonts w:ascii="Arial" w:hAnsi="Arial" w:cs="Arial"/>
          <w:b/>
          <w:sz w:val="22"/>
          <w:szCs w:val="22"/>
        </w:rPr>
      </w:pPr>
      <w:r w:rsidRPr="00B169FE">
        <w:rPr>
          <w:rFonts w:ascii="Arial" w:hAnsi="Arial" w:cs="Arial"/>
          <w:b/>
          <w:sz w:val="22"/>
          <w:szCs w:val="22"/>
        </w:rPr>
        <w:lastRenderedPageBreak/>
        <w:t>ARTÍCULOS TRANSITORIOS DE DECRETOS DE REFORMAS, A PARTIR DE LA EXPEDICIÓN DE LA PRESENTE LEY.</w:t>
      </w:r>
    </w:p>
    <w:p w:rsidR="00F46A70" w:rsidRPr="00B169FE" w:rsidRDefault="00F46A70" w:rsidP="00F46A70">
      <w:pPr>
        <w:jc w:val="center"/>
        <w:rPr>
          <w:rFonts w:ascii="Arial" w:hAnsi="Arial" w:cs="Arial"/>
          <w:b/>
          <w:sz w:val="22"/>
          <w:szCs w:val="22"/>
        </w:rPr>
      </w:pPr>
    </w:p>
    <w:p w:rsidR="00F46A70" w:rsidRPr="00B169FE" w:rsidRDefault="00F46A70" w:rsidP="00F46A70">
      <w:pPr>
        <w:numPr>
          <w:ilvl w:val="0"/>
          <w:numId w:val="49"/>
        </w:numPr>
        <w:tabs>
          <w:tab w:val="num" w:pos="426"/>
        </w:tabs>
        <w:spacing w:after="200"/>
        <w:ind w:left="426" w:right="48" w:hanging="426"/>
        <w:contextualSpacing/>
        <w:jc w:val="both"/>
        <w:rPr>
          <w:rFonts w:ascii="Arial" w:eastAsia="Calibri" w:hAnsi="Arial" w:cs="Arial"/>
          <w:lang w:val="es-MX" w:eastAsia="en-US"/>
        </w:rPr>
      </w:pPr>
      <w:r w:rsidRPr="00B169FE">
        <w:rPr>
          <w:rFonts w:ascii="Arial" w:eastAsia="Calibri" w:hAnsi="Arial" w:cs="Arial"/>
          <w:b/>
          <w:lang w:val="es-MX" w:eastAsia="en-US"/>
        </w:rPr>
        <w:t>ARTÍCULOS TRANSITORIOS DEL DECRETO No. LXII-730, DEL 8 DE DICIEMBRE DE 2015 Y PUBLICADO EN EL PERIÓDICO OFICIAL No. 151, DEL 17 DE DICIEMBRE DE 2015.</w:t>
      </w:r>
    </w:p>
    <w:p w:rsidR="00F46A70" w:rsidRPr="00B169FE" w:rsidRDefault="00F46A70" w:rsidP="00F46A70">
      <w:pPr>
        <w:spacing w:after="200"/>
        <w:ind w:right="48"/>
        <w:contextualSpacing/>
        <w:jc w:val="both"/>
        <w:rPr>
          <w:rFonts w:ascii="Arial" w:eastAsia="Calibri" w:hAnsi="Arial" w:cs="Arial"/>
          <w:b/>
          <w:lang w:val="es-MX" w:eastAsia="en-US"/>
        </w:rPr>
      </w:pPr>
    </w:p>
    <w:p w:rsidR="00F46A70" w:rsidRPr="00B169FE" w:rsidRDefault="00F46A70" w:rsidP="00F46A70">
      <w:pPr>
        <w:autoSpaceDE w:val="0"/>
        <w:autoSpaceDN w:val="0"/>
        <w:adjustRightInd w:val="0"/>
        <w:ind w:left="426"/>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F46A70" w:rsidRPr="00B169FE" w:rsidRDefault="00F46A70" w:rsidP="00F46A70">
      <w:pPr>
        <w:spacing w:after="200"/>
        <w:ind w:right="48"/>
        <w:contextualSpacing/>
        <w:jc w:val="both"/>
        <w:rPr>
          <w:rFonts w:ascii="Arial" w:eastAsia="Calibri" w:hAnsi="Arial" w:cs="Arial"/>
          <w:lang w:eastAsia="en-US"/>
        </w:rPr>
      </w:pPr>
    </w:p>
    <w:p w:rsidR="009B795F" w:rsidRPr="00B169FE" w:rsidRDefault="009B795F" w:rsidP="009B795F">
      <w:pPr>
        <w:numPr>
          <w:ilvl w:val="0"/>
          <w:numId w:val="49"/>
        </w:numPr>
        <w:tabs>
          <w:tab w:val="num" w:pos="426"/>
        </w:tabs>
        <w:spacing w:after="200"/>
        <w:ind w:left="426" w:right="48" w:hanging="426"/>
        <w:contextualSpacing/>
        <w:jc w:val="both"/>
        <w:rPr>
          <w:rFonts w:ascii="Arial" w:eastAsia="Calibri" w:hAnsi="Arial" w:cs="Arial"/>
          <w:lang w:val="es-MX" w:eastAsia="en-US"/>
        </w:rPr>
      </w:pPr>
      <w:r w:rsidRPr="00B169FE">
        <w:rPr>
          <w:rFonts w:ascii="Arial" w:eastAsia="Calibri" w:hAnsi="Arial" w:cs="Arial"/>
          <w:b/>
          <w:lang w:val="es-MX" w:eastAsia="en-US"/>
        </w:rPr>
        <w:t>ARTÍCULOS TRANSITORIOS DEL DECRETO No. LXII</w:t>
      </w:r>
      <w:r w:rsidR="0038177F" w:rsidRPr="00B169FE">
        <w:rPr>
          <w:rFonts w:ascii="Arial" w:eastAsia="Calibri" w:hAnsi="Arial" w:cs="Arial"/>
          <w:b/>
          <w:lang w:val="es-MX" w:eastAsia="en-US"/>
        </w:rPr>
        <w:t>I</w:t>
      </w:r>
      <w:r w:rsidRPr="00B169FE">
        <w:rPr>
          <w:rFonts w:ascii="Arial" w:eastAsia="Calibri" w:hAnsi="Arial" w:cs="Arial"/>
          <w:b/>
          <w:lang w:val="es-MX" w:eastAsia="en-US"/>
        </w:rPr>
        <w:t>-</w:t>
      </w:r>
      <w:r w:rsidR="0038177F" w:rsidRPr="00B169FE">
        <w:rPr>
          <w:rFonts w:ascii="Arial" w:eastAsia="Calibri" w:hAnsi="Arial" w:cs="Arial"/>
          <w:b/>
          <w:lang w:val="es-MX" w:eastAsia="en-US"/>
        </w:rPr>
        <w:t>170</w:t>
      </w:r>
      <w:r w:rsidRPr="00B169FE">
        <w:rPr>
          <w:rFonts w:ascii="Arial" w:eastAsia="Calibri" w:hAnsi="Arial" w:cs="Arial"/>
          <w:b/>
          <w:lang w:val="es-MX" w:eastAsia="en-US"/>
        </w:rPr>
        <w:t xml:space="preserve">, DEL </w:t>
      </w:r>
      <w:r w:rsidR="0038177F" w:rsidRPr="00B169FE">
        <w:rPr>
          <w:rFonts w:ascii="Arial" w:eastAsia="Calibri" w:hAnsi="Arial" w:cs="Arial"/>
          <w:b/>
          <w:lang w:val="es-MX" w:eastAsia="en-US"/>
        </w:rPr>
        <w:t>9</w:t>
      </w:r>
      <w:r w:rsidRPr="00B169FE">
        <w:rPr>
          <w:rFonts w:ascii="Arial" w:eastAsia="Calibri" w:hAnsi="Arial" w:cs="Arial"/>
          <w:b/>
          <w:lang w:val="es-MX" w:eastAsia="en-US"/>
        </w:rPr>
        <w:t xml:space="preserve"> DE </w:t>
      </w:r>
      <w:r w:rsidR="0038177F" w:rsidRPr="00B169FE">
        <w:rPr>
          <w:rFonts w:ascii="Arial" w:eastAsia="Calibri" w:hAnsi="Arial" w:cs="Arial"/>
          <w:b/>
          <w:lang w:val="es-MX" w:eastAsia="en-US"/>
        </w:rPr>
        <w:t>MAYO</w:t>
      </w:r>
      <w:r w:rsidRPr="00B169FE">
        <w:rPr>
          <w:rFonts w:ascii="Arial" w:eastAsia="Calibri" w:hAnsi="Arial" w:cs="Arial"/>
          <w:b/>
          <w:lang w:val="es-MX" w:eastAsia="en-US"/>
        </w:rPr>
        <w:t xml:space="preserve"> DE 201</w:t>
      </w:r>
      <w:r w:rsidR="0038177F" w:rsidRPr="00B169FE">
        <w:rPr>
          <w:rFonts w:ascii="Arial" w:eastAsia="Calibri" w:hAnsi="Arial" w:cs="Arial"/>
          <w:b/>
          <w:lang w:val="es-MX" w:eastAsia="en-US"/>
        </w:rPr>
        <w:t>7</w:t>
      </w:r>
      <w:r w:rsidRPr="00B169FE">
        <w:rPr>
          <w:rFonts w:ascii="Arial" w:eastAsia="Calibri" w:hAnsi="Arial" w:cs="Arial"/>
          <w:b/>
          <w:lang w:val="es-MX" w:eastAsia="en-US"/>
        </w:rPr>
        <w:t xml:space="preserve"> Y PUBLICADO EN EL PERIÓDICO OFICIAL No. </w:t>
      </w:r>
      <w:r w:rsidR="0038177F" w:rsidRPr="00B169FE">
        <w:rPr>
          <w:rFonts w:ascii="Arial" w:eastAsia="Calibri" w:hAnsi="Arial" w:cs="Arial"/>
          <w:b/>
          <w:lang w:val="es-MX" w:eastAsia="en-US"/>
        </w:rPr>
        <w:t>66</w:t>
      </w:r>
      <w:r w:rsidRPr="00B169FE">
        <w:rPr>
          <w:rFonts w:ascii="Arial" w:eastAsia="Calibri" w:hAnsi="Arial" w:cs="Arial"/>
          <w:b/>
          <w:lang w:val="es-MX" w:eastAsia="en-US"/>
        </w:rPr>
        <w:t xml:space="preserve">, DEL </w:t>
      </w:r>
      <w:r w:rsidR="0038177F" w:rsidRPr="00B169FE">
        <w:rPr>
          <w:rFonts w:ascii="Arial" w:eastAsia="Calibri" w:hAnsi="Arial" w:cs="Arial"/>
          <w:b/>
          <w:lang w:val="es-MX" w:eastAsia="en-US"/>
        </w:rPr>
        <w:t>01</w:t>
      </w:r>
      <w:r w:rsidRPr="00B169FE">
        <w:rPr>
          <w:rFonts w:ascii="Arial" w:eastAsia="Calibri" w:hAnsi="Arial" w:cs="Arial"/>
          <w:b/>
          <w:lang w:val="es-MX" w:eastAsia="en-US"/>
        </w:rPr>
        <w:t xml:space="preserve"> DE </w:t>
      </w:r>
      <w:r w:rsidR="0038177F" w:rsidRPr="00B169FE">
        <w:rPr>
          <w:rFonts w:ascii="Arial" w:eastAsia="Calibri" w:hAnsi="Arial" w:cs="Arial"/>
          <w:b/>
          <w:lang w:val="es-MX" w:eastAsia="en-US"/>
        </w:rPr>
        <w:t>JUNIO</w:t>
      </w:r>
      <w:r w:rsidRPr="00B169FE">
        <w:rPr>
          <w:rFonts w:ascii="Arial" w:eastAsia="Calibri" w:hAnsi="Arial" w:cs="Arial"/>
          <w:b/>
          <w:lang w:val="es-MX" w:eastAsia="en-US"/>
        </w:rPr>
        <w:t xml:space="preserve"> DE 201</w:t>
      </w:r>
      <w:r w:rsidR="0038177F" w:rsidRPr="00B169FE">
        <w:rPr>
          <w:rFonts w:ascii="Arial" w:eastAsia="Calibri" w:hAnsi="Arial" w:cs="Arial"/>
          <w:b/>
          <w:lang w:val="es-MX" w:eastAsia="en-US"/>
        </w:rPr>
        <w:t>7</w:t>
      </w:r>
      <w:r w:rsidRPr="00B169FE">
        <w:rPr>
          <w:rFonts w:ascii="Arial" w:eastAsia="Calibri" w:hAnsi="Arial" w:cs="Arial"/>
          <w:b/>
          <w:lang w:val="es-MX" w:eastAsia="en-US"/>
        </w:rPr>
        <w:t>.</w:t>
      </w:r>
    </w:p>
    <w:p w:rsidR="009B795F" w:rsidRPr="00B169FE" w:rsidRDefault="009B795F" w:rsidP="009B795F">
      <w:pPr>
        <w:spacing w:after="200"/>
        <w:ind w:right="48"/>
        <w:contextualSpacing/>
        <w:jc w:val="both"/>
        <w:rPr>
          <w:rFonts w:ascii="Arial" w:eastAsia="Calibri" w:hAnsi="Arial" w:cs="Arial"/>
          <w:b/>
          <w:lang w:val="es-MX" w:eastAsia="en-US"/>
        </w:rPr>
      </w:pPr>
    </w:p>
    <w:p w:rsidR="009B795F" w:rsidRPr="00B169FE" w:rsidRDefault="00222F2E" w:rsidP="00222F2E">
      <w:pPr>
        <w:autoSpaceDE w:val="0"/>
        <w:autoSpaceDN w:val="0"/>
        <w:adjustRightInd w:val="0"/>
        <w:ind w:left="426"/>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9B795F" w:rsidRPr="00B169FE" w:rsidRDefault="009B795F" w:rsidP="00F46A70">
      <w:pPr>
        <w:spacing w:after="200"/>
        <w:ind w:right="48"/>
        <w:contextualSpacing/>
        <w:jc w:val="both"/>
        <w:rPr>
          <w:rFonts w:ascii="Arial" w:eastAsia="Calibri" w:hAnsi="Arial" w:cs="Arial"/>
          <w:lang w:eastAsia="en-US"/>
        </w:rPr>
      </w:pPr>
    </w:p>
    <w:p w:rsidR="007C4D0F" w:rsidRPr="00B169FE" w:rsidRDefault="007C4D0F" w:rsidP="007C4D0F">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No. LXIII-</w:t>
      </w:r>
      <w:r w:rsidR="00B9441E" w:rsidRPr="00B169FE">
        <w:rPr>
          <w:rFonts w:ascii="Arial" w:eastAsia="Calibri" w:hAnsi="Arial" w:cs="Arial"/>
          <w:b/>
          <w:lang w:val="es-MX" w:eastAsia="en-US"/>
        </w:rPr>
        <w:t>450</w:t>
      </w:r>
      <w:r w:rsidRPr="00B169FE">
        <w:rPr>
          <w:rFonts w:ascii="Arial" w:eastAsia="Calibri" w:hAnsi="Arial" w:cs="Arial"/>
          <w:b/>
          <w:lang w:val="es-MX" w:eastAsia="en-US"/>
        </w:rPr>
        <w:t xml:space="preserve">, DEL </w:t>
      </w:r>
      <w:r w:rsidR="00B9441E" w:rsidRPr="00B169FE">
        <w:rPr>
          <w:rFonts w:ascii="Arial" w:eastAsia="Calibri" w:hAnsi="Arial" w:cs="Arial"/>
          <w:b/>
          <w:lang w:val="es-MX" w:eastAsia="en-US"/>
        </w:rPr>
        <w:t>27</w:t>
      </w:r>
      <w:r w:rsidRPr="00B169FE">
        <w:rPr>
          <w:rFonts w:ascii="Arial" w:eastAsia="Calibri" w:hAnsi="Arial" w:cs="Arial"/>
          <w:b/>
          <w:lang w:val="es-MX" w:eastAsia="en-US"/>
        </w:rPr>
        <w:t xml:space="preserve"> DE </w:t>
      </w:r>
      <w:r w:rsidR="00B9441E" w:rsidRPr="00B169FE">
        <w:rPr>
          <w:rFonts w:ascii="Arial" w:eastAsia="Calibri" w:hAnsi="Arial" w:cs="Arial"/>
          <w:b/>
          <w:lang w:val="es-MX" w:eastAsia="en-US"/>
        </w:rPr>
        <w:t>JUNIO</w:t>
      </w:r>
      <w:r w:rsidRPr="00B169FE">
        <w:rPr>
          <w:rFonts w:ascii="Arial" w:eastAsia="Calibri" w:hAnsi="Arial" w:cs="Arial"/>
          <w:b/>
          <w:lang w:val="es-MX" w:eastAsia="en-US"/>
        </w:rPr>
        <w:t xml:space="preserve"> DE 201</w:t>
      </w:r>
      <w:r w:rsidR="00B9441E" w:rsidRPr="00B169FE">
        <w:rPr>
          <w:rFonts w:ascii="Arial" w:eastAsia="Calibri" w:hAnsi="Arial" w:cs="Arial"/>
          <w:b/>
          <w:lang w:val="es-MX" w:eastAsia="en-US"/>
        </w:rPr>
        <w:t>8</w:t>
      </w:r>
      <w:r w:rsidRPr="00B169FE">
        <w:rPr>
          <w:rFonts w:ascii="Arial" w:eastAsia="Calibri" w:hAnsi="Arial" w:cs="Arial"/>
          <w:b/>
          <w:lang w:val="es-MX" w:eastAsia="en-US"/>
        </w:rPr>
        <w:t xml:space="preserve"> Y PUBLICADO EN EL PERIÓDICO OFICIAL No. </w:t>
      </w:r>
      <w:r w:rsidR="00B9441E" w:rsidRPr="00B169FE">
        <w:rPr>
          <w:rFonts w:ascii="Arial" w:eastAsia="Calibri" w:hAnsi="Arial" w:cs="Arial"/>
          <w:b/>
          <w:lang w:val="es-MX" w:eastAsia="en-US"/>
        </w:rPr>
        <w:t>84</w:t>
      </w:r>
      <w:r w:rsidRPr="00B169FE">
        <w:rPr>
          <w:rFonts w:ascii="Arial" w:eastAsia="Calibri" w:hAnsi="Arial" w:cs="Arial"/>
          <w:b/>
          <w:lang w:val="es-MX" w:eastAsia="en-US"/>
        </w:rPr>
        <w:t xml:space="preserve">, DEL </w:t>
      </w:r>
      <w:r w:rsidR="00B9441E" w:rsidRPr="00B169FE">
        <w:rPr>
          <w:rFonts w:ascii="Arial" w:eastAsia="Calibri" w:hAnsi="Arial" w:cs="Arial"/>
          <w:b/>
          <w:lang w:val="es-MX" w:eastAsia="en-US"/>
        </w:rPr>
        <w:t>12</w:t>
      </w:r>
      <w:r w:rsidRPr="00B169FE">
        <w:rPr>
          <w:rFonts w:ascii="Arial" w:eastAsia="Calibri" w:hAnsi="Arial" w:cs="Arial"/>
          <w:b/>
          <w:lang w:val="es-MX" w:eastAsia="en-US"/>
        </w:rPr>
        <w:t xml:space="preserve"> DE JU</w:t>
      </w:r>
      <w:r w:rsidR="00B9441E" w:rsidRPr="00B169FE">
        <w:rPr>
          <w:rFonts w:ascii="Arial" w:eastAsia="Calibri" w:hAnsi="Arial" w:cs="Arial"/>
          <w:b/>
          <w:lang w:val="es-MX" w:eastAsia="en-US"/>
        </w:rPr>
        <w:t>L</w:t>
      </w:r>
      <w:r w:rsidRPr="00B169FE">
        <w:rPr>
          <w:rFonts w:ascii="Arial" w:eastAsia="Calibri" w:hAnsi="Arial" w:cs="Arial"/>
          <w:b/>
          <w:lang w:val="es-MX" w:eastAsia="en-US"/>
        </w:rPr>
        <w:t>IO DE 201</w:t>
      </w:r>
      <w:r w:rsidR="00B9441E" w:rsidRPr="00B169FE">
        <w:rPr>
          <w:rFonts w:ascii="Arial" w:eastAsia="Calibri" w:hAnsi="Arial" w:cs="Arial"/>
          <w:b/>
          <w:lang w:val="es-MX" w:eastAsia="en-US"/>
        </w:rPr>
        <w:t>8</w:t>
      </w:r>
      <w:r w:rsidRPr="00B169FE">
        <w:rPr>
          <w:rFonts w:ascii="Arial" w:eastAsia="Calibri" w:hAnsi="Arial" w:cs="Arial"/>
          <w:b/>
          <w:lang w:val="es-MX" w:eastAsia="en-US"/>
        </w:rPr>
        <w:t>.</w:t>
      </w:r>
    </w:p>
    <w:p w:rsidR="007C4D0F" w:rsidRPr="00B169FE" w:rsidRDefault="007C4D0F" w:rsidP="007C4D0F">
      <w:pPr>
        <w:spacing w:after="200"/>
        <w:ind w:right="48"/>
        <w:contextualSpacing/>
        <w:jc w:val="both"/>
        <w:rPr>
          <w:rFonts w:ascii="Arial" w:eastAsia="Calibri" w:hAnsi="Arial" w:cs="Arial"/>
          <w:b/>
          <w:lang w:val="es-MX" w:eastAsia="en-US"/>
        </w:rPr>
      </w:pPr>
    </w:p>
    <w:p w:rsidR="007C4D0F" w:rsidRPr="00B169FE" w:rsidRDefault="00B9441E" w:rsidP="00B9441E">
      <w:pPr>
        <w:spacing w:after="200"/>
        <w:ind w:left="426" w:right="48"/>
        <w:contextualSpacing/>
        <w:jc w:val="both"/>
        <w:rPr>
          <w:rFonts w:ascii="Arial" w:hAnsi="Arial" w:cs="Arial"/>
        </w:rPr>
      </w:pPr>
      <w:r w:rsidRPr="00B169FE">
        <w:rPr>
          <w:rFonts w:ascii="Arial" w:hAnsi="Arial" w:cs="Arial"/>
          <w:b/>
        </w:rPr>
        <w:t>ARTÍCULO ÚNICO.</w:t>
      </w:r>
      <w:r w:rsidRPr="00B169FE">
        <w:rPr>
          <w:rFonts w:ascii="Arial" w:hAnsi="Arial" w:cs="Arial"/>
        </w:rPr>
        <w:t xml:space="preserve"> El presente Decreto entrará en vigor el día siguiente al de su publicación en el Periódico Oficial del Estado.</w:t>
      </w:r>
    </w:p>
    <w:p w:rsidR="007C4D0F" w:rsidRPr="00B169FE" w:rsidRDefault="007C4D0F" w:rsidP="007C4D0F">
      <w:pPr>
        <w:spacing w:after="200"/>
        <w:ind w:right="48"/>
        <w:contextualSpacing/>
        <w:jc w:val="both"/>
        <w:rPr>
          <w:rFonts w:ascii="Arial" w:eastAsia="Calibri" w:hAnsi="Arial" w:cs="Arial"/>
          <w:lang w:val="es-MX" w:eastAsia="en-US"/>
        </w:rPr>
      </w:pPr>
    </w:p>
    <w:p w:rsidR="00D2512F" w:rsidRPr="00B169FE" w:rsidRDefault="00D2512F" w:rsidP="00D2512F">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LXIII-518, DEL 17 DE OCTUBRE DE 2018 Y PUBLICADO EN EL PERIÓDICO OFICIAL NÚMERO 130, DEL 30 DE OCTUBRE DE 2018.</w:t>
      </w:r>
    </w:p>
    <w:p w:rsidR="00D2512F" w:rsidRPr="00B169FE" w:rsidRDefault="00D2512F" w:rsidP="00D2512F">
      <w:pPr>
        <w:ind w:left="709"/>
        <w:jc w:val="both"/>
        <w:rPr>
          <w:rFonts w:ascii="Arial" w:hAnsi="Arial" w:cs="Arial"/>
          <w:b/>
          <w:lang w:val="es-MX" w:eastAsia="es-MX"/>
        </w:rPr>
      </w:pPr>
    </w:p>
    <w:p w:rsidR="00D2512F" w:rsidRPr="00B169FE" w:rsidRDefault="00D2512F" w:rsidP="00D2512F">
      <w:pPr>
        <w:ind w:left="426"/>
        <w:jc w:val="both"/>
        <w:rPr>
          <w:rFonts w:ascii="Arial" w:hAnsi="Arial" w:cs="Arial"/>
          <w:b/>
          <w:lang w:val="es-ES"/>
        </w:rPr>
      </w:pPr>
      <w:r w:rsidRPr="00B169FE">
        <w:rPr>
          <w:rFonts w:ascii="Arial" w:hAnsi="Arial" w:cs="Arial"/>
          <w:b/>
          <w:lang w:val="es-MX" w:eastAsia="es-MX"/>
        </w:rPr>
        <w:t>ARTÍCULO ÚNICO</w:t>
      </w:r>
      <w:r w:rsidRPr="00B169FE">
        <w:rPr>
          <w:rFonts w:ascii="Arial" w:hAnsi="Arial" w:cs="Arial"/>
          <w:lang w:val="es-MX" w:eastAsia="es-MX"/>
        </w:rPr>
        <w:t>. El presente Decreto entrará en vigor el día siguiente al de su publicación en el Periódico Oficial del Estado.</w:t>
      </w:r>
    </w:p>
    <w:p w:rsidR="00D2512F" w:rsidRPr="00B169FE" w:rsidRDefault="00D2512F" w:rsidP="007C4D0F">
      <w:pPr>
        <w:spacing w:after="200"/>
        <w:ind w:right="48"/>
        <w:contextualSpacing/>
        <w:jc w:val="both"/>
        <w:rPr>
          <w:rFonts w:ascii="Arial" w:eastAsia="Calibri" w:hAnsi="Arial" w:cs="Arial"/>
          <w:lang w:val="es-ES" w:eastAsia="en-US"/>
        </w:rPr>
      </w:pPr>
    </w:p>
    <w:p w:rsidR="00757C2C" w:rsidRPr="00B169FE" w:rsidRDefault="00757C2C" w:rsidP="00757C2C">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LXIII-537, DEL </w:t>
      </w:r>
      <w:r w:rsidR="00261F4D" w:rsidRPr="00B169FE">
        <w:rPr>
          <w:rFonts w:ascii="Arial" w:eastAsia="Calibri" w:hAnsi="Arial" w:cs="Arial"/>
          <w:b/>
          <w:lang w:val="es-MX" w:eastAsia="en-US"/>
        </w:rPr>
        <w:t>0</w:t>
      </w:r>
      <w:r w:rsidRPr="00B169FE">
        <w:rPr>
          <w:rFonts w:ascii="Arial" w:eastAsia="Calibri" w:hAnsi="Arial" w:cs="Arial"/>
          <w:b/>
          <w:lang w:val="es-MX" w:eastAsia="en-US"/>
        </w:rPr>
        <w:t xml:space="preserve">5 DE DICIEMBRE DE 2018 Y PUBLICADO EN EL PERIÓDICO OFICIAL NÚMERO </w:t>
      </w:r>
      <w:r w:rsidR="00261F4D" w:rsidRPr="00B169FE">
        <w:rPr>
          <w:rFonts w:ascii="Arial" w:eastAsia="Calibri" w:hAnsi="Arial" w:cs="Arial"/>
          <w:b/>
          <w:lang w:val="es-MX" w:eastAsia="en-US"/>
        </w:rPr>
        <w:t>0</w:t>
      </w:r>
      <w:r w:rsidRPr="00B169FE">
        <w:rPr>
          <w:rFonts w:ascii="Arial" w:eastAsia="Calibri" w:hAnsi="Arial" w:cs="Arial"/>
          <w:b/>
          <w:lang w:val="es-MX" w:eastAsia="en-US"/>
        </w:rPr>
        <w:t xml:space="preserve">5, DEL </w:t>
      </w:r>
      <w:r w:rsidR="00261F4D" w:rsidRPr="00B169FE">
        <w:rPr>
          <w:rFonts w:ascii="Arial" w:eastAsia="Calibri" w:hAnsi="Arial" w:cs="Arial"/>
          <w:b/>
          <w:lang w:val="es-MX" w:eastAsia="en-US"/>
        </w:rPr>
        <w:t>0</w:t>
      </w:r>
      <w:r w:rsidRPr="00B169FE">
        <w:rPr>
          <w:rFonts w:ascii="Arial" w:eastAsia="Calibri" w:hAnsi="Arial" w:cs="Arial"/>
          <w:b/>
          <w:lang w:val="es-MX" w:eastAsia="en-US"/>
        </w:rPr>
        <w:t>9 DE ENERO DE 2019.</w:t>
      </w:r>
    </w:p>
    <w:p w:rsidR="00757C2C" w:rsidRPr="00B169FE" w:rsidRDefault="00757C2C" w:rsidP="00757C2C">
      <w:pPr>
        <w:spacing w:after="200"/>
        <w:ind w:right="48"/>
        <w:contextualSpacing/>
        <w:jc w:val="both"/>
        <w:rPr>
          <w:rFonts w:ascii="Arial" w:eastAsia="Calibri" w:hAnsi="Arial" w:cs="Arial"/>
          <w:b/>
          <w:lang w:val="es-MX" w:eastAsia="en-US"/>
        </w:rPr>
      </w:pPr>
    </w:p>
    <w:p w:rsidR="006D3507" w:rsidRPr="00B169FE" w:rsidRDefault="0005380D" w:rsidP="0005380D">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757C2C" w:rsidRPr="00F35DAB" w:rsidRDefault="00757C2C" w:rsidP="007C4D0F">
      <w:pPr>
        <w:spacing w:after="200"/>
        <w:ind w:right="48"/>
        <w:contextualSpacing/>
        <w:jc w:val="both"/>
        <w:rPr>
          <w:rFonts w:ascii="Arial" w:eastAsia="Calibri" w:hAnsi="Arial" w:cs="Arial"/>
          <w:sz w:val="16"/>
          <w:szCs w:val="16"/>
          <w:lang w:val="es-MX" w:eastAsia="en-US"/>
        </w:rPr>
      </w:pPr>
    </w:p>
    <w:p w:rsidR="002D6A19" w:rsidRPr="00B169FE" w:rsidRDefault="002D6A19" w:rsidP="002D6A19">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w:t>
      </w:r>
      <w:r>
        <w:rPr>
          <w:rFonts w:ascii="Arial" w:eastAsia="Calibri" w:hAnsi="Arial" w:cs="Arial"/>
          <w:b/>
          <w:lang w:val="es-MX" w:eastAsia="en-US"/>
        </w:rPr>
        <w:t>817</w:t>
      </w:r>
      <w:r w:rsidRPr="00B169FE">
        <w:rPr>
          <w:rFonts w:ascii="Arial" w:eastAsia="Calibri" w:hAnsi="Arial" w:cs="Arial"/>
          <w:b/>
          <w:lang w:val="es-MX" w:eastAsia="en-US"/>
        </w:rPr>
        <w:t xml:space="preserve">, DEL </w:t>
      </w:r>
      <w:r>
        <w:rPr>
          <w:rFonts w:ascii="Arial" w:eastAsia="Calibri" w:hAnsi="Arial" w:cs="Arial"/>
          <w:b/>
          <w:lang w:val="es-MX" w:eastAsia="en-US"/>
        </w:rPr>
        <w:t>6</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w:t>
      </w:r>
      <w:r>
        <w:rPr>
          <w:rFonts w:ascii="Arial" w:eastAsia="Calibri" w:hAnsi="Arial" w:cs="Arial"/>
          <w:b/>
          <w:lang w:val="es-MX" w:eastAsia="en-US"/>
        </w:rPr>
        <w:t>19</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100</w:t>
      </w:r>
      <w:r w:rsidRPr="00B169FE">
        <w:rPr>
          <w:rFonts w:ascii="Arial" w:eastAsia="Calibri" w:hAnsi="Arial" w:cs="Arial"/>
          <w:b/>
          <w:lang w:val="es-MX" w:eastAsia="en-US"/>
        </w:rPr>
        <w:t xml:space="preserve">, DEL </w:t>
      </w:r>
      <w:r>
        <w:rPr>
          <w:rFonts w:ascii="Arial" w:eastAsia="Calibri" w:hAnsi="Arial" w:cs="Arial"/>
          <w:b/>
          <w:lang w:val="es-MX" w:eastAsia="en-US"/>
        </w:rPr>
        <w:t>20</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2019.</w:t>
      </w:r>
    </w:p>
    <w:p w:rsidR="002D6A19" w:rsidRPr="00F35DAB" w:rsidRDefault="002D6A19" w:rsidP="002D6A19">
      <w:pPr>
        <w:spacing w:after="200"/>
        <w:ind w:right="48"/>
        <w:contextualSpacing/>
        <w:jc w:val="both"/>
        <w:rPr>
          <w:rFonts w:ascii="Arial" w:eastAsia="Calibri" w:hAnsi="Arial" w:cs="Arial"/>
          <w:b/>
          <w:sz w:val="16"/>
          <w:szCs w:val="16"/>
          <w:lang w:val="es-MX" w:eastAsia="en-US"/>
        </w:rPr>
      </w:pPr>
    </w:p>
    <w:p w:rsidR="002D6A19" w:rsidRPr="00B169FE" w:rsidRDefault="002D6A19" w:rsidP="002D6A19">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2D6A19" w:rsidRPr="00F35DAB" w:rsidRDefault="002D6A19" w:rsidP="002D6A19">
      <w:pPr>
        <w:spacing w:after="200"/>
        <w:ind w:right="48"/>
        <w:contextualSpacing/>
        <w:jc w:val="both"/>
        <w:rPr>
          <w:rFonts w:ascii="Arial" w:eastAsia="Calibri" w:hAnsi="Arial" w:cs="Arial"/>
          <w:sz w:val="16"/>
          <w:szCs w:val="16"/>
          <w:lang w:val="es-MX" w:eastAsia="en-US"/>
        </w:rPr>
      </w:pPr>
    </w:p>
    <w:p w:rsidR="00077483" w:rsidRPr="00B169FE" w:rsidRDefault="00077483" w:rsidP="00077483">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LXIII-</w:t>
      </w:r>
      <w:r>
        <w:rPr>
          <w:rFonts w:ascii="Arial" w:eastAsia="Calibri" w:hAnsi="Arial" w:cs="Arial"/>
          <w:b/>
          <w:lang w:val="es-MX" w:eastAsia="en-US"/>
        </w:rPr>
        <w:t>818</w:t>
      </w:r>
      <w:r w:rsidRPr="00B169FE">
        <w:rPr>
          <w:rFonts w:ascii="Arial" w:eastAsia="Calibri" w:hAnsi="Arial" w:cs="Arial"/>
          <w:b/>
          <w:lang w:val="es-MX" w:eastAsia="en-US"/>
        </w:rPr>
        <w:t xml:space="preserve">, DEL </w:t>
      </w:r>
      <w:r>
        <w:rPr>
          <w:rFonts w:ascii="Arial" w:eastAsia="Calibri" w:hAnsi="Arial" w:cs="Arial"/>
          <w:b/>
          <w:lang w:val="es-MX" w:eastAsia="en-US"/>
        </w:rPr>
        <w:t>6</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w:t>
      </w:r>
      <w:r>
        <w:rPr>
          <w:rFonts w:ascii="Arial" w:eastAsia="Calibri" w:hAnsi="Arial" w:cs="Arial"/>
          <w:b/>
          <w:lang w:val="es-MX" w:eastAsia="en-US"/>
        </w:rPr>
        <w:t>19</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100</w:t>
      </w:r>
      <w:r w:rsidRPr="00B169FE">
        <w:rPr>
          <w:rFonts w:ascii="Arial" w:eastAsia="Calibri" w:hAnsi="Arial" w:cs="Arial"/>
          <w:b/>
          <w:lang w:val="es-MX" w:eastAsia="en-US"/>
        </w:rPr>
        <w:t xml:space="preserve">, DEL </w:t>
      </w:r>
      <w:r>
        <w:rPr>
          <w:rFonts w:ascii="Arial" w:eastAsia="Calibri" w:hAnsi="Arial" w:cs="Arial"/>
          <w:b/>
          <w:lang w:val="es-MX" w:eastAsia="en-US"/>
        </w:rPr>
        <w:t>20</w:t>
      </w:r>
      <w:r w:rsidRPr="00B169FE">
        <w:rPr>
          <w:rFonts w:ascii="Arial" w:eastAsia="Calibri" w:hAnsi="Arial" w:cs="Arial"/>
          <w:b/>
          <w:lang w:val="es-MX" w:eastAsia="en-US"/>
        </w:rPr>
        <w:t xml:space="preserve"> DE </w:t>
      </w:r>
      <w:r>
        <w:rPr>
          <w:rFonts w:ascii="Arial" w:eastAsia="Calibri" w:hAnsi="Arial" w:cs="Arial"/>
          <w:b/>
          <w:lang w:val="es-MX" w:eastAsia="en-US"/>
        </w:rPr>
        <w:t>AGOSTO</w:t>
      </w:r>
      <w:r w:rsidRPr="00B169FE">
        <w:rPr>
          <w:rFonts w:ascii="Arial" w:eastAsia="Calibri" w:hAnsi="Arial" w:cs="Arial"/>
          <w:b/>
          <w:lang w:val="es-MX" w:eastAsia="en-US"/>
        </w:rPr>
        <w:t xml:space="preserve"> DE 2019.</w:t>
      </w:r>
    </w:p>
    <w:p w:rsidR="00077483" w:rsidRPr="00F35DAB" w:rsidRDefault="00077483" w:rsidP="00077483">
      <w:pPr>
        <w:spacing w:after="200"/>
        <w:ind w:right="48"/>
        <w:contextualSpacing/>
        <w:jc w:val="both"/>
        <w:rPr>
          <w:rFonts w:ascii="Arial" w:eastAsia="Calibri" w:hAnsi="Arial" w:cs="Arial"/>
          <w:b/>
          <w:sz w:val="16"/>
          <w:szCs w:val="16"/>
          <w:lang w:val="es-MX" w:eastAsia="en-US"/>
        </w:rPr>
      </w:pPr>
    </w:p>
    <w:p w:rsidR="00077483" w:rsidRPr="00B169FE" w:rsidRDefault="00077483" w:rsidP="00077483">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El presente Decreto entrará en vigor el día siguiente al de su publicación en el Periódico Oficial del Estado.</w:t>
      </w:r>
    </w:p>
    <w:p w:rsidR="00077483" w:rsidRPr="00F35DAB" w:rsidRDefault="00077483" w:rsidP="00077483">
      <w:pPr>
        <w:spacing w:after="200"/>
        <w:ind w:right="48"/>
        <w:contextualSpacing/>
        <w:jc w:val="both"/>
        <w:rPr>
          <w:rFonts w:ascii="Arial" w:eastAsia="Calibri" w:hAnsi="Arial" w:cs="Arial"/>
          <w:sz w:val="16"/>
          <w:szCs w:val="16"/>
          <w:lang w:val="es-MX" w:eastAsia="en-US"/>
        </w:rPr>
      </w:pPr>
    </w:p>
    <w:p w:rsidR="000C1E81" w:rsidRPr="00B169FE" w:rsidRDefault="000C1E81" w:rsidP="000C1E81">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w:t>
      </w:r>
      <w:r>
        <w:rPr>
          <w:rFonts w:ascii="Arial" w:eastAsia="Calibri" w:hAnsi="Arial" w:cs="Arial"/>
          <w:b/>
          <w:lang w:val="es-MX" w:eastAsia="en-US"/>
        </w:rPr>
        <w:t>V</w:t>
      </w:r>
      <w:r w:rsidRPr="00B169FE">
        <w:rPr>
          <w:rFonts w:ascii="Arial" w:eastAsia="Calibri" w:hAnsi="Arial" w:cs="Arial"/>
          <w:b/>
          <w:lang w:val="es-MX" w:eastAsia="en-US"/>
        </w:rPr>
        <w:t>-</w:t>
      </w:r>
      <w:r>
        <w:rPr>
          <w:rFonts w:ascii="Arial" w:eastAsia="Calibri" w:hAnsi="Arial" w:cs="Arial"/>
          <w:b/>
          <w:lang w:val="es-MX" w:eastAsia="en-US"/>
        </w:rPr>
        <w:t>122</w:t>
      </w:r>
      <w:r w:rsidRPr="00B169FE">
        <w:rPr>
          <w:rFonts w:ascii="Arial" w:eastAsia="Calibri" w:hAnsi="Arial" w:cs="Arial"/>
          <w:b/>
          <w:lang w:val="es-MX" w:eastAsia="en-US"/>
        </w:rPr>
        <w:t xml:space="preserve">, DEL </w:t>
      </w:r>
      <w:r>
        <w:rPr>
          <w:rFonts w:ascii="Arial" w:eastAsia="Calibri" w:hAnsi="Arial" w:cs="Arial"/>
          <w:b/>
          <w:lang w:val="es-MX" w:eastAsia="en-US"/>
        </w:rPr>
        <w:t>30</w:t>
      </w:r>
      <w:r w:rsidRPr="00B169FE">
        <w:rPr>
          <w:rFonts w:ascii="Arial" w:eastAsia="Calibri" w:hAnsi="Arial" w:cs="Arial"/>
          <w:b/>
          <w:lang w:val="es-MX" w:eastAsia="en-US"/>
        </w:rPr>
        <w:t xml:space="preserve"> DE </w:t>
      </w:r>
      <w:r>
        <w:rPr>
          <w:rFonts w:ascii="Arial" w:eastAsia="Calibri" w:hAnsi="Arial" w:cs="Arial"/>
          <w:b/>
          <w:lang w:val="es-MX" w:eastAsia="en-US"/>
        </w:rPr>
        <w:t>JUNIO</w:t>
      </w:r>
      <w:r w:rsidRPr="00B169FE">
        <w:rPr>
          <w:rFonts w:ascii="Arial" w:eastAsia="Calibri" w:hAnsi="Arial" w:cs="Arial"/>
          <w:b/>
          <w:lang w:val="es-MX" w:eastAsia="en-US"/>
        </w:rPr>
        <w:t xml:space="preserve"> DE 20</w:t>
      </w:r>
      <w:r>
        <w:rPr>
          <w:rFonts w:ascii="Arial" w:eastAsia="Calibri" w:hAnsi="Arial" w:cs="Arial"/>
          <w:b/>
          <w:lang w:val="es-MX" w:eastAsia="en-US"/>
        </w:rPr>
        <w:t>20</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82</w:t>
      </w:r>
      <w:r w:rsidRPr="00B169FE">
        <w:rPr>
          <w:rFonts w:ascii="Arial" w:eastAsia="Calibri" w:hAnsi="Arial" w:cs="Arial"/>
          <w:b/>
          <w:lang w:val="es-MX" w:eastAsia="en-US"/>
        </w:rPr>
        <w:t xml:space="preserve">, DEL </w:t>
      </w:r>
      <w:r>
        <w:rPr>
          <w:rFonts w:ascii="Arial" w:eastAsia="Calibri" w:hAnsi="Arial" w:cs="Arial"/>
          <w:b/>
          <w:lang w:val="es-MX" w:eastAsia="en-US"/>
        </w:rPr>
        <w:t>8</w:t>
      </w:r>
      <w:r w:rsidRPr="00B169FE">
        <w:rPr>
          <w:rFonts w:ascii="Arial" w:eastAsia="Calibri" w:hAnsi="Arial" w:cs="Arial"/>
          <w:b/>
          <w:lang w:val="es-MX" w:eastAsia="en-US"/>
        </w:rPr>
        <w:t xml:space="preserve"> DE </w:t>
      </w:r>
      <w:r>
        <w:rPr>
          <w:rFonts w:ascii="Arial" w:eastAsia="Calibri" w:hAnsi="Arial" w:cs="Arial"/>
          <w:b/>
          <w:lang w:val="es-MX" w:eastAsia="en-US"/>
        </w:rPr>
        <w:t xml:space="preserve">JULIO </w:t>
      </w:r>
      <w:r w:rsidRPr="00B169FE">
        <w:rPr>
          <w:rFonts w:ascii="Arial" w:eastAsia="Calibri" w:hAnsi="Arial" w:cs="Arial"/>
          <w:b/>
          <w:lang w:val="es-MX" w:eastAsia="en-US"/>
        </w:rPr>
        <w:t>DE 20</w:t>
      </w:r>
      <w:r>
        <w:rPr>
          <w:rFonts w:ascii="Arial" w:eastAsia="Calibri" w:hAnsi="Arial" w:cs="Arial"/>
          <w:b/>
          <w:lang w:val="es-MX" w:eastAsia="en-US"/>
        </w:rPr>
        <w:t>20</w:t>
      </w:r>
      <w:r w:rsidRPr="00B169FE">
        <w:rPr>
          <w:rFonts w:ascii="Arial" w:eastAsia="Calibri" w:hAnsi="Arial" w:cs="Arial"/>
          <w:b/>
          <w:lang w:val="es-MX" w:eastAsia="en-US"/>
        </w:rPr>
        <w:t>.</w:t>
      </w:r>
    </w:p>
    <w:p w:rsidR="000C1E81" w:rsidRPr="00F35DAB" w:rsidRDefault="000C1E81" w:rsidP="000C1E81">
      <w:pPr>
        <w:spacing w:after="200"/>
        <w:ind w:right="48"/>
        <w:contextualSpacing/>
        <w:jc w:val="both"/>
        <w:rPr>
          <w:rFonts w:ascii="Arial" w:eastAsia="Calibri" w:hAnsi="Arial" w:cs="Arial"/>
          <w:b/>
          <w:sz w:val="16"/>
          <w:szCs w:val="16"/>
          <w:lang w:val="es-MX" w:eastAsia="en-US"/>
        </w:rPr>
      </w:pPr>
    </w:p>
    <w:p w:rsidR="000C1E81" w:rsidRPr="00B169FE" w:rsidRDefault="000C1E81" w:rsidP="000C1E81">
      <w:pPr>
        <w:spacing w:after="200"/>
        <w:ind w:left="426" w:right="48"/>
        <w:contextualSpacing/>
        <w:jc w:val="both"/>
        <w:rPr>
          <w:rFonts w:ascii="Arial" w:eastAsia="Calibri" w:hAnsi="Arial" w:cs="Arial"/>
          <w:b/>
          <w:lang w:val="es-MX" w:eastAsia="en-US"/>
        </w:rPr>
      </w:pPr>
      <w:r w:rsidRPr="00B169FE">
        <w:rPr>
          <w:rFonts w:ascii="Arial" w:hAnsi="Arial" w:cs="Arial"/>
          <w:b/>
        </w:rPr>
        <w:t xml:space="preserve">ARTÍCULO ÚNICO. </w:t>
      </w:r>
      <w:r w:rsidRPr="00B169FE">
        <w:rPr>
          <w:rFonts w:ascii="Arial" w:hAnsi="Arial" w:cs="Arial"/>
        </w:rPr>
        <w:t xml:space="preserve">El presente Decreto entrará en vigor </w:t>
      </w:r>
      <w:r w:rsidR="00A21159">
        <w:rPr>
          <w:rFonts w:ascii="Arial" w:hAnsi="Arial" w:cs="Arial"/>
        </w:rPr>
        <w:t>a</w:t>
      </w:r>
      <w:r w:rsidRPr="00B169FE">
        <w:rPr>
          <w:rFonts w:ascii="Arial" w:hAnsi="Arial" w:cs="Arial"/>
        </w:rPr>
        <w:t>l día siguiente de su publicación en el Periódico Oficial del Estado.</w:t>
      </w:r>
    </w:p>
    <w:p w:rsidR="000C1E81" w:rsidRPr="00F35DAB" w:rsidRDefault="000C1E81" w:rsidP="000C1E81">
      <w:pPr>
        <w:spacing w:after="200"/>
        <w:ind w:right="48"/>
        <w:contextualSpacing/>
        <w:jc w:val="both"/>
        <w:rPr>
          <w:rFonts w:ascii="Arial" w:eastAsia="Calibri" w:hAnsi="Arial" w:cs="Arial"/>
          <w:sz w:val="16"/>
          <w:szCs w:val="16"/>
          <w:lang w:val="es-MX" w:eastAsia="en-US"/>
        </w:rPr>
      </w:pPr>
    </w:p>
    <w:p w:rsidR="00B54049" w:rsidRPr="00B169FE" w:rsidRDefault="00B54049" w:rsidP="00B54049">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ARTÍCULOS TRANSITORIOS DEL DECRETO NÚMERO LXI</w:t>
      </w:r>
      <w:r>
        <w:rPr>
          <w:rFonts w:ascii="Arial" w:eastAsia="Calibri" w:hAnsi="Arial" w:cs="Arial"/>
          <w:b/>
          <w:lang w:val="es-MX" w:eastAsia="en-US"/>
        </w:rPr>
        <w:t>V</w:t>
      </w:r>
      <w:r w:rsidRPr="00B169FE">
        <w:rPr>
          <w:rFonts w:ascii="Arial" w:eastAsia="Calibri" w:hAnsi="Arial" w:cs="Arial"/>
          <w:b/>
          <w:lang w:val="es-MX" w:eastAsia="en-US"/>
        </w:rPr>
        <w:t>-</w:t>
      </w:r>
      <w:r>
        <w:rPr>
          <w:rFonts w:ascii="Arial" w:eastAsia="Calibri" w:hAnsi="Arial" w:cs="Arial"/>
          <w:b/>
          <w:lang w:val="es-MX" w:eastAsia="en-US"/>
        </w:rPr>
        <w:t>220</w:t>
      </w:r>
      <w:r w:rsidRPr="00B169FE">
        <w:rPr>
          <w:rFonts w:ascii="Arial" w:eastAsia="Calibri" w:hAnsi="Arial" w:cs="Arial"/>
          <w:b/>
          <w:lang w:val="es-MX" w:eastAsia="en-US"/>
        </w:rPr>
        <w:t xml:space="preserve">, DEL </w:t>
      </w:r>
      <w:r>
        <w:rPr>
          <w:rFonts w:ascii="Arial" w:eastAsia="Calibri" w:hAnsi="Arial" w:cs="Arial"/>
          <w:b/>
          <w:lang w:val="es-MX" w:eastAsia="en-US"/>
        </w:rPr>
        <w:t>1</w:t>
      </w:r>
      <w:r w:rsidRPr="00B169FE">
        <w:rPr>
          <w:rFonts w:ascii="Arial" w:eastAsia="Calibri" w:hAnsi="Arial" w:cs="Arial"/>
          <w:b/>
          <w:lang w:val="es-MX" w:eastAsia="en-US"/>
        </w:rPr>
        <w:t xml:space="preserve"> DE </w:t>
      </w:r>
      <w:r>
        <w:rPr>
          <w:rFonts w:ascii="Arial" w:eastAsia="Calibri" w:hAnsi="Arial" w:cs="Arial"/>
          <w:b/>
          <w:lang w:val="es-MX" w:eastAsia="en-US"/>
        </w:rPr>
        <w:t>DICIEMBRE</w:t>
      </w:r>
      <w:r w:rsidRPr="00B169FE">
        <w:rPr>
          <w:rFonts w:ascii="Arial" w:eastAsia="Calibri" w:hAnsi="Arial" w:cs="Arial"/>
          <w:b/>
          <w:lang w:val="es-MX" w:eastAsia="en-US"/>
        </w:rPr>
        <w:t xml:space="preserve"> DE 20</w:t>
      </w:r>
      <w:r>
        <w:rPr>
          <w:rFonts w:ascii="Arial" w:eastAsia="Calibri" w:hAnsi="Arial" w:cs="Arial"/>
          <w:b/>
          <w:lang w:val="es-MX" w:eastAsia="en-US"/>
        </w:rPr>
        <w:t>20</w:t>
      </w:r>
      <w:r w:rsidRPr="00B169FE">
        <w:rPr>
          <w:rFonts w:ascii="Arial" w:eastAsia="Calibri" w:hAnsi="Arial" w:cs="Arial"/>
          <w:b/>
          <w:lang w:val="es-MX" w:eastAsia="en-US"/>
        </w:rPr>
        <w:t xml:space="preserve"> Y PUBLICADO EN EL PERIÓDICO OFICIAL </w:t>
      </w:r>
      <w:r>
        <w:rPr>
          <w:rFonts w:ascii="Arial" w:eastAsia="Calibri" w:hAnsi="Arial" w:cs="Arial"/>
          <w:b/>
          <w:lang w:val="es-MX" w:eastAsia="en-US"/>
        </w:rPr>
        <w:t xml:space="preserve">EDICIÓN VESPERTINA </w:t>
      </w:r>
      <w:r w:rsidRPr="00B169FE">
        <w:rPr>
          <w:rFonts w:ascii="Arial" w:eastAsia="Calibri" w:hAnsi="Arial" w:cs="Arial"/>
          <w:b/>
          <w:lang w:val="es-MX" w:eastAsia="en-US"/>
        </w:rPr>
        <w:t xml:space="preserve">NÚMERO </w:t>
      </w:r>
      <w:r>
        <w:rPr>
          <w:rFonts w:ascii="Arial" w:eastAsia="Calibri" w:hAnsi="Arial" w:cs="Arial"/>
          <w:b/>
          <w:lang w:val="es-MX" w:eastAsia="en-US"/>
        </w:rPr>
        <w:t>152</w:t>
      </w:r>
      <w:r w:rsidRPr="00B169FE">
        <w:rPr>
          <w:rFonts w:ascii="Arial" w:eastAsia="Calibri" w:hAnsi="Arial" w:cs="Arial"/>
          <w:b/>
          <w:lang w:val="es-MX" w:eastAsia="en-US"/>
        </w:rPr>
        <w:t xml:space="preserve">, DEL </w:t>
      </w:r>
      <w:r>
        <w:rPr>
          <w:rFonts w:ascii="Arial" w:eastAsia="Calibri" w:hAnsi="Arial" w:cs="Arial"/>
          <w:b/>
          <w:lang w:val="es-MX" w:eastAsia="en-US"/>
        </w:rPr>
        <w:t>17</w:t>
      </w:r>
      <w:r w:rsidRPr="00B169FE">
        <w:rPr>
          <w:rFonts w:ascii="Arial" w:eastAsia="Calibri" w:hAnsi="Arial" w:cs="Arial"/>
          <w:b/>
          <w:lang w:val="es-MX" w:eastAsia="en-US"/>
        </w:rPr>
        <w:t xml:space="preserve"> DE </w:t>
      </w:r>
      <w:r>
        <w:rPr>
          <w:rFonts w:ascii="Arial" w:eastAsia="Calibri" w:hAnsi="Arial" w:cs="Arial"/>
          <w:b/>
          <w:lang w:val="es-MX" w:eastAsia="en-US"/>
        </w:rPr>
        <w:t xml:space="preserve">DICIEMBRE </w:t>
      </w:r>
      <w:r w:rsidRPr="00B169FE">
        <w:rPr>
          <w:rFonts w:ascii="Arial" w:eastAsia="Calibri" w:hAnsi="Arial" w:cs="Arial"/>
          <w:b/>
          <w:lang w:val="es-MX" w:eastAsia="en-US"/>
        </w:rPr>
        <w:t>DE 20</w:t>
      </w:r>
      <w:r>
        <w:rPr>
          <w:rFonts w:ascii="Arial" w:eastAsia="Calibri" w:hAnsi="Arial" w:cs="Arial"/>
          <w:b/>
          <w:lang w:val="es-MX" w:eastAsia="en-US"/>
        </w:rPr>
        <w:t>20</w:t>
      </w:r>
      <w:r w:rsidRPr="00B169FE">
        <w:rPr>
          <w:rFonts w:ascii="Arial" w:eastAsia="Calibri" w:hAnsi="Arial" w:cs="Arial"/>
          <w:b/>
          <w:lang w:val="es-MX" w:eastAsia="en-US"/>
        </w:rPr>
        <w:t>.</w:t>
      </w:r>
    </w:p>
    <w:p w:rsidR="00B54049" w:rsidRPr="00F35DAB" w:rsidRDefault="00B54049" w:rsidP="00B54049">
      <w:pPr>
        <w:spacing w:after="200"/>
        <w:ind w:right="48"/>
        <w:contextualSpacing/>
        <w:jc w:val="both"/>
        <w:rPr>
          <w:rFonts w:ascii="Arial" w:eastAsia="Calibri" w:hAnsi="Arial" w:cs="Arial"/>
          <w:b/>
          <w:sz w:val="16"/>
          <w:szCs w:val="16"/>
          <w:lang w:val="es-MX" w:eastAsia="en-US"/>
        </w:rPr>
      </w:pPr>
    </w:p>
    <w:p w:rsidR="00D2512F" w:rsidRDefault="004F1E45" w:rsidP="00F35DAB">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El presente Decreto entrará en vigor el día siguiente al de su publicación en el Periódico Oficial del Estado.</w:t>
      </w:r>
    </w:p>
    <w:p w:rsidR="00554EFE" w:rsidRPr="00F35DAB" w:rsidRDefault="00554EFE" w:rsidP="00554EFE">
      <w:pPr>
        <w:spacing w:after="200"/>
        <w:ind w:right="48"/>
        <w:contextualSpacing/>
        <w:jc w:val="both"/>
        <w:rPr>
          <w:rFonts w:ascii="Arial" w:eastAsia="Calibri" w:hAnsi="Arial" w:cs="Arial"/>
          <w:sz w:val="16"/>
          <w:szCs w:val="16"/>
          <w:lang w:val="es-MX" w:eastAsia="en-US"/>
        </w:rPr>
      </w:pPr>
    </w:p>
    <w:p w:rsidR="00554EFE" w:rsidRPr="00B169FE" w:rsidRDefault="00554EFE" w:rsidP="00554EFE">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lastRenderedPageBreak/>
        <w:t xml:space="preserve">ARTÍCULOS TRANSITORIOS DEL DECRETO NÚMERO </w:t>
      </w:r>
      <w:r>
        <w:rPr>
          <w:rFonts w:ascii="Arial" w:eastAsia="Calibri" w:hAnsi="Arial" w:cs="Arial"/>
          <w:b/>
          <w:lang w:val="es-MX" w:eastAsia="en-US"/>
        </w:rPr>
        <w:t>65-169</w:t>
      </w:r>
      <w:r w:rsidRPr="00B169FE">
        <w:rPr>
          <w:rFonts w:ascii="Arial" w:eastAsia="Calibri" w:hAnsi="Arial" w:cs="Arial"/>
          <w:b/>
          <w:lang w:val="es-MX" w:eastAsia="en-US"/>
        </w:rPr>
        <w:t xml:space="preserve">, DEL </w:t>
      </w:r>
      <w:r>
        <w:rPr>
          <w:rFonts w:ascii="Arial" w:eastAsia="Calibri" w:hAnsi="Arial" w:cs="Arial"/>
          <w:b/>
          <w:lang w:val="es-MX" w:eastAsia="en-US"/>
        </w:rPr>
        <w:t>2</w:t>
      </w:r>
      <w:r w:rsidRPr="00B169FE">
        <w:rPr>
          <w:rFonts w:ascii="Arial" w:eastAsia="Calibri" w:hAnsi="Arial" w:cs="Arial"/>
          <w:b/>
          <w:lang w:val="es-MX" w:eastAsia="en-US"/>
        </w:rPr>
        <w:t xml:space="preserve"> DE </w:t>
      </w:r>
      <w:r>
        <w:rPr>
          <w:rFonts w:ascii="Arial" w:eastAsia="Calibri" w:hAnsi="Arial" w:cs="Arial"/>
          <w:b/>
          <w:lang w:val="es-MX" w:eastAsia="en-US"/>
        </w:rPr>
        <w:t>JUNIO</w:t>
      </w:r>
      <w:r w:rsidRPr="00B169FE">
        <w:rPr>
          <w:rFonts w:ascii="Arial" w:eastAsia="Calibri" w:hAnsi="Arial" w:cs="Arial"/>
          <w:b/>
          <w:lang w:val="es-MX" w:eastAsia="en-US"/>
        </w:rPr>
        <w:t xml:space="preserve"> DE 20</w:t>
      </w:r>
      <w:r>
        <w:rPr>
          <w:rFonts w:ascii="Arial" w:eastAsia="Calibri" w:hAnsi="Arial" w:cs="Arial"/>
          <w:b/>
          <w:lang w:val="es-MX" w:eastAsia="en-US"/>
        </w:rPr>
        <w:t>22</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98</w:t>
      </w:r>
      <w:r w:rsidRPr="00B169FE">
        <w:rPr>
          <w:rFonts w:ascii="Arial" w:eastAsia="Calibri" w:hAnsi="Arial" w:cs="Arial"/>
          <w:b/>
          <w:lang w:val="es-MX" w:eastAsia="en-US"/>
        </w:rPr>
        <w:t xml:space="preserve">, DEL </w:t>
      </w:r>
      <w:r>
        <w:rPr>
          <w:rFonts w:ascii="Arial" w:eastAsia="Calibri" w:hAnsi="Arial" w:cs="Arial"/>
          <w:b/>
          <w:lang w:val="es-MX" w:eastAsia="en-US"/>
        </w:rPr>
        <w:t>17</w:t>
      </w:r>
      <w:r w:rsidRPr="00B169FE">
        <w:rPr>
          <w:rFonts w:ascii="Arial" w:eastAsia="Calibri" w:hAnsi="Arial" w:cs="Arial"/>
          <w:b/>
          <w:lang w:val="es-MX" w:eastAsia="en-US"/>
        </w:rPr>
        <w:t xml:space="preserve"> DE </w:t>
      </w:r>
      <w:r>
        <w:rPr>
          <w:rFonts w:ascii="Arial" w:eastAsia="Calibri" w:hAnsi="Arial" w:cs="Arial"/>
          <w:b/>
          <w:lang w:val="es-MX" w:eastAsia="en-US"/>
        </w:rPr>
        <w:t xml:space="preserve">AGOSTO </w:t>
      </w:r>
      <w:r w:rsidRPr="00B169FE">
        <w:rPr>
          <w:rFonts w:ascii="Arial" w:eastAsia="Calibri" w:hAnsi="Arial" w:cs="Arial"/>
          <w:b/>
          <w:lang w:val="es-MX" w:eastAsia="en-US"/>
        </w:rPr>
        <w:t>DE 20</w:t>
      </w:r>
      <w:r>
        <w:rPr>
          <w:rFonts w:ascii="Arial" w:eastAsia="Calibri" w:hAnsi="Arial" w:cs="Arial"/>
          <w:b/>
          <w:lang w:val="es-MX" w:eastAsia="en-US"/>
        </w:rPr>
        <w:t>22</w:t>
      </w:r>
      <w:r w:rsidRPr="00B169FE">
        <w:rPr>
          <w:rFonts w:ascii="Arial" w:eastAsia="Calibri" w:hAnsi="Arial" w:cs="Arial"/>
          <w:b/>
          <w:lang w:val="es-MX" w:eastAsia="en-US"/>
        </w:rPr>
        <w:t>.</w:t>
      </w:r>
    </w:p>
    <w:p w:rsidR="00554EFE" w:rsidRPr="00F35DAB" w:rsidRDefault="00554EFE" w:rsidP="00554EFE">
      <w:pPr>
        <w:spacing w:after="200"/>
        <w:ind w:right="48"/>
        <w:contextualSpacing/>
        <w:jc w:val="both"/>
        <w:rPr>
          <w:rFonts w:ascii="Arial" w:eastAsia="Calibri" w:hAnsi="Arial" w:cs="Arial"/>
          <w:b/>
          <w:sz w:val="16"/>
          <w:szCs w:val="16"/>
          <w:lang w:val="es-MX" w:eastAsia="en-US"/>
        </w:rPr>
      </w:pPr>
    </w:p>
    <w:p w:rsidR="00554EFE" w:rsidRDefault="00554EFE" w:rsidP="00554EFE">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El presente Decreto entrará en vigor el día siguiente de su publicación en el Periódico Oficial del Estado.</w:t>
      </w:r>
    </w:p>
    <w:p w:rsidR="003847BB" w:rsidRDefault="003847BB" w:rsidP="00554EFE">
      <w:pPr>
        <w:spacing w:after="200"/>
        <w:ind w:left="426" w:right="48"/>
        <w:contextualSpacing/>
        <w:jc w:val="both"/>
        <w:rPr>
          <w:rFonts w:ascii="Arial" w:eastAsia="Calibri" w:hAnsi="Arial" w:cs="Arial"/>
          <w:lang w:eastAsia="en-US"/>
        </w:rPr>
      </w:pPr>
    </w:p>
    <w:p w:rsidR="003847BB" w:rsidRPr="00B169FE" w:rsidRDefault="003847BB" w:rsidP="003847BB">
      <w:pPr>
        <w:numPr>
          <w:ilvl w:val="0"/>
          <w:numId w:val="49"/>
        </w:numPr>
        <w:tabs>
          <w:tab w:val="num" w:pos="426"/>
        </w:tabs>
        <w:spacing w:after="200"/>
        <w:ind w:left="426" w:right="48" w:hanging="426"/>
        <w:contextualSpacing/>
        <w:jc w:val="both"/>
        <w:rPr>
          <w:rFonts w:ascii="Arial" w:eastAsia="Calibri" w:hAnsi="Arial" w:cs="Arial"/>
          <w:b/>
          <w:lang w:val="es-MX" w:eastAsia="en-US"/>
        </w:rPr>
      </w:pPr>
      <w:r w:rsidRPr="00B169FE">
        <w:rPr>
          <w:rFonts w:ascii="Arial" w:eastAsia="Calibri" w:hAnsi="Arial" w:cs="Arial"/>
          <w:b/>
          <w:lang w:val="es-MX" w:eastAsia="en-US"/>
        </w:rPr>
        <w:t xml:space="preserve">ARTÍCULOS TRANSITORIOS DEL DECRETO NÚMERO </w:t>
      </w:r>
      <w:r>
        <w:rPr>
          <w:rFonts w:ascii="Arial" w:eastAsia="Calibri" w:hAnsi="Arial" w:cs="Arial"/>
          <w:b/>
          <w:lang w:val="es-MX" w:eastAsia="en-US"/>
        </w:rPr>
        <w:t>65-534</w:t>
      </w:r>
      <w:r w:rsidRPr="00B169FE">
        <w:rPr>
          <w:rFonts w:ascii="Arial" w:eastAsia="Calibri" w:hAnsi="Arial" w:cs="Arial"/>
          <w:b/>
          <w:lang w:val="es-MX" w:eastAsia="en-US"/>
        </w:rPr>
        <w:t xml:space="preserve">, DEL </w:t>
      </w:r>
      <w:r>
        <w:rPr>
          <w:rFonts w:ascii="Arial" w:eastAsia="Calibri" w:hAnsi="Arial" w:cs="Arial"/>
          <w:b/>
          <w:lang w:val="es-MX" w:eastAsia="en-US"/>
        </w:rPr>
        <w:t>24</w:t>
      </w:r>
      <w:r w:rsidRPr="00B169FE">
        <w:rPr>
          <w:rFonts w:ascii="Arial" w:eastAsia="Calibri" w:hAnsi="Arial" w:cs="Arial"/>
          <w:b/>
          <w:lang w:val="es-MX" w:eastAsia="en-US"/>
        </w:rPr>
        <w:t xml:space="preserve"> DE </w:t>
      </w:r>
      <w:r>
        <w:rPr>
          <w:rFonts w:ascii="Arial" w:eastAsia="Calibri" w:hAnsi="Arial" w:cs="Arial"/>
          <w:b/>
          <w:lang w:val="es-MX" w:eastAsia="en-US"/>
        </w:rPr>
        <w:t>ENERO</w:t>
      </w:r>
      <w:r w:rsidRPr="00B169FE">
        <w:rPr>
          <w:rFonts w:ascii="Arial" w:eastAsia="Calibri" w:hAnsi="Arial" w:cs="Arial"/>
          <w:b/>
          <w:lang w:val="es-MX" w:eastAsia="en-US"/>
        </w:rPr>
        <w:t xml:space="preserve"> DE 20</w:t>
      </w:r>
      <w:r>
        <w:rPr>
          <w:rFonts w:ascii="Arial" w:eastAsia="Calibri" w:hAnsi="Arial" w:cs="Arial"/>
          <w:b/>
          <w:lang w:val="es-MX" w:eastAsia="en-US"/>
        </w:rPr>
        <w:t>23</w:t>
      </w:r>
      <w:r w:rsidRPr="00B169FE">
        <w:rPr>
          <w:rFonts w:ascii="Arial" w:eastAsia="Calibri" w:hAnsi="Arial" w:cs="Arial"/>
          <w:b/>
          <w:lang w:val="es-MX" w:eastAsia="en-US"/>
        </w:rPr>
        <w:t xml:space="preserve"> Y PUBLICADO EN EL PERIÓDICO OFICIAL NÚMERO </w:t>
      </w:r>
      <w:r>
        <w:rPr>
          <w:rFonts w:ascii="Arial" w:eastAsia="Calibri" w:hAnsi="Arial" w:cs="Arial"/>
          <w:b/>
          <w:lang w:val="es-MX" w:eastAsia="en-US"/>
        </w:rPr>
        <w:t>21</w:t>
      </w:r>
      <w:r w:rsidRPr="00B169FE">
        <w:rPr>
          <w:rFonts w:ascii="Arial" w:eastAsia="Calibri" w:hAnsi="Arial" w:cs="Arial"/>
          <w:b/>
          <w:lang w:val="es-MX" w:eastAsia="en-US"/>
        </w:rPr>
        <w:t xml:space="preserve">, DEL </w:t>
      </w:r>
      <w:r>
        <w:rPr>
          <w:rFonts w:ascii="Arial" w:eastAsia="Calibri" w:hAnsi="Arial" w:cs="Arial"/>
          <w:b/>
          <w:lang w:val="es-MX" w:eastAsia="en-US"/>
        </w:rPr>
        <w:t>16</w:t>
      </w:r>
      <w:r w:rsidRPr="00B169FE">
        <w:rPr>
          <w:rFonts w:ascii="Arial" w:eastAsia="Calibri" w:hAnsi="Arial" w:cs="Arial"/>
          <w:b/>
          <w:lang w:val="es-MX" w:eastAsia="en-US"/>
        </w:rPr>
        <w:t xml:space="preserve"> DE </w:t>
      </w:r>
      <w:r>
        <w:rPr>
          <w:rFonts w:ascii="Arial" w:eastAsia="Calibri" w:hAnsi="Arial" w:cs="Arial"/>
          <w:b/>
          <w:lang w:val="es-MX" w:eastAsia="en-US"/>
        </w:rPr>
        <w:t xml:space="preserve">FEBRERO </w:t>
      </w:r>
      <w:r w:rsidRPr="00B169FE">
        <w:rPr>
          <w:rFonts w:ascii="Arial" w:eastAsia="Calibri" w:hAnsi="Arial" w:cs="Arial"/>
          <w:b/>
          <w:lang w:val="es-MX" w:eastAsia="en-US"/>
        </w:rPr>
        <w:t>DE 20</w:t>
      </w:r>
      <w:r>
        <w:rPr>
          <w:rFonts w:ascii="Arial" w:eastAsia="Calibri" w:hAnsi="Arial" w:cs="Arial"/>
          <w:b/>
          <w:lang w:val="es-MX" w:eastAsia="en-US"/>
        </w:rPr>
        <w:t>23</w:t>
      </w:r>
      <w:r w:rsidRPr="00B169FE">
        <w:rPr>
          <w:rFonts w:ascii="Arial" w:eastAsia="Calibri" w:hAnsi="Arial" w:cs="Arial"/>
          <w:b/>
          <w:lang w:val="es-MX" w:eastAsia="en-US"/>
        </w:rPr>
        <w:t>.</w:t>
      </w:r>
    </w:p>
    <w:p w:rsidR="003847BB" w:rsidRPr="00F35DAB" w:rsidRDefault="003847BB" w:rsidP="003847BB">
      <w:pPr>
        <w:spacing w:after="200"/>
        <w:ind w:right="48"/>
        <w:contextualSpacing/>
        <w:jc w:val="both"/>
        <w:rPr>
          <w:rFonts w:ascii="Arial" w:eastAsia="Calibri" w:hAnsi="Arial" w:cs="Arial"/>
          <w:b/>
          <w:sz w:val="16"/>
          <w:szCs w:val="16"/>
          <w:lang w:val="es-MX" w:eastAsia="en-US"/>
        </w:rPr>
      </w:pPr>
    </w:p>
    <w:p w:rsidR="003847BB" w:rsidRDefault="003847BB" w:rsidP="003847BB">
      <w:pPr>
        <w:spacing w:after="200"/>
        <w:ind w:left="426" w:right="48"/>
        <w:contextualSpacing/>
        <w:jc w:val="both"/>
        <w:rPr>
          <w:rFonts w:ascii="Arial" w:eastAsia="Calibri" w:hAnsi="Arial" w:cs="Arial"/>
          <w:lang w:eastAsia="en-US"/>
        </w:rPr>
      </w:pPr>
      <w:r w:rsidRPr="004F1E45">
        <w:rPr>
          <w:rFonts w:ascii="Arial" w:eastAsia="Calibri" w:hAnsi="Arial" w:cs="Arial"/>
          <w:b/>
          <w:lang w:eastAsia="en-US"/>
        </w:rPr>
        <w:t xml:space="preserve">ARTÍCULO ÚNICO. </w:t>
      </w:r>
      <w:r w:rsidRPr="004F1E45">
        <w:rPr>
          <w:rFonts w:ascii="Arial" w:eastAsia="Calibri" w:hAnsi="Arial" w:cs="Arial"/>
          <w:lang w:eastAsia="en-US"/>
        </w:rPr>
        <w:t xml:space="preserve">El presente Decreto entrará en vigor el día siguiente </w:t>
      </w:r>
      <w:r>
        <w:rPr>
          <w:rFonts w:ascii="Arial" w:eastAsia="Calibri" w:hAnsi="Arial" w:cs="Arial"/>
          <w:lang w:eastAsia="en-US"/>
        </w:rPr>
        <w:t>al de</w:t>
      </w:r>
      <w:r w:rsidRPr="004F1E45">
        <w:rPr>
          <w:rFonts w:ascii="Arial" w:eastAsia="Calibri" w:hAnsi="Arial" w:cs="Arial"/>
          <w:lang w:eastAsia="en-US"/>
        </w:rPr>
        <w:t xml:space="preserve"> su publicación en el Periódico Oficial del Estado.</w:t>
      </w:r>
    </w:p>
    <w:p w:rsidR="003847BB" w:rsidRDefault="003847BB" w:rsidP="00554EFE">
      <w:pPr>
        <w:spacing w:after="200"/>
        <w:ind w:left="426" w:right="48"/>
        <w:contextualSpacing/>
        <w:jc w:val="both"/>
        <w:rPr>
          <w:rFonts w:ascii="Arial" w:eastAsia="Calibri" w:hAnsi="Arial" w:cs="Arial"/>
          <w:lang w:eastAsia="en-US"/>
        </w:rPr>
      </w:pPr>
    </w:p>
    <w:p w:rsidR="00554EFE" w:rsidRDefault="00554EFE" w:rsidP="00F46A70">
      <w:pPr>
        <w:jc w:val="center"/>
        <w:rPr>
          <w:rFonts w:ascii="Arial" w:hAnsi="Arial" w:cs="Arial"/>
          <w:sz w:val="22"/>
          <w:szCs w:val="22"/>
        </w:rPr>
      </w:pPr>
    </w:p>
    <w:p w:rsidR="00554EFE" w:rsidRDefault="00554EFE" w:rsidP="00F46A70">
      <w:pPr>
        <w:jc w:val="center"/>
        <w:rPr>
          <w:rFonts w:ascii="Arial" w:hAnsi="Arial" w:cs="Arial"/>
          <w:sz w:val="22"/>
          <w:szCs w:val="22"/>
        </w:rPr>
      </w:pPr>
    </w:p>
    <w:p w:rsidR="00567653" w:rsidRPr="00B169FE" w:rsidRDefault="008A5A3C" w:rsidP="00554EFE">
      <w:pPr>
        <w:jc w:val="center"/>
        <w:rPr>
          <w:rFonts w:ascii="Arial" w:hAnsi="Arial" w:cs="Arial"/>
          <w:sz w:val="22"/>
          <w:szCs w:val="22"/>
        </w:rPr>
      </w:pPr>
      <w:r w:rsidRPr="00B169FE">
        <w:rPr>
          <w:rFonts w:ascii="Arial" w:hAnsi="Arial" w:cs="Arial"/>
          <w:sz w:val="22"/>
          <w:szCs w:val="22"/>
        </w:rPr>
        <w:br w:type="page"/>
      </w:r>
    </w:p>
    <w:p w:rsidR="008A5A3C" w:rsidRPr="00B169FE" w:rsidRDefault="008A5A3C" w:rsidP="00567653">
      <w:pPr>
        <w:rPr>
          <w:rFonts w:ascii="Arial" w:hAnsi="Arial" w:cs="Arial"/>
          <w:b/>
          <w:bCs/>
        </w:rPr>
      </w:pPr>
      <w:r w:rsidRPr="00B169FE">
        <w:rPr>
          <w:rFonts w:ascii="Arial" w:hAnsi="Arial" w:cs="Arial"/>
          <w:b/>
          <w:bCs/>
        </w:rPr>
        <w:lastRenderedPageBreak/>
        <w:t xml:space="preserve">LEY </w:t>
      </w:r>
      <w:r w:rsidR="004B56A4" w:rsidRPr="00B169FE">
        <w:rPr>
          <w:rFonts w:ascii="Arial" w:hAnsi="Arial" w:cs="Arial"/>
          <w:b/>
          <w:bCs/>
          <w:lang w:val="es-ES"/>
        </w:rPr>
        <w:t>DE CULTURA FÍSICA Y DEPORTE PARA EL</w:t>
      </w:r>
      <w:r w:rsidR="004B56A4" w:rsidRPr="00B169FE">
        <w:rPr>
          <w:rFonts w:ascii="Arial" w:hAnsi="Arial" w:cs="Arial"/>
          <w:b/>
          <w:bCs/>
        </w:rPr>
        <w:t xml:space="preserve"> </w:t>
      </w:r>
      <w:r w:rsidRPr="00B169FE">
        <w:rPr>
          <w:rFonts w:ascii="Arial" w:hAnsi="Arial" w:cs="Arial"/>
          <w:b/>
          <w:bCs/>
        </w:rPr>
        <w:t>ESTADO DE TAMAULIPAS.</w:t>
      </w:r>
    </w:p>
    <w:p w:rsidR="008A5A3C" w:rsidRPr="00B169FE" w:rsidRDefault="008A5A3C">
      <w:pPr>
        <w:pStyle w:val="Textoindependiente"/>
        <w:numPr>
          <w:ilvl w:val="12"/>
          <w:numId w:val="0"/>
        </w:numPr>
        <w:ind w:firstLine="1"/>
        <w:rPr>
          <w:rFonts w:cs="Arial"/>
          <w:sz w:val="20"/>
        </w:rPr>
      </w:pPr>
      <w:r w:rsidRPr="00B169FE">
        <w:rPr>
          <w:rFonts w:cs="Arial"/>
          <w:sz w:val="20"/>
        </w:rPr>
        <w:t xml:space="preserve">Decreto No. </w:t>
      </w:r>
      <w:r w:rsidR="00C03457" w:rsidRPr="00B169FE">
        <w:rPr>
          <w:rFonts w:cs="Arial"/>
          <w:sz w:val="20"/>
        </w:rPr>
        <w:t>LXII-25</w:t>
      </w:r>
      <w:r w:rsidR="004B56A4" w:rsidRPr="00B169FE">
        <w:rPr>
          <w:rFonts w:cs="Arial"/>
          <w:sz w:val="20"/>
        </w:rPr>
        <w:t>1</w:t>
      </w:r>
      <w:r w:rsidRPr="00B169FE">
        <w:rPr>
          <w:rFonts w:cs="Arial"/>
          <w:sz w:val="20"/>
        </w:rPr>
        <w:t>, del 2</w:t>
      </w:r>
      <w:r w:rsidR="00C03457" w:rsidRPr="00B169FE">
        <w:rPr>
          <w:rFonts w:cs="Arial"/>
          <w:sz w:val="20"/>
        </w:rPr>
        <w:t>5</w:t>
      </w:r>
      <w:r w:rsidRPr="00B169FE">
        <w:rPr>
          <w:rFonts w:cs="Arial"/>
          <w:sz w:val="20"/>
        </w:rPr>
        <w:t xml:space="preserve"> de </w:t>
      </w:r>
      <w:r w:rsidR="00C03457" w:rsidRPr="00B169FE">
        <w:rPr>
          <w:rFonts w:cs="Arial"/>
          <w:sz w:val="20"/>
        </w:rPr>
        <w:t>junio</w:t>
      </w:r>
      <w:r w:rsidRPr="00B169FE">
        <w:rPr>
          <w:rFonts w:cs="Arial"/>
          <w:sz w:val="20"/>
        </w:rPr>
        <w:t xml:space="preserve"> de </w:t>
      </w:r>
      <w:r w:rsidR="00C03457" w:rsidRPr="00B169FE">
        <w:rPr>
          <w:rFonts w:cs="Arial"/>
          <w:sz w:val="20"/>
        </w:rPr>
        <w:t>2014</w:t>
      </w:r>
      <w:r w:rsidRPr="00B169FE">
        <w:rPr>
          <w:rFonts w:cs="Arial"/>
          <w:sz w:val="20"/>
        </w:rPr>
        <w:t>.</w:t>
      </w:r>
    </w:p>
    <w:p w:rsidR="008A5A3C" w:rsidRPr="00B169FE" w:rsidRDefault="008A5A3C">
      <w:pPr>
        <w:pStyle w:val="Textoindependiente"/>
        <w:numPr>
          <w:ilvl w:val="12"/>
          <w:numId w:val="0"/>
        </w:numPr>
        <w:ind w:firstLine="1"/>
        <w:rPr>
          <w:rFonts w:cs="Arial"/>
          <w:sz w:val="20"/>
        </w:rPr>
      </w:pPr>
      <w:r w:rsidRPr="00B169FE">
        <w:rPr>
          <w:rFonts w:cs="Arial"/>
          <w:sz w:val="20"/>
        </w:rPr>
        <w:t xml:space="preserve">P.O. No. </w:t>
      </w:r>
      <w:r w:rsidR="004B56A4" w:rsidRPr="00B169FE">
        <w:rPr>
          <w:rFonts w:cs="Arial"/>
          <w:sz w:val="20"/>
        </w:rPr>
        <w:t>79</w:t>
      </w:r>
      <w:r w:rsidRPr="00B169FE">
        <w:rPr>
          <w:rFonts w:cs="Arial"/>
          <w:sz w:val="20"/>
        </w:rPr>
        <w:t xml:space="preserve">, del </w:t>
      </w:r>
      <w:r w:rsidR="004B56A4" w:rsidRPr="00B169FE">
        <w:rPr>
          <w:rFonts w:cs="Arial"/>
          <w:sz w:val="20"/>
        </w:rPr>
        <w:t>2</w:t>
      </w:r>
      <w:r w:rsidRPr="00B169FE">
        <w:rPr>
          <w:rFonts w:cs="Arial"/>
          <w:sz w:val="20"/>
        </w:rPr>
        <w:t xml:space="preserve"> de ju</w:t>
      </w:r>
      <w:r w:rsidR="00C03457" w:rsidRPr="00B169FE">
        <w:rPr>
          <w:rFonts w:cs="Arial"/>
          <w:sz w:val="20"/>
        </w:rPr>
        <w:t>l</w:t>
      </w:r>
      <w:r w:rsidRPr="00B169FE">
        <w:rPr>
          <w:rFonts w:cs="Arial"/>
          <w:sz w:val="20"/>
        </w:rPr>
        <w:t xml:space="preserve">io de </w:t>
      </w:r>
      <w:r w:rsidR="00C03457" w:rsidRPr="00B169FE">
        <w:rPr>
          <w:rFonts w:cs="Arial"/>
          <w:sz w:val="20"/>
        </w:rPr>
        <w:t>2014</w:t>
      </w:r>
      <w:r w:rsidRPr="00B169FE">
        <w:rPr>
          <w:rFonts w:cs="Arial"/>
          <w:sz w:val="20"/>
        </w:rPr>
        <w:t>.</w:t>
      </w:r>
    </w:p>
    <w:p w:rsidR="004B56A4" w:rsidRPr="00B169FE" w:rsidRDefault="00C03457" w:rsidP="004B56A4">
      <w:pPr>
        <w:jc w:val="both"/>
        <w:rPr>
          <w:rFonts w:ascii="Arial" w:hAnsi="Arial" w:cs="Arial"/>
          <w:lang w:val="es-ES"/>
        </w:rPr>
      </w:pPr>
      <w:r w:rsidRPr="00B169FE">
        <w:rPr>
          <w:rFonts w:ascii="Arial" w:hAnsi="Arial" w:cs="Arial"/>
          <w:bCs/>
          <w:lang w:val="es-ES"/>
        </w:rPr>
        <w:t>En su Artículo Segundo Transitorio</w:t>
      </w:r>
      <w:r w:rsidRPr="00B169FE">
        <w:rPr>
          <w:rFonts w:ascii="Arial" w:hAnsi="Arial" w:cs="Arial"/>
          <w:b/>
          <w:bCs/>
          <w:lang w:val="es-ES"/>
        </w:rPr>
        <w:t xml:space="preserve"> a</w:t>
      </w:r>
      <w:r w:rsidRPr="00B169FE">
        <w:rPr>
          <w:rFonts w:ascii="Arial" w:hAnsi="Arial" w:cs="Arial"/>
          <w:b/>
          <w:lang w:val="es-ES"/>
        </w:rPr>
        <w:t>broga</w:t>
      </w:r>
      <w:r w:rsidRPr="00B169FE">
        <w:rPr>
          <w:rFonts w:ascii="Arial" w:hAnsi="Arial" w:cs="Arial"/>
          <w:lang w:val="es-ES"/>
        </w:rPr>
        <w:t xml:space="preserve"> la </w:t>
      </w:r>
      <w:r w:rsidR="004B56A4" w:rsidRPr="00B169FE">
        <w:rPr>
          <w:rFonts w:ascii="Arial" w:hAnsi="Arial" w:cs="Arial"/>
          <w:lang w:val="es-ES"/>
        </w:rPr>
        <w:t>Ley Estatal del Deporte publicada en el Periódico Oficial del Estado No. 147 de fecha 6 de diciembre del 2001.</w:t>
      </w:r>
    </w:p>
    <w:p w:rsidR="004B56A4" w:rsidRPr="00B169FE" w:rsidRDefault="004B56A4" w:rsidP="00C03457">
      <w:pPr>
        <w:widowControl w:val="0"/>
        <w:kinsoku w:val="0"/>
        <w:overflowPunct w:val="0"/>
        <w:jc w:val="both"/>
        <w:textAlignment w:val="baseline"/>
        <w:rPr>
          <w:rFonts w:ascii="Arial" w:hAnsi="Arial" w:cs="Arial"/>
          <w:b/>
          <w:bCs/>
          <w:lang w:val="es-ES"/>
        </w:rPr>
      </w:pPr>
    </w:p>
    <w:p w:rsidR="00C03457" w:rsidRPr="00B169FE" w:rsidRDefault="00C03457" w:rsidP="00C03457">
      <w:pPr>
        <w:widowControl w:val="0"/>
        <w:kinsoku w:val="0"/>
        <w:overflowPunct w:val="0"/>
        <w:jc w:val="both"/>
        <w:textAlignment w:val="baseline"/>
        <w:rPr>
          <w:rFonts w:ascii="Arial" w:hAnsi="Arial" w:cs="Arial"/>
          <w:lang w:val="es-ES"/>
        </w:rPr>
      </w:pPr>
      <w:r w:rsidRPr="00B169FE">
        <w:rPr>
          <w:rFonts w:ascii="Arial" w:hAnsi="Arial" w:cs="Arial"/>
          <w:bCs/>
          <w:lang w:val="es-ES"/>
        </w:rPr>
        <w:t xml:space="preserve">El Artículo Tercero Transitorio señala que el </w:t>
      </w:r>
      <w:r w:rsidR="00CD58EC" w:rsidRPr="00B169FE">
        <w:rPr>
          <w:rFonts w:ascii="Arial" w:hAnsi="Arial" w:cs="Arial"/>
          <w:bCs/>
          <w:lang w:val="es-ES"/>
        </w:rPr>
        <w:t xml:space="preserve">Ejecutivo Estatal expedirá </w:t>
      </w:r>
      <w:r w:rsidR="00CD58EC" w:rsidRPr="00B169FE">
        <w:rPr>
          <w:rFonts w:ascii="Arial" w:hAnsi="Arial" w:cs="Arial"/>
          <w:lang w:val="es-ES"/>
        </w:rPr>
        <w:t>el Reglamento de la Ley de Cultura Física y Deporte para el Estado de Tamaulipas, el cual se publicará en el Periódico Oficial del Estado.</w:t>
      </w:r>
    </w:p>
    <w:p w:rsidR="00F46A70" w:rsidRPr="00B169FE" w:rsidRDefault="00F46A70" w:rsidP="00C03457">
      <w:pPr>
        <w:widowControl w:val="0"/>
        <w:kinsoku w:val="0"/>
        <w:overflowPunct w:val="0"/>
        <w:jc w:val="both"/>
        <w:textAlignment w:val="baseline"/>
        <w:rPr>
          <w:rFonts w:ascii="Arial" w:hAnsi="Arial" w:cs="Arial"/>
          <w:lang w:val="es-ES"/>
        </w:rPr>
      </w:pPr>
    </w:p>
    <w:p w:rsidR="00F46A70" w:rsidRPr="00B169FE" w:rsidRDefault="00F46A70" w:rsidP="00855DF8">
      <w:pPr>
        <w:jc w:val="center"/>
        <w:rPr>
          <w:rFonts w:ascii="Arial" w:hAnsi="Arial" w:cs="Arial"/>
          <w:b/>
        </w:rPr>
      </w:pPr>
      <w:r w:rsidRPr="00B169FE">
        <w:rPr>
          <w:rFonts w:ascii="Arial" w:hAnsi="Arial" w:cs="Arial"/>
          <w:b/>
          <w:spacing w:val="60"/>
        </w:rPr>
        <w:t>REFORMAS</w:t>
      </w:r>
      <w:r w:rsidRPr="00B169FE">
        <w:rPr>
          <w:rFonts w:ascii="Arial" w:hAnsi="Arial" w:cs="Arial"/>
          <w:b/>
        </w:rPr>
        <w:t>:</w:t>
      </w:r>
    </w:p>
    <w:p w:rsidR="00F46A70" w:rsidRPr="00B169FE" w:rsidRDefault="00F46A70" w:rsidP="00C03457">
      <w:pPr>
        <w:widowControl w:val="0"/>
        <w:kinsoku w:val="0"/>
        <w:overflowPunct w:val="0"/>
        <w:jc w:val="both"/>
        <w:textAlignment w:val="baseline"/>
        <w:rPr>
          <w:rFonts w:ascii="Arial" w:hAnsi="Arial" w:cs="Arial"/>
          <w:bCs/>
          <w:lang w:val="es-ES"/>
        </w:rPr>
      </w:pPr>
    </w:p>
    <w:p w:rsidR="00E35793" w:rsidRPr="00B169FE" w:rsidRDefault="00E35793"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LXII-730, del 8 de diciembre de 2015. </w:t>
      </w:r>
    </w:p>
    <w:p w:rsidR="00F46A70" w:rsidRPr="00B169FE" w:rsidRDefault="00F46A70" w:rsidP="001126DC">
      <w:pPr>
        <w:tabs>
          <w:tab w:val="left" w:pos="1276"/>
          <w:tab w:val="left" w:pos="1418"/>
          <w:tab w:val="left" w:pos="1560"/>
          <w:tab w:val="left" w:pos="1701"/>
        </w:tabs>
        <w:ind w:left="567"/>
        <w:jc w:val="both"/>
        <w:rPr>
          <w:rFonts w:ascii="Arial" w:hAnsi="Arial" w:cs="Arial"/>
        </w:rPr>
      </w:pPr>
      <w:r w:rsidRPr="00B169FE">
        <w:rPr>
          <w:rFonts w:ascii="Arial" w:hAnsi="Arial" w:cs="Arial"/>
        </w:rPr>
        <w:t>P.O. No. 151, del 17 de diciembre de 2015.</w:t>
      </w:r>
    </w:p>
    <w:p w:rsidR="00F46A70" w:rsidRPr="00B169FE" w:rsidRDefault="00F46A70" w:rsidP="001126DC">
      <w:pPr>
        <w:tabs>
          <w:tab w:val="left" w:pos="1276"/>
          <w:tab w:val="left" w:pos="1418"/>
          <w:tab w:val="left" w:pos="1560"/>
          <w:tab w:val="left" w:pos="1701"/>
        </w:tabs>
        <w:ind w:left="567"/>
        <w:jc w:val="both"/>
        <w:rPr>
          <w:rFonts w:ascii="Arial" w:hAnsi="Arial" w:cs="Arial"/>
          <w:lang w:val="es-ES"/>
        </w:rPr>
      </w:pPr>
      <w:r w:rsidRPr="00B169FE">
        <w:rPr>
          <w:rFonts w:ascii="Arial" w:hAnsi="Arial" w:cs="Arial"/>
          <w:lang w:val="es-ES"/>
        </w:rPr>
        <w:t>Se adiciona una fracción XIV al artículo 5 recorriéndose en su orden las subsecuentes fracciones, y un artículo 80 Bis.</w:t>
      </w:r>
    </w:p>
    <w:p w:rsidR="008F3B3E" w:rsidRPr="00B169FE" w:rsidRDefault="008F3B3E" w:rsidP="001126DC">
      <w:pPr>
        <w:tabs>
          <w:tab w:val="left" w:pos="1276"/>
          <w:tab w:val="left" w:pos="1418"/>
          <w:tab w:val="left" w:pos="1560"/>
          <w:tab w:val="left" w:pos="1701"/>
        </w:tabs>
        <w:jc w:val="both"/>
        <w:rPr>
          <w:rFonts w:ascii="Arial" w:hAnsi="Arial" w:cs="Arial"/>
          <w:lang w:val="es-ES"/>
        </w:rPr>
      </w:pPr>
    </w:p>
    <w:p w:rsidR="008F3B3E" w:rsidRPr="00B169FE" w:rsidRDefault="008F3B3E"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LXIII-170, del 9 de mayo de 2017. </w:t>
      </w:r>
    </w:p>
    <w:p w:rsidR="008F3B3E" w:rsidRPr="00B169FE" w:rsidRDefault="00A1762C" w:rsidP="00162933">
      <w:pPr>
        <w:tabs>
          <w:tab w:val="left" w:pos="1276"/>
          <w:tab w:val="left" w:pos="1418"/>
          <w:tab w:val="left" w:pos="1560"/>
          <w:tab w:val="left" w:pos="1701"/>
        </w:tabs>
        <w:ind w:left="567"/>
        <w:jc w:val="both"/>
        <w:rPr>
          <w:rFonts w:ascii="Arial" w:hAnsi="Arial" w:cs="Arial"/>
        </w:rPr>
      </w:pPr>
      <w:r w:rsidRPr="00B169FE">
        <w:rPr>
          <w:rFonts w:ascii="Arial" w:hAnsi="Arial" w:cs="Arial"/>
        </w:rPr>
        <w:t>P.O. No. 6, del 01 de junio de 2017.</w:t>
      </w:r>
    </w:p>
    <w:p w:rsidR="003425A4" w:rsidRPr="00B169FE" w:rsidRDefault="003425A4" w:rsidP="00162933">
      <w:pPr>
        <w:tabs>
          <w:tab w:val="left" w:pos="1276"/>
          <w:tab w:val="left" w:pos="1418"/>
          <w:tab w:val="left" w:pos="1560"/>
          <w:tab w:val="left" w:pos="1701"/>
        </w:tabs>
        <w:ind w:left="567"/>
        <w:jc w:val="both"/>
        <w:rPr>
          <w:rFonts w:ascii="Arial" w:hAnsi="Arial" w:cs="Arial"/>
          <w:lang w:val="es-ES"/>
        </w:rPr>
      </w:pPr>
      <w:r w:rsidRPr="00B169FE">
        <w:rPr>
          <w:rFonts w:ascii="Arial" w:hAnsi="Arial" w:cs="Arial"/>
          <w:lang w:val="es-ES"/>
        </w:rPr>
        <w:t>Se reforma la fracción V del artículo 3.</w:t>
      </w:r>
    </w:p>
    <w:p w:rsidR="00F46A70" w:rsidRPr="00B169FE" w:rsidRDefault="00F46A70" w:rsidP="001126DC">
      <w:pPr>
        <w:widowControl w:val="0"/>
        <w:kinsoku w:val="0"/>
        <w:overflowPunct w:val="0"/>
        <w:jc w:val="both"/>
        <w:textAlignment w:val="baseline"/>
        <w:rPr>
          <w:rFonts w:ascii="Arial" w:hAnsi="Arial" w:cs="Arial"/>
          <w:bCs/>
        </w:rPr>
      </w:pPr>
    </w:p>
    <w:p w:rsidR="00CA0207" w:rsidRPr="00B169FE" w:rsidRDefault="00CA0207" w:rsidP="0016293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 xml:space="preserve">Decreto No. LXIII-450, del 27 de junio de 2018. </w:t>
      </w:r>
    </w:p>
    <w:p w:rsidR="00CA0207" w:rsidRPr="00B169FE" w:rsidRDefault="00CA0207" w:rsidP="00162933">
      <w:pPr>
        <w:tabs>
          <w:tab w:val="left" w:pos="1276"/>
          <w:tab w:val="left" w:pos="1418"/>
          <w:tab w:val="left" w:pos="1560"/>
          <w:tab w:val="left" w:pos="1701"/>
        </w:tabs>
        <w:ind w:left="567"/>
        <w:jc w:val="both"/>
        <w:rPr>
          <w:rFonts w:ascii="Arial" w:hAnsi="Arial" w:cs="Arial"/>
        </w:rPr>
      </w:pPr>
      <w:r w:rsidRPr="00B169FE">
        <w:rPr>
          <w:rFonts w:ascii="Arial" w:hAnsi="Arial" w:cs="Arial"/>
        </w:rPr>
        <w:t>P.O. No. 84, del 12 de julio de 2018.</w:t>
      </w:r>
    </w:p>
    <w:p w:rsidR="00CA0207" w:rsidRPr="00B169FE" w:rsidRDefault="00217D72" w:rsidP="00162933">
      <w:pPr>
        <w:tabs>
          <w:tab w:val="left" w:pos="1276"/>
          <w:tab w:val="left" w:pos="1418"/>
          <w:tab w:val="left" w:pos="1560"/>
          <w:tab w:val="left" w:pos="1701"/>
        </w:tabs>
        <w:ind w:left="567"/>
        <w:jc w:val="both"/>
        <w:rPr>
          <w:rFonts w:ascii="Arial" w:hAnsi="Arial" w:cs="Arial"/>
        </w:rPr>
      </w:pPr>
      <w:r w:rsidRPr="00B169FE">
        <w:rPr>
          <w:rFonts w:ascii="Arial" w:hAnsi="Arial" w:cs="Arial"/>
          <w:sz w:val="18"/>
          <w:szCs w:val="18"/>
          <w:lang w:val="es-ES" w:eastAsia="es-MX"/>
        </w:rPr>
        <w:t>Se reforma el artículo 4, fracciones XI y XII; y se adiciona un párrafo segundo al artículo 63.</w:t>
      </w:r>
    </w:p>
    <w:p w:rsidR="00C03457" w:rsidRPr="00B169FE" w:rsidRDefault="00C03457">
      <w:pPr>
        <w:pStyle w:val="Textoindependiente"/>
        <w:numPr>
          <w:ilvl w:val="12"/>
          <w:numId w:val="0"/>
        </w:numPr>
        <w:ind w:firstLine="1"/>
        <w:rPr>
          <w:rFonts w:cs="Arial"/>
          <w:sz w:val="20"/>
        </w:rPr>
      </w:pPr>
    </w:p>
    <w:p w:rsidR="00246019" w:rsidRPr="00B169FE" w:rsidRDefault="00246019" w:rsidP="00246019">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LXIII-518, del 17 de octubre de 2018.</w:t>
      </w:r>
    </w:p>
    <w:p w:rsidR="00246019" w:rsidRPr="00B169FE" w:rsidRDefault="00246019" w:rsidP="00246019">
      <w:pPr>
        <w:ind w:left="567"/>
        <w:jc w:val="both"/>
        <w:rPr>
          <w:rFonts w:ascii="Arial" w:eastAsia="Calibri" w:hAnsi="Arial" w:cs="Arial"/>
          <w:lang w:val="es-MX" w:eastAsia="en-US"/>
        </w:rPr>
      </w:pPr>
      <w:r w:rsidRPr="00B169FE">
        <w:rPr>
          <w:rFonts w:ascii="Arial" w:eastAsia="Calibri" w:hAnsi="Arial" w:cs="Arial"/>
          <w:lang w:val="es-MX" w:eastAsia="en-US"/>
        </w:rPr>
        <w:t>P.O. No. 130, del 30 de octubre de 2018.</w:t>
      </w:r>
    </w:p>
    <w:p w:rsidR="00246019" w:rsidRPr="00B169FE" w:rsidRDefault="0034730D" w:rsidP="0034730D">
      <w:pPr>
        <w:pStyle w:val="Textoindependiente"/>
        <w:numPr>
          <w:ilvl w:val="12"/>
          <w:numId w:val="0"/>
        </w:numPr>
        <w:ind w:left="567" w:firstLine="1"/>
        <w:rPr>
          <w:rFonts w:cs="Arial"/>
          <w:sz w:val="20"/>
          <w:lang w:val="es-MX"/>
        </w:rPr>
      </w:pPr>
      <w:r w:rsidRPr="00B169FE">
        <w:rPr>
          <w:rFonts w:cs="Arial"/>
          <w:b/>
          <w:sz w:val="20"/>
          <w:lang w:val="es-MX" w:eastAsia="es-MX"/>
        </w:rPr>
        <w:t>ARTÍCULO QUINTO.</w:t>
      </w:r>
      <w:r w:rsidRPr="00B169FE">
        <w:rPr>
          <w:rFonts w:cs="Arial"/>
          <w:sz w:val="20"/>
          <w:lang w:val="es-MX" w:eastAsia="es-MX"/>
        </w:rPr>
        <w:t xml:space="preserve"> Se reforman los artículos 5, fracción XI; 6, fracción II; y 16.</w:t>
      </w:r>
    </w:p>
    <w:p w:rsidR="009D7D4E" w:rsidRPr="00B169FE" w:rsidRDefault="009D7D4E" w:rsidP="009D7D4E">
      <w:pPr>
        <w:ind w:left="709" w:firstLine="707"/>
        <w:rPr>
          <w:rFonts w:ascii="Arial" w:hAnsi="Arial" w:cs="Arial"/>
          <w:b/>
          <w:lang w:val="es-ES"/>
        </w:rPr>
      </w:pPr>
    </w:p>
    <w:p w:rsidR="009D7D4E" w:rsidRPr="00B169FE" w:rsidRDefault="009D7D4E" w:rsidP="009D7D4E">
      <w:pPr>
        <w:ind w:left="709" w:firstLine="707"/>
        <w:rPr>
          <w:rFonts w:ascii="Arial" w:hAnsi="Arial" w:cs="Arial"/>
          <w:b/>
          <w:lang w:val="es-ES"/>
        </w:rPr>
      </w:pPr>
      <w:r w:rsidRPr="00B169FE">
        <w:rPr>
          <w:rFonts w:ascii="Arial" w:hAnsi="Arial" w:cs="Arial"/>
          <w:b/>
          <w:lang w:val="es-ES"/>
        </w:rPr>
        <w:t>FE DE ERRATAS</w:t>
      </w:r>
    </w:p>
    <w:p w:rsidR="009D7D4E" w:rsidRPr="00B169FE" w:rsidRDefault="009D7D4E" w:rsidP="009D7D4E">
      <w:pPr>
        <w:numPr>
          <w:ilvl w:val="0"/>
          <w:numId w:val="53"/>
        </w:numPr>
        <w:ind w:left="1701" w:hanging="283"/>
        <w:rPr>
          <w:rFonts w:ascii="Arial" w:hAnsi="Arial" w:cs="Arial"/>
          <w:lang w:val="es-ES"/>
        </w:rPr>
      </w:pPr>
      <w:r w:rsidRPr="00B169FE">
        <w:rPr>
          <w:rFonts w:ascii="Arial" w:hAnsi="Arial" w:cs="Arial"/>
          <w:lang w:val="es-ES"/>
        </w:rPr>
        <w:t>P.O. No. 131, del 31 de octubre de 2018.</w:t>
      </w:r>
    </w:p>
    <w:p w:rsidR="009D7D4E" w:rsidRPr="00B169FE" w:rsidRDefault="009D7D4E" w:rsidP="009D7D4E">
      <w:pPr>
        <w:ind w:left="1701"/>
        <w:jc w:val="both"/>
        <w:rPr>
          <w:rFonts w:ascii="Arial" w:hAnsi="Arial" w:cs="Arial"/>
          <w:lang w:val="es-ES"/>
        </w:rPr>
      </w:pPr>
      <w:r w:rsidRPr="00B169FE">
        <w:rPr>
          <w:rFonts w:ascii="Arial" w:hAnsi="Arial" w:cs="Arial"/>
          <w:lang w:val="es-ES"/>
        </w:rPr>
        <w:t>Fe de Erratas en relación con el Decreto número LXIII-518, publicado en el Periódico Oficial número 130, del 30 de octubre de 2018.</w:t>
      </w:r>
    </w:p>
    <w:p w:rsidR="009D7D4E" w:rsidRPr="00B169FE" w:rsidRDefault="009D7D4E" w:rsidP="009D7D4E">
      <w:pPr>
        <w:jc w:val="both"/>
        <w:rPr>
          <w:sz w:val="16"/>
          <w:szCs w:val="16"/>
          <w:lang w:val="es-ES"/>
        </w:rPr>
      </w:pPr>
    </w:p>
    <w:p w:rsidR="00811CB3" w:rsidRPr="00B169FE" w:rsidRDefault="00811CB3" w:rsidP="00811CB3">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LXIII-537, del 5 de diciembre de 2018.</w:t>
      </w:r>
    </w:p>
    <w:p w:rsidR="00811CB3" w:rsidRPr="00B169FE" w:rsidRDefault="00811CB3" w:rsidP="00811CB3">
      <w:pPr>
        <w:ind w:left="567"/>
        <w:jc w:val="both"/>
        <w:rPr>
          <w:rFonts w:ascii="Arial" w:eastAsia="Calibri" w:hAnsi="Arial" w:cs="Arial"/>
          <w:lang w:val="es-MX" w:eastAsia="en-US"/>
        </w:rPr>
      </w:pPr>
      <w:r w:rsidRPr="00B169FE">
        <w:rPr>
          <w:rFonts w:ascii="Arial" w:eastAsia="Calibri" w:hAnsi="Arial" w:cs="Arial"/>
          <w:lang w:val="es-MX" w:eastAsia="en-US"/>
        </w:rPr>
        <w:t>P.O. No. 5, del 9 de enero de 2019.</w:t>
      </w:r>
    </w:p>
    <w:p w:rsidR="00356D09" w:rsidRDefault="00356D09" w:rsidP="00811CB3">
      <w:pPr>
        <w:ind w:left="567"/>
        <w:jc w:val="both"/>
        <w:rPr>
          <w:rFonts w:ascii="Arial" w:eastAsia="Calibri" w:hAnsi="Arial" w:cs="Arial"/>
          <w:lang w:val="es-MX" w:eastAsia="en-US"/>
        </w:rPr>
      </w:pPr>
      <w:r w:rsidRPr="00B169FE">
        <w:rPr>
          <w:rFonts w:ascii="Arial" w:hAnsi="Arial" w:cs="Arial"/>
        </w:rPr>
        <w:t>Se reforman los artículos 3, fracciones XI y XII;  4, fracciones V, XI y XII; 11, párrafo 1, fracción III; 12, fracciones III, IV, IX, XVI, XXIX y XXX; 14, párrafo 1, fracción I; 35; 39; 42; 47, párrafo 3; 48, párrafo 1; 49; la denominación del Capítulo IX; 67, párrafo 2; 80 Bis, párrafo único; 83, párrafo 1, fracción II; 98, fracciones I y II; se adicionan, la fracción XIII, al artículo 3; fracción XIII al artículo 4; una fracción XVI, recorriendo en su orden natural las subsecuentes al artículo 5; las fracciones XXXI a la XL, recorriéndose la actual XXXI para ser XLI al artículo 12; 42 Bis; 59 Bis; 59 Ter; 59 Quáter, al Capítulo IX; y 102 Bis, al Capítulo XVI; y se deroga la fracción XXI, del artículo 12.</w:t>
      </w:r>
    </w:p>
    <w:p w:rsidR="00811CB3" w:rsidRPr="00246019" w:rsidRDefault="00811CB3" w:rsidP="00811CB3">
      <w:pPr>
        <w:ind w:left="567"/>
        <w:jc w:val="both"/>
        <w:rPr>
          <w:rFonts w:ascii="Arial" w:eastAsia="Calibri" w:hAnsi="Arial" w:cs="Arial"/>
          <w:lang w:val="es-MX" w:eastAsia="en-US"/>
        </w:rPr>
      </w:pPr>
    </w:p>
    <w:p w:rsidR="00AE0029" w:rsidRPr="00B169FE" w:rsidRDefault="00AE0029" w:rsidP="00AE0029">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w:t>
      </w:r>
      <w:r>
        <w:rPr>
          <w:rFonts w:ascii="Arial" w:hAnsi="Arial"/>
          <w:lang w:val="es-MX"/>
        </w:rPr>
        <w:t>817</w:t>
      </w:r>
      <w:r w:rsidRPr="00B169FE">
        <w:rPr>
          <w:rFonts w:ascii="Arial" w:hAnsi="Arial"/>
          <w:lang w:val="es-MX"/>
        </w:rPr>
        <w:t xml:space="preserve">, del </w:t>
      </w:r>
      <w:r>
        <w:rPr>
          <w:rFonts w:ascii="Arial" w:hAnsi="Arial"/>
          <w:lang w:val="es-MX"/>
        </w:rPr>
        <w:t>6</w:t>
      </w:r>
      <w:r w:rsidRPr="00B169FE">
        <w:rPr>
          <w:rFonts w:ascii="Arial" w:hAnsi="Arial"/>
          <w:lang w:val="es-MX"/>
        </w:rPr>
        <w:t xml:space="preserve"> de </w:t>
      </w:r>
      <w:r>
        <w:rPr>
          <w:rFonts w:ascii="Arial" w:hAnsi="Arial"/>
          <w:lang w:val="es-MX"/>
        </w:rPr>
        <w:t>agosto</w:t>
      </w:r>
      <w:r w:rsidRPr="00B169FE">
        <w:rPr>
          <w:rFonts w:ascii="Arial" w:hAnsi="Arial"/>
          <w:lang w:val="es-MX"/>
        </w:rPr>
        <w:t xml:space="preserve"> de 201</w:t>
      </w:r>
      <w:r>
        <w:rPr>
          <w:rFonts w:ascii="Arial" w:hAnsi="Arial"/>
          <w:lang w:val="es-MX"/>
        </w:rPr>
        <w:t>9</w:t>
      </w:r>
      <w:r w:rsidRPr="00B169FE">
        <w:rPr>
          <w:rFonts w:ascii="Arial" w:hAnsi="Arial"/>
          <w:lang w:val="es-MX"/>
        </w:rPr>
        <w:t>.</w:t>
      </w:r>
    </w:p>
    <w:p w:rsidR="00AE0029" w:rsidRDefault="00AE0029" w:rsidP="00AE0029">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100</w:t>
      </w:r>
      <w:r w:rsidRPr="00B169FE">
        <w:rPr>
          <w:rFonts w:ascii="Arial" w:eastAsia="Calibri" w:hAnsi="Arial" w:cs="Arial"/>
          <w:lang w:val="es-MX" w:eastAsia="en-US"/>
        </w:rPr>
        <w:t xml:space="preserve">, del </w:t>
      </w:r>
      <w:r>
        <w:rPr>
          <w:rFonts w:ascii="Arial" w:eastAsia="Calibri" w:hAnsi="Arial" w:cs="Arial"/>
          <w:lang w:val="es-MX" w:eastAsia="en-US"/>
        </w:rPr>
        <w:t>20</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2019.</w:t>
      </w:r>
    </w:p>
    <w:p w:rsidR="00AE0029" w:rsidRPr="00B169FE" w:rsidRDefault="00AE0029" w:rsidP="00AE0029">
      <w:pPr>
        <w:ind w:left="567"/>
        <w:jc w:val="both"/>
        <w:rPr>
          <w:rFonts w:ascii="Arial" w:eastAsia="Calibri" w:hAnsi="Arial" w:cs="Arial"/>
          <w:lang w:val="es-MX" w:eastAsia="en-US"/>
        </w:rPr>
      </w:pPr>
      <w:r>
        <w:rPr>
          <w:rFonts w:ascii="Arial" w:eastAsia="Calibri" w:hAnsi="Arial" w:cs="Arial"/>
          <w:lang w:val="es-MX" w:eastAsia="en-US"/>
        </w:rPr>
        <w:t>Se reforma el artículo 104.</w:t>
      </w:r>
    </w:p>
    <w:p w:rsidR="00246019" w:rsidRDefault="00246019">
      <w:pPr>
        <w:pStyle w:val="Textoindependiente"/>
        <w:numPr>
          <w:ilvl w:val="12"/>
          <w:numId w:val="0"/>
        </w:numPr>
        <w:ind w:firstLine="1"/>
        <w:rPr>
          <w:rFonts w:cs="Arial"/>
          <w:sz w:val="20"/>
          <w:lang w:val="es-MX"/>
        </w:rPr>
      </w:pPr>
    </w:p>
    <w:p w:rsidR="00CA19B5" w:rsidRPr="00B169FE" w:rsidRDefault="00CA19B5" w:rsidP="00CA19B5">
      <w:pPr>
        <w:pStyle w:val="Prrafodelista"/>
        <w:numPr>
          <w:ilvl w:val="0"/>
          <w:numId w:val="50"/>
        </w:numPr>
        <w:tabs>
          <w:tab w:val="clear" w:pos="2138"/>
        </w:tabs>
        <w:ind w:left="567" w:hanging="567"/>
        <w:jc w:val="both"/>
        <w:rPr>
          <w:rFonts w:ascii="Arial" w:hAnsi="Arial"/>
          <w:lang w:val="es-MX"/>
        </w:rPr>
      </w:pPr>
      <w:r w:rsidRPr="00B169FE">
        <w:rPr>
          <w:rFonts w:ascii="Arial" w:hAnsi="Arial"/>
          <w:lang w:val="es-MX"/>
        </w:rPr>
        <w:t>Decreto No. LXIII-</w:t>
      </w:r>
      <w:r>
        <w:rPr>
          <w:rFonts w:ascii="Arial" w:hAnsi="Arial"/>
          <w:lang w:val="es-MX"/>
        </w:rPr>
        <w:t>818</w:t>
      </w:r>
      <w:r w:rsidRPr="00B169FE">
        <w:rPr>
          <w:rFonts w:ascii="Arial" w:hAnsi="Arial"/>
          <w:lang w:val="es-MX"/>
        </w:rPr>
        <w:t xml:space="preserve">, del </w:t>
      </w:r>
      <w:r>
        <w:rPr>
          <w:rFonts w:ascii="Arial" w:hAnsi="Arial"/>
          <w:lang w:val="es-MX"/>
        </w:rPr>
        <w:t>6</w:t>
      </w:r>
      <w:r w:rsidRPr="00B169FE">
        <w:rPr>
          <w:rFonts w:ascii="Arial" w:hAnsi="Arial"/>
          <w:lang w:val="es-MX"/>
        </w:rPr>
        <w:t xml:space="preserve"> de </w:t>
      </w:r>
      <w:r>
        <w:rPr>
          <w:rFonts w:ascii="Arial" w:hAnsi="Arial"/>
          <w:lang w:val="es-MX"/>
        </w:rPr>
        <w:t>agosto</w:t>
      </w:r>
      <w:r w:rsidRPr="00B169FE">
        <w:rPr>
          <w:rFonts w:ascii="Arial" w:hAnsi="Arial"/>
          <w:lang w:val="es-MX"/>
        </w:rPr>
        <w:t xml:space="preserve"> de 201</w:t>
      </w:r>
      <w:r>
        <w:rPr>
          <w:rFonts w:ascii="Arial" w:hAnsi="Arial"/>
          <w:lang w:val="es-MX"/>
        </w:rPr>
        <w:t>9</w:t>
      </w:r>
      <w:r w:rsidRPr="00B169FE">
        <w:rPr>
          <w:rFonts w:ascii="Arial" w:hAnsi="Arial"/>
          <w:lang w:val="es-MX"/>
        </w:rPr>
        <w:t>.</w:t>
      </w:r>
    </w:p>
    <w:p w:rsidR="00CA19B5" w:rsidRDefault="00CA19B5" w:rsidP="00CA19B5">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100</w:t>
      </w:r>
      <w:r w:rsidRPr="00B169FE">
        <w:rPr>
          <w:rFonts w:ascii="Arial" w:eastAsia="Calibri" w:hAnsi="Arial" w:cs="Arial"/>
          <w:lang w:val="es-MX" w:eastAsia="en-US"/>
        </w:rPr>
        <w:t xml:space="preserve">, del </w:t>
      </w:r>
      <w:r>
        <w:rPr>
          <w:rFonts w:ascii="Arial" w:eastAsia="Calibri" w:hAnsi="Arial" w:cs="Arial"/>
          <w:lang w:val="es-MX" w:eastAsia="en-US"/>
        </w:rPr>
        <w:t>20</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2019.</w:t>
      </w:r>
    </w:p>
    <w:p w:rsidR="00CA19B5" w:rsidRDefault="00CA19B5" w:rsidP="00CA19B5">
      <w:pPr>
        <w:ind w:left="567"/>
        <w:jc w:val="both"/>
        <w:rPr>
          <w:rFonts w:ascii="Arial" w:eastAsia="Calibri" w:hAnsi="Arial" w:cs="Arial"/>
          <w:lang w:val="es-MX" w:eastAsia="en-US"/>
        </w:rPr>
      </w:pPr>
      <w:r w:rsidRPr="00CA19B5">
        <w:rPr>
          <w:rFonts w:ascii="Arial" w:eastAsia="Calibri" w:hAnsi="Arial" w:cs="Arial"/>
          <w:lang w:val="es-MX" w:eastAsia="en-US" w:bidi="es-ES"/>
        </w:rPr>
        <w:t>Se reforma el artículo 4, fracción V</w:t>
      </w:r>
      <w:r>
        <w:rPr>
          <w:rFonts w:ascii="Arial" w:eastAsia="Calibri" w:hAnsi="Arial" w:cs="Arial"/>
          <w:lang w:val="es-MX" w:eastAsia="en-US" w:bidi="es-ES"/>
        </w:rPr>
        <w:t>.</w:t>
      </w:r>
    </w:p>
    <w:p w:rsidR="00CA19B5" w:rsidRDefault="00CA19B5">
      <w:pPr>
        <w:pStyle w:val="Textoindependiente"/>
        <w:numPr>
          <w:ilvl w:val="12"/>
          <w:numId w:val="0"/>
        </w:numPr>
        <w:ind w:firstLine="1"/>
        <w:rPr>
          <w:rFonts w:cs="Arial"/>
          <w:sz w:val="20"/>
          <w:lang w:val="es-MX"/>
        </w:rPr>
      </w:pPr>
    </w:p>
    <w:p w:rsidR="00CB3341" w:rsidRPr="00B169FE" w:rsidRDefault="00CB3341" w:rsidP="00CB3341">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LXIV</w:t>
      </w:r>
      <w:r w:rsidRPr="00B169FE">
        <w:rPr>
          <w:rFonts w:ascii="Arial" w:hAnsi="Arial"/>
          <w:lang w:val="es-MX"/>
        </w:rPr>
        <w:t>-</w:t>
      </w:r>
      <w:r>
        <w:rPr>
          <w:rFonts w:ascii="Arial" w:hAnsi="Arial"/>
          <w:lang w:val="es-MX"/>
        </w:rPr>
        <w:t>122</w:t>
      </w:r>
      <w:r w:rsidRPr="00B169FE">
        <w:rPr>
          <w:rFonts w:ascii="Arial" w:hAnsi="Arial"/>
          <w:lang w:val="es-MX"/>
        </w:rPr>
        <w:t xml:space="preserve">, del </w:t>
      </w:r>
      <w:r>
        <w:rPr>
          <w:rFonts w:ascii="Arial" w:hAnsi="Arial"/>
          <w:lang w:val="es-MX"/>
        </w:rPr>
        <w:t>30</w:t>
      </w:r>
      <w:r w:rsidRPr="00B169FE">
        <w:rPr>
          <w:rFonts w:ascii="Arial" w:hAnsi="Arial"/>
          <w:lang w:val="es-MX"/>
        </w:rPr>
        <w:t xml:space="preserve"> de </w:t>
      </w:r>
      <w:r>
        <w:rPr>
          <w:rFonts w:ascii="Arial" w:hAnsi="Arial"/>
          <w:lang w:val="es-MX"/>
        </w:rPr>
        <w:t>junio</w:t>
      </w:r>
      <w:r w:rsidRPr="00B169FE">
        <w:rPr>
          <w:rFonts w:ascii="Arial" w:hAnsi="Arial"/>
          <w:lang w:val="es-MX"/>
        </w:rPr>
        <w:t xml:space="preserve"> de 20</w:t>
      </w:r>
      <w:r>
        <w:rPr>
          <w:rFonts w:ascii="Arial" w:hAnsi="Arial"/>
          <w:lang w:val="es-MX"/>
        </w:rPr>
        <w:t>20</w:t>
      </w:r>
      <w:r w:rsidRPr="00B169FE">
        <w:rPr>
          <w:rFonts w:ascii="Arial" w:hAnsi="Arial"/>
          <w:lang w:val="es-MX"/>
        </w:rPr>
        <w:t>.</w:t>
      </w:r>
    </w:p>
    <w:p w:rsidR="00CB3341" w:rsidRDefault="00CB3341" w:rsidP="00CB3341">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sidR="00EE4E1F">
        <w:rPr>
          <w:rFonts w:ascii="Arial" w:eastAsia="Calibri" w:hAnsi="Arial" w:cs="Arial"/>
          <w:lang w:val="es-MX" w:eastAsia="en-US"/>
        </w:rPr>
        <w:t>82</w:t>
      </w:r>
      <w:r w:rsidRPr="00B169FE">
        <w:rPr>
          <w:rFonts w:ascii="Arial" w:eastAsia="Calibri" w:hAnsi="Arial" w:cs="Arial"/>
          <w:lang w:val="es-MX" w:eastAsia="en-US"/>
        </w:rPr>
        <w:t xml:space="preserve">, del </w:t>
      </w:r>
      <w:r w:rsidR="00EE4E1F">
        <w:rPr>
          <w:rFonts w:ascii="Arial" w:eastAsia="Calibri" w:hAnsi="Arial" w:cs="Arial"/>
          <w:lang w:val="es-MX" w:eastAsia="en-US"/>
        </w:rPr>
        <w:t>8</w:t>
      </w:r>
      <w:r w:rsidRPr="00B169FE">
        <w:rPr>
          <w:rFonts w:ascii="Arial" w:eastAsia="Calibri" w:hAnsi="Arial" w:cs="Arial"/>
          <w:lang w:val="es-MX" w:eastAsia="en-US"/>
        </w:rPr>
        <w:t xml:space="preserve"> de </w:t>
      </w:r>
      <w:r w:rsidR="00EE4E1F">
        <w:rPr>
          <w:rFonts w:ascii="Arial" w:eastAsia="Calibri" w:hAnsi="Arial" w:cs="Arial"/>
          <w:lang w:val="es-MX" w:eastAsia="en-US"/>
        </w:rPr>
        <w:t>julio</w:t>
      </w:r>
      <w:r w:rsidRPr="00B169FE">
        <w:rPr>
          <w:rFonts w:ascii="Arial" w:eastAsia="Calibri" w:hAnsi="Arial" w:cs="Arial"/>
          <w:lang w:val="es-MX" w:eastAsia="en-US"/>
        </w:rPr>
        <w:t xml:space="preserve"> de 20</w:t>
      </w:r>
      <w:r w:rsidR="00EE4E1F">
        <w:rPr>
          <w:rFonts w:ascii="Arial" w:eastAsia="Calibri" w:hAnsi="Arial" w:cs="Arial"/>
          <w:lang w:val="es-MX" w:eastAsia="en-US"/>
        </w:rPr>
        <w:t>20</w:t>
      </w:r>
      <w:r w:rsidRPr="00B169FE">
        <w:rPr>
          <w:rFonts w:ascii="Arial" w:eastAsia="Calibri" w:hAnsi="Arial" w:cs="Arial"/>
          <w:lang w:val="es-MX" w:eastAsia="en-US"/>
        </w:rPr>
        <w:t>.</w:t>
      </w:r>
    </w:p>
    <w:p w:rsidR="001216BA" w:rsidRPr="0098150F" w:rsidRDefault="0098150F" w:rsidP="00CB3341">
      <w:pPr>
        <w:ind w:left="567"/>
        <w:jc w:val="both"/>
        <w:rPr>
          <w:rFonts w:ascii="Arial" w:eastAsia="Calibri" w:hAnsi="Arial" w:cs="Arial"/>
          <w:lang w:val="es-MX" w:eastAsia="en-US"/>
        </w:rPr>
      </w:pPr>
      <w:r w:rsidRPr="0098150F">
        <w:rPr>
          <w:rFonts w:ascii="Arial" w:hAnsi="Arial" w:cs="Arial"/>
          <w:b/>
        </w:rPr>
        <w:t xml:space="preserve">ARTÍCULO PRIMERO. </w:t>
      </w:r>
      <w:r w:rsidRPr="0098150F">
        <w:rPr>
          <w:rFonts w:ascii="Arial" w:hAnsi="Arial" w:cs="Arial"/>
        </w:rPr>
        <w:t>Se adiciona el artículo 81 Bis</w:t>
      </w:r>
      <w:r>
        <w:rPr>
          <w:rFonts w:ascii="Arial" w:hAnsi="Arial" w:cs="Arial"/>
        </w:rPr>
        <w:t>.</w:t>
      </w:r>
    </w:p>
    <w:p w:rsidR="00CB3341" w:rsidRDefault="00CB3341">
      <w:pPr>
        <w:pStyle w:val="Textoindependiente"/>
        <w:numPr>
          <w:ilvl w:val="12"/>
          <w:numId w:val="0"/>
        </w:numPr>
        <w:ind w:firstLine="1"/>
        <w:rPr>
          <w:rFonts w:cs="Arial"/>
          <w:sz w:val="20"/>
          <w:lang w:val="es-MX"/>
        </w:rPr>
      </w:pPr>
    </w:p>
    <w:p w:rsidR="005D67ED" w:rsidRDefault="005D67ED">
      <w:pPr>
        <w:pStyle w:val="Textoindependiente"/>
        <w:numPr>
          <w:ilvl w:val="12"/>
          <w:numId w:val="0"/>
        </w:numPr>
        <w:ind w:firstLine="1"/>
        <w:rPr>
          <w:rFonts w:cs="Arial"/>
          <w:sz w:val="20"/>
          <w:lang w:val="es-MX"/>
        </w:rPr>
      </w:pPr>
    </w:p>
    <w:p w:rsidR="005D67ED" w:rsidRDefault="005D67ED">
      <w:pPr>
        <w:pStyle w:val="Textoindependiente"/>
        <w:numPr>
          <w:ilvl w:val="12"/>
          <w:numId w:val="0"/>
        </w:numPr>
        <w:ind w:firstLine="1"/>
        <w:rPr>
          <w:rFonts w:cs="Arial"/>
          <w:sz w:val="20"/>
          <w:lang w:val="es-MX"/>
        </w:rPr>
      </w:pPr>
    </w:p>
    <w:p w:rsidR="004F1E45" w:rsidRPr="00B169FE" w:rsidRDefault="004F1E45" w:rsidP="004F1E45">
      <w:pPr>
        <w:pStyle w:val="Prrafodelista"/>
        <w:numPr>
          <w:ilvl w:val="0"/>
          <w:numId w:val="50"/>
        </w:numPr>
        <w:tabs>
          <w:tab w:val="clear" w:pos="2138"/>
        </w:tabs>
        <w:ind w:left="567" w:hanging="567"/>
        <w:jc w:val="both"/>
        <w:rPr>
          <w:rFonts w:ascii="Arial" w:hAnsi="Arial"/>
          <w:lang w:val="es-MX"/>
        </w:rPr>
      </w:pPr>
      <w:r>
        <w:rPr>
          <w:rFonts w:ascii="Arial" w:hAnsi="Arial"/>
          <w:lang w:val="es-MX"/>
        </w:rPr>
        <w:lastRenderedPageBreak/>
        <w:t>Decreto No. LXIV</w:t>
      </w:r>
      <w:r w:rsidRPr="00B169FE">
        <w:rPr>
          <w:rFonts w:ascii="Arial" w:hAnsi="Arial"/>
          <w:lang w:val="es-MX"/>
        </w:rPr>
        <w:t>-</w:t>
      </w:r>
      <w:r>
        <w:rPr>
          <w:rFonts w:ascii="Arial" w:hAnsi="Arial"/>
          <w:lang w:val="es-MX"/>
        </w:rPr>
        <w:t>220</w:t>
      </w:r>
      <w:r w:rsidRPr="00B169FE">
        <w:rPr>
          <w:rFonts w:ascii="Arial" w:hAnsi="Arial"/>
          <w:lang w:val="es-MX"/>
        </w:rPr>
        <w:t xml:space="preserve">, del </w:t>
      </w:r>
      <w:r>
        <w:rPr>
          <w:rFonts w:ascii="Arial" w:hAnsi="Arial"/>
          <w:lang w:val="es-MX"/>
        </w:rPr>
        <w:t>1</w:t>
      </w:r>
      <w:r w:rsidRPr="00B169FE">
        <w:rPr>
          <w:rFonts w:ascii="Arial" w:hAnsi="Arial"/>
          <w:lang w:val="es-MX"/>
        </w:rPr>
        <w:t xml:space="preserve"> de </w:t>
      </w:r>
      <w:r>
        <w:rPr>
          <w:rFonts w:ascii="Arial" w:hAnsi="Arial"/>
          <w:lang w:val="es-MX"/>
        </w:rPr>
        <w:t>diciembre</w:t>
      </w:r>
      <w:r w:rsidRPr="00B169FE">
        <w:rPr>
          <w:rFonts w:ascii="Arial" w:hAnsi="Arial"/>
          <w:lang w:val="es-MX"/>
        </w:rPr>
        <w:t xml:space="preserve"> de 20</w:t>
      </w:r>
      <w:r>
        <w:rPr>
          <w:rFonts w:ascii="Arial" w:hAnsi="Arial"/>
          <w:lang w:val="es-MX"/>
        </w:rPr>
        <w:t>20</w:t>
      </w:r>
      <w:r w:rsidRPr="00B169FE">
        <w:rPr>
          <w:rFonts w:ascii="Arial" w:hAnsi="Arial"/>
          <w:lang w:val="es-MX"/>
        </w:rPr>
        <w:t>.</w:t>
      </w:r>
    </w:p>
    <w:p w:rsidR="004F1E45" w:rsidRDefault="004F1E45" w:rsidP="004F1E45">
      <w:pPr>
        <w:ind w:left="567"/>
        <w:jc w:val="both"/>
        <w:rPr>
          <w:rFonts w:ascii="Arial" w:eastAsia="Calibri" w:hAnsi="Arial" w:cs="Arial"/>
          <w:lang w:val="es-MX" w:eastAsia="en-US"/>
        </w:rPr>
      </w:pPr>
      <w:r w:rsidRPr="00B169FE">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B169FE">
        <w:rPr>
          <w:rFonts w:ascii="Arial" w:eastAsia="Calibri" w:hAnsi="Arial" w:cs="Arial"/>
          <w:lang w:val="es-MX" w:eastAsia="en-US"/>
        </w:rPr>
        <w:t xml:space="preserve">No. </w:t>
      </w:r>
      <w:r>
        <w:rPr>
          <w:rFonts w:ascii="Arial" w:eastAsia="Calibri" w:hAnsi="Arial" w:cs="Arial"/>
          <w:lang w:val="es-MX" w:eastAsia="en-US"/>
        </w:rPr>
        <w:t>152</w:t>
      </w:r>
      <w:r w:rsidRPr="00B169FE">
        <w:rPr>
          <w:rFonts w:ascii="Arial" w:eastAsia="Calibri" w:hAnsi="Arial" w:cs="Arial"/>
          <w:lang w:val="es-MX" w:eastAsia="en-US"/>
        </w:rPr>
        <w:t xml:space="preserve">, del </w:t>
      </w:r>
      <w:r>
        <w:rPr>
          <w:rFonts w:ascii="Arial" w:eastAsia="Calibri" w:hAnsi="Arial" w:cs="Arial"/>
          <w:lang w:val="es-MX" w:eastAsia="en-US"/>
        </w:rPr>
        <w:t>17</w:t>
      </w:r>
      <w:r w:rsidRPr="00B169FE">
        <w:rPr>
          <w:rFonts w:ascii="Arial" w:eastAsia="Calibri" w:hAnsi="Arial" w:cs="Arial"/>
          <w:lang w:val="es-MX" w:eastAsia="en-US"/>
        </w:rPr>
        <w:t xml:space="preserve"> de </w:t>
      </w:r>
      <w:r>
        <w:rPr>
          <w:rFonts w:ascii="Arial" w:eastAsia="Calibri" w:hAnsi="Arial" w:cs="Arial"/>
          <w:lang w:val="es-MX" w:eastAsia="en-US"/>
        </w:rPr>
        <w:t>diciembre</w:t>
      </w:r>
      <w:r w:rsidRPr="00B169FE">
        <w:rPr>
          <w:rFonts w:ascii="Arial" w:eastAsia="Calibri" w:hAnsi="Arial" w:cs="Arial"/>
          <w:lang w:val="es-MX" w:eastAsia="en-US"/>
        </w:rPr>
        <w:t xml:space="preserve"> de 20</w:t>
      </w:r>
      <w:r>
        <w:rPr>
          <w:rFonts w:ascii="Arial" w:eastAsia="Calibri" w:hAnsi="Arial" w:cs="Arial"/>
          <w:lang w:val="es-MX" w:eastAsia="en-US"/>
        </w:rPr>
        <w:t>20</w:t>
      </w:r>
      <w:r w:rsidRPr="00B169FE">
        <w:rPr>
          <w:rFonts w:ascii="Arial" w:eastAsia="Calibri" w:hAnsi="Arial" w:cs="Arial"/>
          <w:lang w:val="es-MX" w:eastAsia="en-US"/>
        </w:rPr>
        <w:t>.</w:t>
      </w:r>
    </w:p>
    <w:p w:rsidR="004F1E45" w:rsidRDefault="00D737A3" w:rsidP="004F1E45">
      <w:pPr>
        <w:ind w:left="567"/>
        <w:jc w:val="both"/>
        <w:rPr>
          <w:rFonts w:ascii="Arial" w:eastAsia="Calibri" w:hAnsi="Arial" w:cs="Arial"/>
          <w:lang w:val="es-MX" w:eastAsia="en-US"/>
        </w:rPr>
      </w:pPr>
      <w:r w:rsidRPr="00D737A3">
        <w:rPr>
          <w:rFonts w:ascii="Arial" w:eastAsia="Calibri" w:hAnsi="Arial" w:cs="Arial"/>
          <w:lang w:val="es-MX" w:eastAsia="en-US" w:bidi="es-ES"/>
        </w:rPr>
        <w:t>Se reforman los artículos 3, fracción II; 12, fracción XII; 60, párrafo 1; y 73; y se adicionan un párrafo 3, recorriendo en su orden natural los actuales para ser 4 y 5, al artículo 60, y un artículo 60 Bis</w:t>
      </w:r>
      <w:r>
        <w:rPr>
          <w:rFonts w:ascii="Arial" w:eastAsia="Calibri" w:hAnsi="Arial" w:cs="Arial"/>
          <w:lang w:val="es-MX" w:eastAsia="en-US" w:bidi="es-ES"/>
        </w:rPr>
        <w:t>.</w:t>
      </w:r>
    </w:p>
    <w:p w:rsidR="005D67ED" w:rsidRDefault="005D67ED" w:rsidP="005D67ED">
      <w:pPr>
        <w:pStyle w:val="Textoindependiente"/>
        <w:numPr>
          <w:ilvl w:val="12"/>
          <w:numId w:val="0"/>
        </w:numPr>
        <w:ind w:firstLine="1"/>
        <w:rPr>
          <w:rFonts w:cs="Arial"/>
          <w:sz w:val="20"/>
          <w:lang w:val="es-MX"/>
        </w:rPr>
      </w:pPr>
    </w:p>
    <w:p w:rsidR="005D67ED" w:rsidRPr="00B169FE" w:rsidRDefault="005D67ED" w:rsidP="005D67ED">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65-169</w:t>
      </w:r>
      <w:r w:rsidRPr="00B169FE">
        <w:rPr>
          <w:rFonts w:ascii="Arial" w:hAnsi="Arial"/>
          <w:lang w:val="es-MX"/>
        </w:rPr>
        <w:t xml:space="preserve">, del </w:t>
      </w:r>
      <w:r>
        <w:rPr>
          <w:rFonts w:ascii="Arial" w:hAnsi="Arial"/>
          <w:lang w:val="es-MX"/>
        </w:rPr>
        <w:t>2</w:t>
      </w:r>
      <w:r w:rsidRPr="00B169FE">
        <w:rPr>
          <w:rFonts w:ascii="Arial" w:hAnsi="Arial"/>
          <w:lang w:val="es-MX"/>
        </w:rPr>
        <w:t xml:space="preserve"> de </w:t>
      </w:r>
      <w:r>
        <w:rPr>
          <w:rFonts w:ascii="Arial" w:hAnsi="Arial"/>
          <w:lang w:val="es-MX"/>
        </w:rPr>
        <w:t>junio</w:t>
      </w:r>
      <w:r w:rsidRPr="00B169FE">
        <w:rPr>
          <w:rFonts w:ascii="Arial" w:hAnsi="Arial"/>
          <w:lang w:val="es-MX"/>
        </w:rPr>
        <w:t xml:space="preserve"> de 20</w:t>
      </w:r>
      <w:r>
        <w:rPr>
          <w:rFonts w:ascii="Arial" w:hAnsi="Arial"/>
          <w:lang w:val="es-MX"/>
        </w:rPr>
        <w:t>22</w:t>
      </w:r>
      <w:r w:rsidRPr="00B169FE">
        <w:rPr>
          <w:rFonts w:ascii="Arial" w:hAnsi="Arial"/>
          <w:lang w:val="es-MX"/>
        </w:rPr>
        <w:t>.</w:t>
      </w:r>
    </w:p>
    <w:p w:rsidR="005D67ED" w:rsidRDefault="005D67ED" w:rsidP="005D67ED">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98</w:t>
      </w:r>
      <w:r w:rsidRPr="00B169FE">
        <w:rPr>
          <w:rFonts w:ascii="Arial" w:eastAsia="Calibri" w:hAnsi="Arial" w:cs="Arial"/>
          <w:lang w:val="es-MX" w:eastAsia="en-US"/>
        </w:rPr>
        <w:t xml:space="preserve">, del </w:t>
      </w:r>
      <w:r>
        <w:rPr>
          <w:rFonts w:ascii="Arial" w:eastAsia="Calibri" w:hAnsi="Arial" w:cs="Arial"/>
          <w:lang w:val="es-MX" w:eastAsia="en-US"/>
        </w:rPr>
        <w:t>17</w:t>
      </w:r>
      <w:r w:rsidRPr="00B169FE">
        <w:rPr>
          <w:rFonts w:ascii="Arial" w:eastAsia="Calibri" w:hAnsi="Arial" w:cs="Arial"/>
          <w:lang w:val="es-MX" w:eastAsia="en-US"/>
        </w:rPr>
        <w:t xml:space="preserve"> de </w:t>
      </w:r>
      <w:r>
        <w:rPr>
          <w:rFonts w:ascii="Arial" w:eastAsia="Calibri" w:hAnsi="Arial" w:cs="Arial"/>
          <w:lang w:val="es-MX" w:eastAsia="en-US"/>
        </w:rPr>
        <w:t>agosto</w:t>
      </w:r>
      <w:r w:rsidRPr="00B169FE">
        <w:rPr>
          <w:rFonts w:ascii="Arial" w:eastAsia="Calibri" w:hAnsi="Arial" w:cs="Arial"/>
          <w:lang w:val="es-MX" w:eastAsia="en-US"/>
        </w:rPr>
        <w:t xml:space="preserve"> de 20</w:t>
      </w:r>
      <w:r>
        <w:rPr>
          <w:rFonts w:ascii="Arial" w:eastAsia="Calibri" w:hAnsi="Arial" w:cs="Arial"/>
          <w:lang w:val="es-MX" w:eastAsia="en-US"/>
        </w:rPr>
        <w:t>22</w:t>
      </w:r>
      <w:r w:rsidRPr="00B169FE">
        <w:rPr>
          <w:rFonts w:ascii="Arial" w:eastAsia="Calibri" w:hAnsi="Arial" w:cs="Arial"/>
          <w:lang w:val="es-MX" w:eastAsia="en-US"/>
        </w:rPr>
        <w:t>.</w:t>
      </w:r>
    </w:p>
    <w:p w:rsidR="005D67ED" w:rsidRDefault="005D67ED" w:rsidP="005D67ED">
      <w:pPr>
        <w:pStyle w:val="Textoindependiente"/>
        <w:numPr>
          <w:ilvl w:val="12"/>
          <w:numId w:val="0"/>
        </w:numPr>
        <w:ind w:firstLine="567"/>
        <w:rPr>
          <w:sz w:val="20"/>
        </w:rPr>
      </w:pPr>
      <w:r w:rsidRPr="005D67ED">
        <w:rPr>
          <w:sz w:val="20"/>
        </w:rPr>
        <w:t xml:space="preserve">Se </w:t>
      </w:r>
      <w:r w:rsidRPr="005D67ED">
        <w:rPr>
          <w:b/>
          <w:i/>
          <w:sz w:val="20"/>
        </w:rPr>
        <w:t>adicionan</w:t>
      </w:r>
      <w:r w:rsidRPr="005D67ED">
        <w:rPr>
          <w:sz w:val="20"/>
        </w:rPr>
        <w:t xml:space="preserve"> los artículos 4 Bis; 4 Ter; 4 Quáter; 4 Quinquies,</w:t>
      </w:r>
    </w:p>
    <w:p w:rsidR="003847BB" w:rsidRDefault="003847BB" w:rsidP="005D67ED">
      <w:pPr>
        <w:pStyle w:val="Textoindependiente"/>
        <w:numPr>
          <w:ilvl w:val="12"/>
          <w:numId w:val="0"/>
        </w:numPr>
        <w:ind w:firstLine="567"/>
        <w:rPr>
          <w:sz w:val="20"/>
        </w:rPr>
      </w:pPr>
    </w:p>
    <w:p w:rsidR="003847BB" w:rsidRPr="00B169FE" w:rsidRDefault="003847BB" w:rsidP="003847BB">
      <w:pPr>
        <w:pStyle w:val="Prrafodelista"/>
        <w:numPr>
          <w:ilvl w:val="0"/>
          <w:numId w:val="50"/>
        </w:numPr>
        <w:tabs>
          <w:tab w:val="clear" w:pos="2138"/>
        </w:tabs>
        <w:ind w:left="567" w:hanging="567"/>
        <w:jc w:val="both"/>
        <w:rPr>
          <w:rFonts w:ascii="Arial" w:hAnsi="Arial"/>
          <w:lang w:val="es-MX"/>
        </w:rPr>
      </w:pPr>
      <w:r>
        <w:rPr>
          <w:rFonts w:ascii="Arial" w:hAnsi="Arial"/>
          <w:lang w:val="es-MX"/>
        </w:rPr>
        <w:t>Decreto No. 65-534</w:t>
      </w:r>
      <w:r w:rsidRPr="00B169FE">
        <w:rPr>
          <w:rFonts w:ascii="Arial" w:hAnsi="Arial"/>
          <w:lang w:val="es-MX"/>
        </w:rPr>
        <w:t xml:space="preserve">, del </w:t>
      </w:r>
      <w:r>
        <w:rPr>
          <w:rFonts w:ascii="Arial" w:hAnsi="Arial"/>
          <w:lang w:val="es-MX"/>
        </w:rPr>
        <w:t>24</w:t>
      </w:r>
      <w:r w:rsidRPr="00B169FE">
        <w:rPr>
          <w:rFonts w:ascii="Arial" w:hAnsi="Arial"/>
          <w:lang w:val="es-MX"/>
        </w:rPr>
        <w:t xml:space="preserve"> de </w:t>
      </w:r>
      <w:r>
        <w:rPr>
          <w:rFonts w:ascii="Arial" w:hAnsi="Arial"/>
          <w:lang w:val="es-MX"/>
        </w:rPr>
        <w:t>enero</w:t>
      </w:r>
      <w:r w:rsidRPr="00B169FE">
        <w:rPr>
          <w:rFonts w:ascii="Arial" w:hAnsi="Arial"/>
          <w:lang w:val="es-MX"/>
        </w:rPr>
        <w:t xml:space="preserve"> de 20</w:t>
      </w:r>
      <w:r>
        <w:rPr>
          <w:rFonts w:ascii="Arial" w:hAnsi="Arial"/>
          <w:lang w:val="es-MX"/>
        </w:rPr>
        <w:t>23</w:t>
      </w:r>
      <w:r w:rsidRPr="00B169FE">
        <w:rPr>
          <w:rFonts w:ascii="Arial" w:hAnsi="Arial"/>
          <w:lang w:val="es-MX"/>
        </w:rPr>
        <w:t>.</w:t>
      </w:r>
    </w:p>
    <w:p w:rsidR="003847BB" w:rsidRDefault="003847BB" w:rsidP="003847BB">
      <w:pPr>
        <w:ind w:left="567"/>
        <w:jc w:val="both"/>
        <w:rPr>
          <w:rFonts w:ascii="Arial" w:eastAsia="Calibri" w:hAnsi="Arial" w:cs="Arial"/>
          <w:lang w:val="es-MX" w:eastAsia="en-US"/>
        </w:rPr>
      </w:pPr>
      <w:r w:rsidRPr="00B169FE">
        <w:rPr>
          <w:rFonts w:ascii="Arial" w:eastAsia="Calibri" w:hAnsi="Arial" w:cs="Arial"/>
          <w:lang w:val="es-MX" w:eastAsia="en-US"/>
        </w:rPr>
        <w:t xml:space="preserve">P.O. No. </w:t>
      </w:r>
      <w:r>
        <w:rPr>
          <w:rFonts w:ascii="Arial" w:eastAsia="Calibri" w:hAnsi="Arial" w:cs="Arial"/>
          <w:lang w:val="es-MX" w:eastAsia="en-US"/>
        </w:rPr>
        <w:t>21</w:t>
      </w:r>
      <w:r w:rsidRPr="00B169FE">
        <w:rPr>
          <w:rFonts w:ascii="Arial" w:eastAsia="Calibri" w:hAnsi="Arial" w:cs="Arial"/>
          <w:lang w:val="es-MX" w:eastAsia="en-US"/>
        </w:rPr>
        <w:t xml:space="preserve">, del </w:t>
      </w:r>
      <w:r>
        <w:rPr>
          <w:rFonts w:ascii="Arial" w:eastAsia="Calibri" w:hAnsi="Arial" w:cs="Arial"/>
          <w:lang w:val="es-MX" w:eastAsia="en-US"/>
        </w:rPr>
        <w:t>16</w:t>
      </w:r>
      <w:r w:rsidRPr="00B169FE">
        <w:rPr>
          <w:rFonts w:ascii="Arial" w:eastAsia="Calibri" w:hAnsi="Arial" w:cs="Arial"/>
          <w:lang w:val="es-MX" w:eastAsia="en-US"/>
        </w:rPr>
        <w:t xml:space="preserve"> de </w:t>
      </w:r>
      <w:r>
        <w:rPr>
          <w:rFonts w:ascii="Arial" w:eastAsia="Calibri" w:hAnsi="Arial" w:cs="Arial"/>
          <w:lang w:val="es-MX" w:eastAsia="en-US"/>
        </w:rPr>
        <w:t>febrero</w:t>
      </w:r>
      <w:r w:rsidRPr="00B169FE">
        <w:rPr>
          <w:rFonts w:ascii="Arial" w:eastAsia="Calibri" w:hAnsi="Arial" w:cs="Arial"/>
          <w:lang w:val="es-MX" w:eastAsia="en-US"/>
        </w:rPr>
        <w:t xml:space="preserve"> de 20</w:t>
      </w:r>
      <w:r>
        <w:rPr>
          <w:rFonts w:ascii="Arial" w:eastAsia="Calibri" w:hAnsi="Arial" w:cs="Arial"/>
          <w:lang w:val="es-MX" w:eastAsia="en-US"/>
        </w:rPr>
        <w:t>23</w:t>
      </w:r>
      <w:r w:rsidRPr="00B169FE">
        <w:rPr>
          <w:rFonts w:ascii="Arial" w:eastAsia="Calibri" w:hAnsi="Arial" w:cs="Arial"/>
          <w:lang w:val="es-MX" w:eastAsia="en-US"/>
        </w:rPr>
        <w:t>.</w:t>
      </w:r>
    </w:p>
    <w:p w:rsidR="003847BB" w:rsidRPr="003847BB" w:rsidRDefault="003847BB" w:rsidP="003847BB">
      <w:pPr>
        <w:pStyle w:val="Textoindependiente"/>
        <w:numPr>
          <w:ilvl w:val="12"/>
          <w:numId w:val="0"/>
        </w:numPr>
        <w:ind w:left="567"/>
        <w:rPr>
          <w:sz w:val="20"/>
        </w:rPr>
      </w:pPr>
      <w:r w:rsidRPr="003847BB">
        <w:rPr>
          <w:b/>
          <w:sz w:val="20"/>
        </w:rPr>
        <w:t>ARTÍCULO ÚNICO.</w:t>
      </w:r>
      <w:r w:rsidRPr="003847BB">
        <w:rPr>
          <w:sz w:val="20"/>
        </w:rPr>
        <w:t xml:space="preserve"> Se </w:t>
      </w:r>
      <w:r w:rsidRPr="003847BB">
        <w:rPr>
          <w:b/>
          <w:i/>
          <w:sz w:val="20"/>
        </w:rPr>
        <w:t>reforma</w:t>
      </w:r>
      <w:r w:rsidRPr="003847BB">
        <w:rPr>
          <w:sz w:val="20"/>
        </w:rPr>
        <w:t xml:space="preserve"> la fracción XII, y se </w:t>
      </w:r>
      <w:r w:rsidRPr="003847BB">
        <w:rPr>
          <w:b/>
          <w:i/>
          <w:sz w:val="20"/>
        </w:rPr>
        <w:t>adiciona</w:t>
      </w:r>
      <w:r w:rsidRPr="003847BB">
        <w:rPr>
          <w:sz w:val="20"/>
        </w:rPr>
        <w:t xml:space="preserve"> la fracción XIII, recorri</w:t>
      </w:r>
      <w:r>
        <w:rPr>
          <w:sz w:val="20"/>
        </w:rPr>
        <w:t xml:space="preserve">éndose la actual </w:t>
      </w:r>
      <w:r w:rsidRPr="003847BB">
        <w:rPr>
          <w:sz w:val="20"/>
        </w:rPr>
        <w:t>fracción XIII para ser XIV, al párrafo primero, del artículo 11</w:t>
      </w:r>
      <w:r>
        <w:rPr>
          <w:sz w:val="20"/>
        </w:rPr>
        <w:t>.</w:t>
      </w:r>
    </w:p>
    <w:p w:rsidR="004F1E45" w:rsidRPr="005D67ED" w:rsidRDefault="004F1E45">
      <w:pPr>
        <w:pStyle w:val="Textoindependiente"/>
        <w:numPr>
          <w:ilvl w:val="12"/>
          <w:numId w:val="0"/>
        </w:numPr>
        <w:ind w:firstLine="1"/>
        <w:rPr>
          <w:rFonts w:cs="Arial"/>
          <w:sz w:val="20"/>
          <w:lang w:val="es-MX"/>
        </w:rPr>
      </w:pPr>
    </w:p>
    <w:sectPr w:rsidR="004F1E45" w:rsidRPr="005D67ED" w:rsidSect="009275D4">
      <w:headerReference w:type="default" r:id="rId17"/>
      <w:footerReference w:type="even" r:id="rId18"/>
      <w:footerReference w:type="default" r:id="rId19"/>
      <w:pgSz w:w="12240" w:h="15840" w:code="1"/>
      <w:pgMar w:top="1418" w:right="1183" w:bottom="567"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68" w:rsidRDefault="00886F68">
      <w:r>
        <w:separator/>
      </w:r>
    </w:p>
  </w:endnote>
  <w:endnote w:type="continuationSeparator" w:id="0">
    <w:p w:rsidR="00886F68" w:rsidRDefault="0088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B" w:rsidRDefault="003847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7BB" w:rsidRDefault="003847B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242"/>
    </w:tblGrid>
    <w:tr w:rsidR="003847BB" w:rsidTr="00437155">
      <w:tc>
        <w:tcPr>
          <w:tcW w:w="3182" w:type="dxa"/>
          <w:tcBorders>
            <w:top w:val="thinThickSmallGap" w:sz="24" w:space="0" w:color="auto"/>
            <w:left w:val="nil"/>
            <w:bottom w:val="nil"/>
            <w:right w:val="nil"/>
          </w:tcBorders>
        </w:tcPr>
        <w:p w:rsidR="003847BB" w:rsidRPr="00D002B7" w:rsidRDefault="003847BB"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847BB" w:rsidRPr="00D002B7" w:rsidRDefault="003847BB" w:rsidP="00D002B7">
          <w:pPr>
            <w:pStyle w:val="Piedepgina"/>
            <w:jc w:val="center"/>
            <w:rPr>
              <w:rFonts w:ascii="Arial" w:hAnsi="Arial" w:cs="Arial"/>
              <w:b/>
              <w:bCs/>
              <w:i/>
              <w:lang w:eastAsia="es-MX"/>
            </w:rPr>
          </w:pPr>
        </w:p>
      </w:tc>
      <w:tc>
        <w:tcPr>
          <w:tcW w:w="3242" w:type="dxa"/>
          <w:tcBorders>
            <w:top w:val="thinThickSmallGap" w:sz="24" w:space="0" w:color="auto"/>
            <w:left w:val="nil"/>
            <w:bottom w:val="nil"/>
            <w:right w:val="nil"/>
          </w:tcBorders>
        </w:tcPr>
        <w:p w:rsidR="003847BB" w:rsidRPr="00D002B7" w:rsidRDefault="003847BB" w:rsidP="00D002B7">
          <w:pPr>
            <w:pStyle w:val="Piedepgina"/>
            <w:jc w:val="center"/>
            <w:rPr>
              <w:rFonts w:ascii="Arial" w:hAnsi="Arial" w:cs="Arial"/>
              <w:b/>
              <w:bCs/>
              <w:lang w:eastAsia="es-MX"/>
            </w:rPr>
          </w:pPr>
        </w:p>
      </w:tc>
    </w:tr>
  </w:tbl>
  <w:p w:rsidR="003847BB" w:rsidRPr="0015015B" w:rsidRDefault="003847BB" w:rsidP="00150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68" w:rsidRDefault="00886F68">
      <w:r>
        <w:separator/>
      </w:r>
    </w:p>
  </w:footnote>
  <w:footnote w:type="continuationSeparator" w:id="0">
    <w:p w:rsidR="00886F68" w:rsidRDefault="0088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B" w:rsidRDefault="003847BB" w:rsidP="00AD1F88">
    <w:pPr>
      <w:pBdr>
        <w:bottom w:val="thinThickSmallGap" w:sz="18" w:space="1" w:color="auto"/>
      </w:pBdr>
      <w:rPr>
        <w:rStyle w:val="Nmerodepgina"/>
        <w:rFonts w:ascii="Arial" w:hAnsi="Arial" w:cs="Arial"/>
        <w:b/>
        <w:bCs/>
        <w:i/>
        <w:iCs/>
      </w:rPr>
    </w:pPr>
    <w:r>
      <w:rPr>
        <w:rFonts w:ascii="Arial" w:hAnsi="Arial" w:cs="Arial"/>
        <w:b/>
        <w:i/>
      </w:rPr>
      <w:t xml:space="preserve">Ley </w:t>
    </w:r>
    <w:r w:rsidRPr="004B56A4">
      <w:rPr>
        <w:rFonts w:ascii="Arial" w:hAnsi="Arial" w:cs="Arial"/>
        <w:b/>
        <w:i/>
      </w:rPr>
      <w:t xml:space="preserve">de Cultura Física y Deporte para el </w:t>
    </w:r>
    <w:r>
      <w:rPr>
        <w:rFonts w:ascii="Arial" w:hAnsi="Arial" w:cs="Arial"/>
        <w:b/>
        <w:i/>
      </w:rPr>
      <w:t xml:space="preserve">Estado de Tamaulipas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B00499">
      <w:rPr>
        <w:rStyle w:val="Nmerodepgina"/>
        <w:rFonts w:ascii="Arial" w:hAnsi="Arial" w:cs="Arial"/>
        <w:b/>
        <w:bCs/>
        <w:i/>
        <w:iCs/>
        <w:noProof/>
      </w:rPr>
      <w:t>8</w:t>
    </w:r>
    <w:r>
      <w:rPr>
        <w:rStyle w:val="Nmerodepgina"/>
        <w:rFonts w:ascii="Arial" w:hAnsi="Arial" w:cs="Arial"/>
        <w:b/>
        <w:bCs/>
        <w:i/>
        <w:iCs/>
      </w:rPr>
      <w:fldChar w:fldCharType="end"/>
    </w:r>
  </w:p>
  <w:p w:rsidR="003847BB" w:rsidRDefault="003847BB">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7pt;margin-top:330.5pt;width:486.15pt;height:45.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nsid w:val="06394D29"/>
    <w:multiLevelType w:val="singleLevel"/>
    <w:tmpl w:val="71E61C7C"/>
    <w:lvl w:ilvl="0">
      <w:start w:val="4"/>
      <w:numFmt w:val="upperRoman"/>
      <w:lvlText w:val="%1."/>
      <w:lvlJc w:val="left"/>
      <w:pPr>
        <w:tabs>
          <w:tab w:val="num" w:pos="1872"/>
        </w:tabs>
        <w:ind w:left="1296"/>
      </w:pPr>
      <w:rPr>
        <w:rFonts w:ascii="Arial" w:hAnsi="Arial" w:cs="Arial"/>
        <w:snapToGrid/>
        <w:sz w:val="20"/>
        <w:szCs w:val="20"/>
      </w:rPr>
    </w:lvl>
  </w:abstractNum>
  <w:abstractNum w:abstractNumId="34">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nsid w:val="0F4B66CB"/>
    <w:multiLevelType w:val="hybridMultilevel"/>
    <w:tmpl w:val="AF9A2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25457410"/>
    <w:multiLevelType w:val="hybridMultilevel"/>
    <w:tmpl w:val="AC722948"/>
    <w:lvl w:ilvl="0" w:tplc="80B0542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50030DA"/>
    <w:multiLevelType w:val="hybridMultilevel"/>
    <w:tmpl w:val="0122CC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3">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1D8297B"/>
    <w:multiLevelType w:val="hybridMultilevel"/>
    <w:tmpl w:val="22A47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22"/>
  </w:num>
  <w:num w:numId="5">
    <w:abstractNumId w:val="6"/>
  </w:num>
  <w:num w:numId="6">
    <w:abstractNumId w:val="8"/>
  </w:num>
  <w:num w:numId="7">
    <w:abstractNumId w:val="34"/>
  </w:num>
  <w:num w:numId="8">
    <w:abstractNumId w:val="35"/>
  </w:num>
  <w:num w:numId="9">
    <w:abstractNumId w:val="37"/>
  </w:num>
  <w:num w:numId="10">
    <w:abstractNumId w:val="3"/>
  </w:num>
  <w:num w:numId="11">
    <w:abstractNumId w:val="5"/>
  </w:num>
  <w:num w:numId="12">
    <w:abstractNumId w:val="28"/>
  </w:num>
  <w:num w:numId="13">
    <w:abstractNumId w:val="40"/>
  </w:num>
  <w:num w:numId="14">
    <w:abstractNumId w:val="0"/>
  </w:num>
  <w:num w:numId="15">
    <w:abstractNumId w:val="10"/>
  </w:num>
  <w:num w:numId="16">
    <w:abstractNumId w:val="42"/>
  </w:num>
  <w:num w:numId="17">
    <w:abstractNumId w:val="23"/>
  </w:num>
  <w:num w:numId="18">
    <w:abstractNumId w:val="24"/>
  </w:num>
  <w:num w:numId="19">
    <w:abstractNumId w:val="1"/>
  </w:num>
  <w:num w:numId="20">
    <w:abstractNumId w:val="12"/>
  </w:num>
  <w:num w:numId="21">
    <w:abstractNumId w:val="38"/>
  </w:num>
  <w:num w:numId="22">
    <w:abstractNumId w:val="11"/>
  </w:num>
  <w:num w:numId="23">
    <w:abstractNumId w:val="36"/>
  </w:num>
  <w:num w:numId="24">
    <w:abstractNumId w:val="27"/>
  </w:num>
  <w:num w:numId="25">
    <w:abstractNumId w:val="26"/>
  </w:num>
  <w:num w:numId="26">
    <w:abstractNumId w:val="32"/>
  </w:num>
  <w:num w:numId="27">
    <w:abstractNumId w:val="41"/>
  </w:num>
  <w:num w:numId="28">
    <w:abstractNumId w:val="21"/>
  </w:num>
  <w:num w:numId="29">
    <w:abstractNumId w:val="4"/>
  </w:num>
  <w:num w:numId="30">
    <w:abstractNumId w:val="19"/>
  </w:num>
  <w:num w:numId="31">
    <w:abstractNumId w:val="29"/>
  </w:num>
  <w:num w:numId="32">
    <w:abstractNumId w:val="13"/>
  </w:num>
  <w:num w:numId="33">
    <w:abstractNumId w:val="39"/>
  </w:num>
  <w:num w:numId="34">
    <w:abstractNumId w:val="15"/>
  </w:num>
  <w:num w:numId="35">
    <w:abstractNumId w:val="20"/>
  </w:num>
  <w:num w:numId="36">
    <w:abstractNumId w:val="33"/>
  </w:num>
  <w:num w:numId="37">
    <w:abstractNumId w:val="31"/>
  </w:num>
  <w:num w:numId="38">
    <w:abstractNumId w:val="9"/>
  </w:num>
  <w:num w:numId="39">
    <w:abstractNumId w:val="18"/>
  </w:num>
  <w:num w:numId="40">
    <w:abstractNumId w:val="25"/>
  </w:num>
  <w:num w:numId="41">
    <w:abstractNumId w:val="30"/>
  </w:num>
  <w:num w:numId="42">
    <w:abstractNumId w:val="16"/>
  </w:num>
  <w:num w:numId="43">
    <w:abstractNumId w:val="17"/>
  </w:num>
  <w:num w:numId="44">
    <w:abstractNumId w:val="46"/>
  </w:num>
  <w:num w:numId="45">
    <w:abstractNumId w:val="53"/>
  </w:num>
  <w:num w:numId="46">
    <w:abstractNumId w:val="45"/>
  </w:num>
  <w:num w:numId="47">
    <w:abstractNumId w:val="49"/>
  </w:num>
  <w:num w:numId="48">
    <w:abstractNumId w:val="48"/>
  </w:num>
  <w:num w:numId="49">
    <w:abstractNumId w:val="52"/>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54"/>
  </w:num>
  <w:num w:numId="53">
    <w:abstractNumId w:val="50"/>
  </w:num>
  <w:num w:numId="54">
    <w:abstractNumId w:val="43"/>
  </w:num>
  <w:num w:numId="55">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C"/>
    <w:rsid w:val="000133D3"/>
    <w:rsid w:val="00030BBC"/>
    <w:rsid w:val="0003751F"/>
    <w:rsid w:val="000442AD"/>
    <w:rsid w:val="00044B56"/>
    <w:rsid w:val="00050B93"/>
    <w:rsid w:val="0005380D"/>
    <w:rsid w:val="000671BD"/>
    <w:rsid w:val="00067A3F"/>
    <w:rsid w:val="00076FB8"/>
    <w:rsid w:val="00077483"/>
    <w:rsid w:val="000840B6"/>
    <w:rsid w:val="00092C20"/>
    <w:rsid w:val="00095C8C"/>
    <w:rsid w:val="00095DAB"/>
    <w:rsid w:val="000B1347"/>
    <w:rsid w:val="000B4A25"/>
    <w:rsid w:val="000C042B"/>
    <w:rsid w:val="000C0472"/>
    <w:rsid w:val="000C1BBA"/>
    <w:rsid w:val="000C1E81"/>
    <w:rsid w:val="000C3B36"/>
    <w:rsid w:val="000C62AD"/>
    <w:rsid w:val="000E6B87"/>
    <w:rsid w:val="000F6FFD"/>
    <w:rsid w:val="001056DC"/>
    <w:rsid w:val="001126DC"/>
    <w:rsid w:val="001216BA"/>
    <w:rsid w:val="001277A0"/>
    <w:rsid w:val="00133069"/>
    <w:rsid w:val="00144E24"/>
    <w:rsid w:val="0015015B"/>
    <w:rsid w:val="00150427"/>
    <w:rsid w:val="00154B1C"/>
    <w:rsid w:val="00162933"/>
    <w:rsid w:val="001657CC"/>
    <w:rsid w:val="0018177F"/>
    <w:rsid w:val="00190CA5"/>
    <w:rsid w:val="00193418"/>
    <w:rsid w:val="001A1738"/>
    <w:rsid w:val="001A4940"/>
    <w:rsid w:val="001A4C1F"/>
    <w:rsid w:val="001B2C24"/>
    <w:rsid w:val="001B6E1D"/>
    <w:rsid w:val="001D11C9"/>
    <w:rsid w:val="001D2501"/>
    <w:rsid w:val="001E0704"/>
    <w:rsid w:val="001E16C0"/>
    <w:rsid w:val="001E3DA6"/>
    <w:rsid w:val="00200601"/>
    <w:rsid w:val="00217D72"/>
    <w:rsid w:val="00222F2E"/>
    <w:rsid w:val="00225D00"/>
    <w:rsid w:val="0022666E"/>
    <w:rsid w:val="00227E12"/>
    <w:rsid w:val="002326CF"/>
    <w:rsid w:val="002434C7"/>
    <w:rsid w:val="00246019"/>
    <w:rsid w:val="00261F4D"/>
    <w:rsid w:val="00284CA0"/>
    <w:rsid w:val="0029739B"/>
    <w:rsid w:val="002A0816"/>
    <w:rsid w:val="002C12AE"/>
    <w:rsid w:val="002C3624"/>
    <w:rsid w:val="002D6A19"/>
    <w:rsid w:val="002E27D1"/>
    <w:rsid w:val="002F439D"/>
    <w:rsid w:val="00316362"/>
    <w:rsid w:val="00316FEA"/>
    <w:rsid w:val="00321C9C"/>
    <w:rsid w:val="003229F2"/>
    <w:rsid w:val="00335D30"/>
    <w:rsid w:val="003425A4"/>
    <w:rsid w:val="0034648D"/>
    <w:rsid w:val="0034730D"/>
    <w:rsid w:val="00354E87"/>
    <w:rsid w:val="00356242"/>
    <w:rsid w:val="00356D09"/>
    <w:rsid w:val="00357A00"/>
    <w:rsid w:val="00375C8C"/>
    <w:rsid w:val="0038177F"/>
    <w:rsid w:val="003847BB"/>
    <w:rsid w:val="00387206"/>
    <w:rsid w:val="003A7261"/>
    <w:rsid w:val="003B297A"/>
    <w:rsid w:val="003B5490"/>
    <w:rsid w:val="003B7FD2"/>
    <w:rsid w:val="003C4F47"/>
    <w:rsid w:val="003E5F31"/>
    <w:rsid w:val="003F4AAC"/>
    <w:rsid w:val="00421262"/>
    <w:rsid w:val="00423BC2"/>
    <w:rsid w:val="00437155"/>
    <w:rsid w:val="004408C3"/>
    <w:rsid w:val="004427C5"/>
    <w:rsid w:val="00442AD7"/>
    <w:rsid w:val="00450DE9"/>
    <w:rsid w:val="00474698"/>
    <w:rsid w:val="00496341"/>
    <w:rsid w:val="004B56A4"/>
    <w:rsid w:val="004B7056"/>
    <w:rsid w:val="004D1647"/>
    <w:rsid w:val="004D4A43"/>
    <w:rsid w:val="004D7AA5"/>
    <w:rsid w:val="004E0015"/>
    <w:rsid w:val="004F1E45"/>
    <w:rsid w:val="004F373E"/>
    <w:rsid w:val="004F70F2"/>
    <w:rsid w:val="005078C2"/>
    <w:rsid w:val="005124A2"/>
    <w:rsid w:val="00513450"/>
    <w:rsid w:val="00517B94"/>
    <w:rsid w:val="00541AAC"/>
    <w:rsid w:val="00542584"/>
    <w:rsid w:val="00554599"/>
    <w:rsid w:val="00554EFE"/>
    <w:rsid w:val="00557119"/>
    <w:rsid w:val="00564C99"/>
    <w:rsid w:val="00567653"/>
    <w:rsid w:val="00575EDA"/>
    <w:rsid w:val="005A104E"/>
    <w:rsid w:val="005A200B"/>
    <w:rsid w:val="005A5541"/>
    <w:rsid w:val="005B12BB"/>
    <w:rsid w:val="005B32F8"/>
    <w:rsid w:val="005B705C"/>
    <w:rsid w:val="005C70F3"/>
    <w:rsid w:val="005D0E6C"/>
    <w:rsid w:val="005D17B1"/>
    <w:rsid w:val="005D39FE"/>
    <w:rsid w:val="005D4057"/>
    <w:rsid w:val="005D67ED"/>
    <w:rsid w:val="005E35C7"/>
    <w:rsid w:val="00621D27"/>
    <w:rsid w:val="0062325F"/>
    <w:rsid w:val="006236AD"/>
    <w:rsid w:val="006426E7"/>
    <w:rsid w:val="00643073"/>
    <w:rsid w:val="00644E16"/>
    <w:rsid w:val="00645748"/>
    <w:rsid w:val="00655B06"/>
    <w:rsid w:val="006704C4"/>
    <w:rsid w:val="006808CF"/>
    <w:rsid w:val="0069602E"/>
    <w:rsid w:val="006B3E2D"/>
    <w:rsid w:val="006B40EE"/>
    <w:rsid w:val="006B64BB"/>
    <w:rsid w:val="006B7665"/>
    <w:rsid w:val="006C1B41"/>
    <w:rsid w:val="006C2017"/>
    <w:rsid w:val="006D3507"/>
    <w:rsid w:val="006E071D"/>
    <w:rsid w:val="006E24AA"/>
    <w:rsid w:val="006E31AD"/>
    <w:rsid w:val="006F14F4"/>
    <w:rsid w:val="006F46E1"/>
    <w:rsid w:val="00706A1E"/>
    <w:rsid w:val="0071566F"/>
    <w:rsid w:val="00715DD6"/>
    <w:rsid w:val="00716346"/>
    <w:rsid w:val="00731AFF"/>
    <w:rsid w:val="00733126"/>
    <w:rsid w:val="0073600C"/>
    <w:rsid w:val="00746B86"/>
    <w:rsid w:val="00753BAC"/>
    <w:rsid w:val="00757C2C"/>
    <w:rsid w:val="00760A4E"/>
    <w:rsid w:val="00765BC1"/>
    <w:rsid w:val="00765C51"/>
    <w:rsid w:val="00770045"/>
    <w:rsid w:val="00780EAD"/>
    <w:rsid w:val="00791CE0"/>
    <w:rsid w:val="007B1CA3"/>
    <w:rsid w:val="007B57B5"/>
    <w:rsid w:val="007C283C"/>
    <w:rsid w:val="007C28F3"/>
    <w:rsid w:val="007C4D0F"/>
    <w:rsid w:val="007D66F7"/>
    <w:rsid w:val="007E5A93"/>
    <w:rsid w:val="007E60D0"/>
    <w:rsid w:val="007F2923"/>
    <w:rsid w:val="00811AE7"/>
    <w:rsid w:val="00811CB3"/>
    <w:rsid w:val="00814CA3"/>
    <w:rsid w:val="00826B28"/>
    <w:rsid w:val="00830CFD"/>
    <w:rsid w:val="00855DF8"/>
    <w:rsid w:val="00856EE9"/>
    <w:rsid w:val="00857129"/>
    <w:rsid w:val="00860230"/>
    <w:rsid w:val="00860782"/>
    <w:rsid w:val="00873136"/>
    <w:rsid w:val="00886F68"/>
    <w:rsid w:val="00893D1E"/>
    <w:rsid w:val="00897CF6"/>
    <w:rsid w:val="008A5A3C"/>
    <w:rsid w:val="008D2AF5"/>
    <w:rsid w:val="008D3DED"/>
    <w:rsid w:val="008E2290"/>
    <w:rsid w:val="008E7E7E"/>
    <w:rsid w:val="008F3B3E"/>
    <w:rsid w:val="00900704"/>
    <w:rsid w:val="00901CF6"/>
    <w:rsid w:val="009023D3"/>
    <w:rsid w:val="009111E8"/>
    <w:rsid w:val="00920007"/>
    <w:rsid w:val="00923957"/>
    <w:rsid w:val="00924F28"/>
    <w:rsid w:val="0092595C"/>
    <w:rsid w:val="009275D4"/>
    <w:rsid w:val="009319AF"/>
    <w:rsid w:val="009347EA"/>
    <w:rsid w:val="00936CD1"/>
    <w:rsid w:val="00954EE2"/>
    <w:rsid w:val="00961AB6"/>
    <w:rsid w:val="00963514"/>
    <w:rsid w:val="0098150F"/>
    <w:rsid w:val="00983D58"/>
    <w:rsid w:val="009B65A7"/>
    <w:rsid w:val="009B795F"/>
    <w:rsid w:val="009C0299"/>
    <w:rsid w:val="009D1893"/>
    <w:rsid w:val="009D7D4E"/>
    <w:rsid w:val="009F0C7B"/>
    <w:rsid w:val="009F3307"/>
    <w:rsid w:val="00A10A0F"/>
    <w:rsid w:val="00A11D4F"/>
    <w:rsid w:val="00A1762C"/>
    <w:rsid w:val="00A21159"/>
    <w:rsid w:val="00A25498"/>
    <w:rsid w:val="00A40DC4"/>
    <w:rsid w:val="00A518CD"/>
    <w:rsid w:val="00A77F46"/>
    <w:rsid w:val="00A850CC"/>
    <w:rsid w:val="00A8553E"/>
    <w:rsid w:val="00A9011F"/>
    <w:rsid w:val="00A9227B"/>
    <w:rsid w:val="00A94315"/>
    <w:rsid w:val="00AA25BF"/>
    <w:rsid w:val="00AA6802"/>
    <w:rsid w:val="00AB523E"/>
    <w:rsid w:val="00AC18CF"/>
    <w:rsid w:val="00AD1F88"/>
    <w:rsid w:val="00AD4D38"/>
    <w:rsid w:val="00AE0029"/>
    <w:rsid w:val="00AF409F"/>
    <w:rsid w:val="00AF5033"/>
    <w:rsid w:val="00AF5324"/>
    <w:rsid w:val="00AF57F4"/>
    <w:rsid w:val="00B00499"/>
    <w:rsid w:val="00B015F1"/>
    <w:rsid w:val="00B02612"/>
    <w:rsid w:val="00B043F1"/>
    <w:rsid w:val="00B169FE"/>
    <w:rsid w:val="00B40DB4"/>
    <w:rsid w:val="00B43307"/>
    <w:rsid w:val="00B54049"/>
    <w:rsid w:val="00B6137D"/>
    <w:rsid w:val="00B84FC9"/>
    <w:rsid w:val="00B9001F"/>
    <w:rsid w:val="00B9441E"/>
    <w:rsid w:val="00B9472D"/>
    <w:rsid w:val="00B96647"/>
    <w:rsid w:val="00BB3C65"/>
    <w:rsid w:val="00BC0FC5"/>
    <w:rsid w:val="00BC6EFA"/>
    <w:rsid w:val="00BD4E4B"/>
    <w:rsid w:val="00BE2B0A"/>
    <w:rsid w:val="00BE7B6B"/>
    <w:rsid w:val="00C03457"/>
    <w:rsid w:val="00C32DAF"/>
    <w:rsid w:val="00C729E9"/>
    <w:rsid w:val="00C81A0B"/>
    <w:rsid w:val="00C86922"/>
    <w:rsid w:val="00C87AAF"/>
    <w:rsid w:val="00C90717"/>
    <w:rsid w:val="00C92466"/>
    <w:rsid w:val="00C94020"/>
    <w:rsid w:val="00CA0207"/>
    <w:rsid w:val="00CA143D"/>
    <w:rsid w:val="00CA19B5"/>
    <w:rsid w:val="00CB034C"/>
    <w:rsid w:val="00CB240E"/>
    <w:rsid w:val="00CB3341"/>
    <w:rsid w:val="00CD4F51"/>
    <w:rsid w:val="00CD58EC"/>
    <w:rsid w:val="00D002B7"/>
    <w:rsid w:val="00D01DC4"/>
    <w:rsid w:val="00D132E6"/>
    <w:rsid w:val="00D2512F"/>
    <w:rsid w:val="00D26DD9"/>
    <w:rsid w:val="00D306E7"/>
    <w:rsid w:val="00D315B2"/>
    <w:rsid w:val="00D45070"/>
    <w:rsid w:val="00D542E7"/>
    <w:rsid w:val="00D56C0B"/>
    <w:rsid w:val="00D736BC"/>
    <w:rsid w:val="00D737A3"/>
    <w:rsid w:val="00D75A0B"/>
    <w:rsid w:val="00D805FD"/>
    <w:rsid w:val="00D87A07"/>
    <w:rsid w:val="00DA75A4"/>
    <w:rsid w:val="00DB569F"/>
    <w:rsid w:val="00DC2374"/>
    <w:rsid w:val="00DC552F"/>
    <w:rsid w:val="00DE0099"/>
    <w:rsid w:val="00DE1975"/>
    <w:rsid w:val="00DF2B2D"/>
    <w:rsid w:val="00DF7EB8"/>
    <w:rsid w:val="00E056F9"/>
    <w:rsid w:val="00E10B6A"/>
    <w:rsid w:val="00E12C50"/>
    <w:rsid w:val="00E16D27"/>
    <w:rsid w:val="00E304FE"/>
    <w:rsid w:val="00E35793"/>
    <w:rsid w:val="00E40471"/>
    <w:rsid w:val="00E534D3"/>
    <w:rsid w:val="00E55681"/>
    <w:rsid w:val="00E96B5A"/>
    <w:rsid w:val="00EA251D"/>
    <w:rsid w:val="00ED32AA"/>
    <w:rsid w:val="00ED6725"/>
    <w:rsid w:val="00EE2930"/>
    <w:rsid w:val="00EE4E1F"/>
    <w:rsid w:val="00F015DE"/>
    <w:rsid w:val="00F04FDF"/>
    <w:rsid w:val="00F054B0"/>
    <w:rsid w:val="00F05801"/>
    <w:rsid w:val="00F16AA8"/>
    <w:rsid w:val="00F226EF"/>
    <w:rsid w:val="00F25E72"/>
    <w:rsid w:val="00F33AA7"/>
    <w:rsid w:val="00F35D05"/>
    <w:rsid w:val="00F35DAB"/>
    <w:rsid w:val="00F46A70"/>
    <w:rsid w:val="00F52A51"/>
    <w:rsid w:val="00F70F3D"/>
    <w:rsid w:val="00F776F9"/>
    <w:rsid w:val="00F94770"/>
    <w:rsid w:val="00FA5B5E"/>
    <w:rsid w:val="00FB29E1"/>
    <w:rsid w:val="00FB4BEB"/>
    <w:rsid w:val="00FB4C2F"/>
    <w:rsid w:val="00FC2450"/>
    <w:rsid w:val="00FE6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37D"/>
    <w:rPr>
      <w:lang w:val="es-ES_tradnl" w:eastAsia="es-ES"/>
    </w:rPr>
  </w:style>
  <w:style w:type="paragraph" w:styleId="Ttulo1">
    <w:name w:val="heading 1"/>
    <w:basedOn w:val="Normal"/>
    <w:next w:val="Normal"/>
    <w:qFormat/>
    <w:rsid w:val="00B6137D"/>
    <w:pPr>
      <w:keepNext/>
      <w:jc w:val="center"/>
      <w:outlineLvl w:val="0"/>
    </w:pPr>
    <w:rPr>
      <w:rFonts w:ascii="Arial" w:hAnsi="Arial"/>
      <w:b/>
      <w:sz w:val="22"/>
    </w:rPr>
  </w:style>
  <w:style w:type="paragraph" w:styleId="Ttulo2">
    <w:name w:val="heading 2"/>
    <w:basedOn w:val="Normal"/>
    <w:next w:val="Normal"/>
    <w:link w:val="Ttulo2Car"/>
    <w:uiPriority w:val="9"/>
    <w:qFormat/>
    <w:rsid w:val="00B6137D"/>
    <w:pPr>
      <w:keepNext/>
      <w:jc w:val="center"/>
      <w:outlineLvl w:val="1"/>
    </w:pPr>
    <w:rPr>
      <w:rFonts w:ascii="Arial" w:hAnsi="Arial"/>
      <w:b/>
    </w:rPr>
  </w:style>
  <w:style w:type="paragraph" w:styleId="Ttulo3">
    <w:name w:val="heading 3"/>
    <w:basedOn w:val="Normal"/>
    <w:next w:val="Normal"/>
    <w:qFormat/>
    <w:rsid w:val="00B6137D"/>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840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6137D"/>
    <w:pPr>
      <w:jc w:val="both"/>
    </w:pPr>
    <w:rPr>
      <w:rFonts w:ascii="Arial" w:hAnsi="Arial"/>
      <w:sz w:val="22"/>
    </w:rPr>
  </w:style>
  <w:style w:type="paragraph" w:styleId="Textoindependiente2">
    <w:name w:val="Body Text 2"/>
    <w:basedOn w:val="Normal"/>
    <w:rsid w:val="00B6137D"/>
    <w:pPr>
      <w:jc w:val="both"/>
    </w:pPr>
    <w:rPr>
      <w:rFonts w:ascii="Arial" w:hAnsi="Arial"/>
      <w:b/>
      <w:sz w:val="22"/>
    </w:rPr>
  </w:style>
  <w:style w:type="paragraph" w:styleId="Textoindependiente3">
    <w:name w:val="Body Text 3"/>
    <w:basedOn w:val="Normal"/>
    <w:rsid w:val="00B6137D"/>
    <w:pPr>
      <w:jc w:val="both"/>
    </w:pPr>
    <w:rPr>
      <w:rFonts w:ascii="Arial" w:hAnsi="Arial"/>
    </w:rPr>
  </w:style>
  <w:style w:type="paragraph" w:styleId="Piedepgina">
    <w:name w:val="footer"/>
    <w:basedOn w:val="Normal"/>
    <w:rsid w:val="00B6137D"/>
    <w:pPr>
      <w:tabs>
        <w:tab w:val="center" w:pos="4419"/>
        <w:tab w:val="right" w:pos="8838"/>
      </w:tabs>
    </w:pPr>
  </w:style>
  <w:style w:type="character" w:styleId="Nmerodepgina">
    <w:name w:val="page number"/>
    <w:basedOn w:val="Fuentedeprrafopredeter"/>
    <w:rsid w:val="00B6137D"/>
  </w:style>
  <w:style w:type="paragraph" w:styleId="Encabezado">
    <w:name w:val="header"/>
    <w:basedOn w:val="Normal"/>
    <w:rsid w:val="00B6137D"/>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numbering" w:customStyle="1" w:styleId="Sinlista1">
    <w:name w:val="Sin lista1"/>
    <w:next w:val="Sinlista"/>
    <w:uiPriority w:val="99"/>
    <w:semiHidden/>
    <w:unhideWhenUsed/>
    <w:rsid w:val="00F35D05"/>
  </w:style>
  <w:style w:type="character" w:customStyle="1" w:styleId="Ttulo2Car">
    <w:name w:val="Título 2 Car"/>
    <w:link w:val="Ttulo2"/>
    <w:uiPriority w:val="9"/>
    <w:rsid w:val="00F35D05"/>
    <w:rPr>
      <w:rFonts w:ascii="Arial" w:hAnsi="Arial"/>
      <w:b/>
      <w:lang w:val="es-ES_tradnl" w:eastAsia="es-ES"/>
    </w:rPr>
  </w:style>
  <w:style w:type="character" w:customStyle="1" w:styleId="CharacterStyle1">
    <w:name w:val="Character Style 1"/>
    <w:uiPriority w:val="99"/>
    <w:rsid w:val="00F35D05"/>
    <w:rPr>
      <w:sz w:val="20"/>
    </w:rPr>
  </w:style>
  <w:style w:type="paragraph" w:styleId="Textodeglobo">
    <w:name w:val="Balloon Text"/>
    <w:basedOn w:val="Normal"/>
    <w:link w:val="TextodegloboCar"/>
    <w:rsid w:val="001B6E1D"/>
    <w:rPr>
      <w:rFonts w:ascii="Tahoma" w:hAnsi="Tahoma" w:cs="Tahoma"/>
      <w:sz w:val="16"/>
      <w:szCs w:val="16"/>
    </w:rPr>
  </w:style>
  <w:style w:type="character" w:customStyle="1" w:styleId="TextodegloboCar">
    <w:name w:val="Texto de globo Car"/>
    <w:basedOn w:val="Fuentedeprrafopredeter"/>
    <w:link w:val="Textodeglobo"/>
    <w:rsid w:val="001B6E1D"/>
    <w:rPr>
      <w:rFonts w:ascii="Tahoma" w:hAnsi="Tahoma" w:cs="Tahoma"/>
      <w:sz w:val="16"/>
      <w:szCs w:val="16"/>
      <w:lang w:val="es-ES_tradnl" w:eastAsia="es-ES"/>
    </w:rPr>
  </w:style>
  <w:style w:type="character" w:customStyle="1" w:styleId="Ttulo4Car">
    <w:name w:val="Título 4 Car"/>
    <w:basedOn w:val="Fuentedeprrafopredeter"/>
    <w:link w:val="Ttulo4"/>
    <w:semiHidden/>
    <w:rsid w:val="000840B6"/>
    <w:rPr>
      <w:rFonts w:asciiTheme="majorHAnsi" w:eastAsiaTheme="majorEastAsia" w:hAnsiTheme="majorHAnsi" w:cstheme="majorBidi"/>
      <w:b/>
      <w:bCs/>
      <w:i/>
      <w:iCs/>
      <w:color w:val="4F81BD" w:themeColor="accent1"/>
      <w:lang w:val="es-ES_tradnl" w:eastAsia="es-ES"/>
    </w:rPr>
  </w:style>
  <w:style w:type="character" w:styleId="Hipervnculo">
    <w:name w:val="Hyperlink"/>
    <w:uiPriority w:val="99"/>
    <w:rsid w:val="00200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37D"/>
    <w:rPr>
      <w:lang w:val="es-ES_tradnl" w:eastAsia="es-ES"/>
    </w:rPr>
  </w:style>
  <w:style w:type="paragraph" w:styleId="Ttulo1">
    <w:name w:val="heading 1"/>
    <w:basedOn w:val="Normal"/>
    <w:next w:val="Normal"/>
    <w:qFormat/>
    <w:rsid w:val="00B6137D"/>
    <w:pPr>
      <w:keepNext/>
      <w:jc w:val="center"/>
      <w:outlineLvl w:val="0"/>
    </w:pPr>
    <w:rPr>
      <w:rFonts w:ascii="Arial" w:hAnsi="Arial"/>
      <w:b/>
      <w:sz w:val="22"/>
    </w:rPr>
  </w:style>
  <w:style w:type="paragraph" w:styleId="Ttulo2">
    <w:name w:val="heading 2"/>
    <w:basedOn w:val="Normal"/>
    <w:next w:val="Normal"/>
    <w:link w:val="Ttulo2Car"/>
    <w:uiPriority w:val="9"/>
    <w:qFormat/>
    <w:rsid w:val="00B6137D"/>
    <w:pPr>
      <w:keepNext/>
      <w:jc w:val="center"/>
      <w:outlineLvl w:val="1"/>
    </w:pPr>
    <w:rPr>
      <w:rFonts w:ascii="Arial" w:hAnsi="Arial"/>
      <w:b/>
    </w:rPr>
  </w:style>
  <w:style w:type="paragraph" w:styleId="Ttulo3">
    <w:name w:val="heading 3"/>
    <w:basedOn w:val="Normal"/>
    <w:next w:val="Normal"/>
    <w:qFormat/>
    <w:rsid w:val="00B6137D"/>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840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6137D"/>
    <w:pPr>
      <w:jc w:val="both"/>
    </w:pPr>
    <w:rPr>
      <w:rFonts w:ascii="Arial" w:hAnsi="Arial"/>
      <w:sz w:val="22"/>
    </w:rPr>
  </w:style>
  <w:style w:type="paragraph" w:styleId="Textoindependiente2">
    <w:name w:val="Body Text 2"/>
    <w:basedOn w:val="Normal"/>
    <w:rsid w:val="00B6137D"/>
    <w:pPr>
      <w:jc w:val="both"/>
    </w:pPr>
    <w:rPr>
      <w:rFonts w:ascii="Arial" w:hAnsi="Arial"/>
      <w:b/>
      <w:sz w:val="22"/>
    </w:rPr>
  </w:style>
  <w:style w:type="paragraph" w:styleId="Textoindependiente3">
    <w:name w:val="Body Text 3"/>
    <w:basedOn w:val="Normal"/>
    <w:rsid w:val="00B6137D"/>
    <w:pPr>
      <w:jc w:val="both"/>
    </w:pPr>
    <w:rPr>
      <w:rFonts w:ascii="Arial" w:hAnsi="Arial"/>
    </w:rPr>
  </w:style>
  <w:style w:type="paragraph" w:styleId="Piedepgina">
    <w:name w:val="footer"/>
    <w:basedOn w:val="Normal"/>
    <w:rsid w:val="00B6137D"/>
    <w:pPr>
      <w:tabs>
        <w:tab w:val="center" w:pos="4419"/>
        <w:tab w:val="right" w:pos="8838"/>
      </w:tabs>
    </w:pPr>
  </w:style>
  <w:style w:type="character" w:styleId="Nmerodepgina">
    <w:name w:val="page number"/>
    <w:basedOn w:val="Fuentedeprrafopredeter"/>
    <w:rsid w:val="00B6137D"/>
  </w:style>
  <w:style w:type="paragraph" w:styleId="Encabezado">
    <w:name w:val="header"/>
    <w:basedOn w:val="Normal"/>
    <w:rsid w:val="00B6137D"/>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numbering" w:customStyle="1" w:styleId="Sinlista1">
    <w:name w:val="Sin lista1"/>
    <w:next w:val="Sinlista"/>
    <w:uiPriority w:val="99"/>
    <w:semiHidden/>
    <w:unhideWhenUsed/>
    <w:rsid w:val="00F35D05"/>
  </w:style>
  <w:style w:type="character" w:customStyle="1" w:styleId="Ttulo2Car">
    <w:name w:val="Título 2 Car"/>
    <w:link w:val="Ttulo2"/>
    <w:uiPriority w:val="9"/>
    <w:rsid w:val="00F35D05"/>
    <w:rPr>
      <w:rFonts w:ascii="Arial" w:hAnsi="Arial"/>
      <w:b/>
      <w:lang w:val="es-ES_tradnl" w:eastAsia="es-ES"/>
    </w:rPr>
  </w:style>
  <w:style w:type="character" w:customStyle="1" w:styleId="CharacterStyle1">
    <w:name w:val="Character Style 1"/>
    <w:uiPriority w:val="99"/>
    <w:rsid w:val="00F35D05"/>
    <w:rPr>
      <w:sz w:val="20"/>
    </w:rPr>
  </w:style>
  <w:style w:type="paragraph" w:styleId="Textodeglobo">
    <w:name w:val="Balloon Text"/>
    <w:basedOn w:val="Normal"/>
    <w:link w:val="TextodegloboCar"/>
    <w:rsid w:val="001B6E1D"/>
    <w:rPr>
      <w:rFonts w:ascii="Tahoma" w:hAnsi="Tahoma" w:cs="Tahoma"/>
      <w:sz w:val="16"/>
      <w:szCs w:val="16"/>
    </w:rPr>
  </w:style>
  <w:style w:type="character" w:customStyle="1" w:styleId="TextodegloboCar">
    <w:name w:val="Texto de globo Car"/>
    <w:basedOn w:val="Fuentedeprrafopredeter"/>
    <w:link w:val="Textodeglobo"/>
    <w:rsid w:val="001B6E1D"/>
    <w:rPr>
      <w:rFonts w:ascii="Tahoma" w:hAnsi="Tahoma" w:cs="Tahoma"/>
      <w:sz w:val="16"/>
      <w:szCs w:val="16"/>
      <w:lang w:val="es-ES_tradnl" w:eastAsia="es-ES"/>
    </w:rPr>
  </w:style>
  <w:style w:type="character" w:customStyle="1" w:styleId="Ttulo4Car">
    <w:name w:val="Título 4 Car"/>
    <w:basedOn w:val="Fuentedeprrafopredeter"/>
    <w:link w:val="Ttulo4"/>
    <w:semiHidden/>
    <w:rsid w:val="000840B6"/>
    <w:rPr>
      <w:rFonts w:asciiTheme="majorHAnsi" w:eastAsiaTheme="majorEastAsia" w:hAnsiTheme="majorHAnsi" w:cstheme="majorBidi"/>
      <w:b/>
      <w:bCs/>
      <w:i/>
      <w:iCs/>
      <w:color w:val="4F81BD" w:themeColor="accent1"/>
      <w:lang w:val="es-ES_tradnl" w:eastAsia="es-ES"/>
    </w:rPr>
  </w:style>
  <w:style w:type="character" w:styleId="Hipervnculo">
    <w:name w:val="Hyperlink"/>
    <w:uiPriority w:val="99"/>
    <w:rsid w:val="00200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6/cxlvii-70-140622F.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tamaulipas.gob.mx/wp-content/uploads/2022/06/cxlvii-70-140622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3/02/cxlviii-21-1602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6/cxlvii-70-140622F.pdf" TargetMode="External"/><Relationship Id="rId5" Type="http://schemas.openxmlformats.org/officeDocument/2006/relationships/settings" Target="settings.xml"/><Relationship Id="rId15" Type="http://schemas.openxmlformats.org/officeDocument/2006/relationships/hyperlink" Target="https://po.tamaulipas.gob.mx/wp-content/uploads/2023/02/cxlviii-21-160223.pdf" TargetMode="External"/><Relationship Id="rId10" Type="http://schemas.openxmlformats.org/officeDocument/2006/relationships/hyperlink" Target="https://po.tamaulipas.gob.mx/wp-content/uploads/2022/06/cxlvii-70-140622F.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21-160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C146-5FCB-45EE-84FD-6A827B8A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17354</Words>
  <Characters>95453</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Ley de Cultura Fisica y Deporte</vt:lpstr>
    </vt:vector>
  </TitlesOfParts>
  <Company>S.C.J.N.</Company>
  <LinksUpToDate>false</LinksUpToDate>
  <CharactersWithSpaces>112582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Cultura Fisica y Deporte</dc:title>
  <dc:creator>USUARIO</dc:creator>
  <cp:lastModifiedBy>USUARIO</cp:lastModifiedBy>
  <cp:revision>2</cp:revision>
  <cp:lastPrinted>2002-06-26T17:42:00Z</cp:lastPrinted>
  <dcterms:created xsi:type="dcterms:W3CDTF">2023-02-17T17:04:00Z</dcterms:created>
  <dcterms:modified xsi:type="dcterms:W3CDTF">2023-02-17T17:04:00Z</dcterms:modified>
</cp:coreProperties>
</file>